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B7" w:rsidRDefault="00245FB7" w:rsidP="00245FB7">
      <w:pPr>
        <w:jc w:val="center"/>
        <w:rPr>
          <w:bCs/>
          <w:sz w:val="28"/>
          <w:szCs w:val="28"/>
        </w:rPr>
      </w:pPr>
      <w:r>
        <w:rPr>
          <w:bCs/>
          <w:sz w:val="28"/>
          <w:szCs w:val="28"/>
        </w:rPr>
        <w:t xml:space="preserve">Приложения к извещению о проведении запроса </w:t>
      </w:r>
      <w:r w:rsidR="009E668E">
        <w:rPr>
          <w:bCs/>
          <w:sz w:val="28"/>
          <w:szCs w:val="28"/>
        </w:rPr>
        <w:t xml:space="preserve">котировок </w:t>
      </w:r>
      <w:r>
        <w:rPr>
          <w:sz w:val="28"/>
          <w:szCs w:val="28"/>
        </w:rPr>
        <w:t xml:space="preserve">№ </w:t>
      </w:r>
      <w:r w:rsidR="00DA1076">
        <w:rPr>
          <w:sz w:val="28"/>
          <w:szCs w:val="28"/>
        </w:rPr>
        <w:t>14</w:t>
      </w:r>
      <w:r>
        <w:rPr>
          <w:sz w:val="28"/>
          <w:szCs w:val="28"/>
        </w:rPr>
        <w:t>/20</w:t>
      </w:r>
      <w:r>
        <w:rPr>
          <w:bCs/>
          <w:i/>
          <w:sz w:val="28"/>
          <w:szCs w:val="28"/>
        </w:rPr>
        <w:t xml:space="preserve"> </w:t>
      </w:r>
      <w:r>
        <w:rPr>
          <w:bCs/>
          <w:sz w:val="28"/>
          <w:szCs w:val="28"/>
        </w:rPr>
        <w:t xml:space="preserve">на право заключения договора на </w:t>
      </w:r>
      <w:r w:rsidR="00B907A4">
        <w:rPr>
          <w:bCs/>
          <w:sz w:val="28"/>
          <w:szCs w:val="28"/>
        </w:rPr>
        <w:t>п</w:t>
      </w:r>
      <w:r w:rsidR="00B907A4" w:rsidRPr="00245FB7">
        <w:rPr>
          <w:bCs/>
          <w:sz w:val="28"/>
          <w:szCs w:val="28"/>
        </w:rPr>
        <w:t>оставк</w:t>
      </w:r>
      <w:r w:rsidR="00B907A4">
        <w:rPr>
          <w:bCs/>
          <w:sz w:val="28"/>
          <w:szCs w:val="28"/>
        </w:rPr>
        <w:t>у</w:t>
      </w:r>
      <w:r w:rsidR="00B907A4" w:rsidRPr="00161BB9">
        <w:rPr>
          <w:bCs/>
          <w:sz w:val="28"/>
          <w:szCs w:val="28"/>
        </w:rPr>
        <w:t xml:space="preserve"> </w:t>
      </w:r>
      <w:r w:rsidR="00DA1076" w:rsidRPr="00DA1076">
        <w:rPr>
          <w:bCs/>
          <w:sz w:val="28"/>
          <w:szCs w:val="28"/>
        </w:rPr>
        <w:t>трубопроводной предохранительной арматуры (конденсато</w:t>
      </w:r>
      <w:r w:rsidR="00C21459">
        <w:rPr>
          <w:bCs/>
          <w:sz w:val="28"/>
          <w:szCs w:val="28"/>
        </w:rPr>
        <w:t>о</w:t>
      </w:r>
      <w:r w:rsidR="00DA1076" w:rsidRPr="00DA1076">
        <w:rPr>
          <w:bCs/>
          <w:sz w:val="28"/>
          <w:szCs w:val="28"/>
        </w:rPr>
        <w:t>тводчиков)</w:t>
      </w:r>
    </w:p>
    <w:p w:rsidR="002E07A1" w:rsidRDefault="002E07A1" w:rsidP="002E07A1">
      <w:pPr>
        <w:jc w:val="center"/>
        <w:rPr>
          <w:bCs/>
          <w:sz w:val="28"/>
          <w:szCs w:val="28"/>
        </w:rPr>
      </w:pPr>
    </w:p>
    <w:p w:rsidR="002E07A1" w:rsidRDefault="002E07A1" w:rsidP="002E07A1">
      <w:pPr>
        <w:jc w:val="both"/>
        <w:rPr>
          <w:bCs/>
          <w:sz w:val="28"/>
          <w:szCs w:val="28"/>
        </w:rPr>
      </w:pP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046C08" w:rsidRDefault="002E07A1" w:rsidP="002E07A1">
      <w:pPr>
        <w:jc w:val="both"/>
        <w:rPr>
          <w:bCs/>
          <w:sz w:val="28"/>
          <w:szCs w:val="28"/>
        </w:rPr>
      </w:pPr>
      <w:r w:rsidRPr="00CF5374">
        <w:rPr>
          <w:bCs/>
          <w:sz w:val="28"/>
          <w:szCs w:val="28"/>
        </w:rPr>
        <w:t>Приложение № 1.2 проект</w:t>
      </w:r>
      <w:r w:rsidR="00046C08">
        <w:rPr>
          <w:bCs/>
          <w:sz w:val="28"/>
          <w:szCs w:val="28"/>
        </w:rPr>
        <w:t xml:space="preserve"> </w:t>
      </w:r>
      <w:r w:rsidRPr="00CF5374">
        <w:rPr>
          <w:bCs/>
          <w:sz w:val="28"/>
          <w:szCs w:val="28"/>
        </w:rPr>
        <w:t>договора</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Default="002E07A1" w:rsidP="002E07A1">
      <w:pPr>
        <w:jc w:val="both"/>
        <w:rPr>
          <w:bCs/>
          <w:sz w:val="28"/>
          <w:szCs w:val="28"/>
        </w:rPr>
      </w:pPr>
      <w:r w:rsidRPr="00CF5374">
        <w:rPr>
          <w:bCs/>
          <w:sz w:val="28"/>
          <w:szCs w:val="28"/>
        </w:rPr>
        <w:t>Форма техн</w:t>
      </w:r>
      <w:r w:rsidR="004B1982">
        <w:rPr>
          <w:bCs/>
          <w:sz w:val="28"/>
          <w:szCs w:val="28"/>
        </w:rPr>
        <w:t>ического предложения участника;</w:t>
      </w:r>
    </w:p>
    <w:p w:rsidR="004B1982" w:rsidRPr="004B1982" w:rsidRDefault="004B1982" w:rsidP="004B1982">
      <w:pPr>
        <w:jc w:val="both"/>
        <w:rPr>
          <w:bCs/>
          <w:sz w:val="28"/>
          <w:szCs w:val="28"/>
        </w:rPr>
      </w:pPr>
      <w:r w:rsidRPr="004B1982">
        <w:rPr>
          <w:bCs/>
          <w:sz w:val="28"/>
          <w:szCs w:val="28"/>
        </w:rPr>
        <w:t>Форма декларации о соответствии участника закупки критериям отнесения к субъектам малого и среднего предпринимательства</w:t>
      </w:r>
      <w:r>
        <w:rPr>
          <w:bCs/>
          <w:sz w:val="28"/>
          <w:szCs w:val="28"/>
        </w:rPr>
        <w:t>.</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7E6C" w:rsidRDefault="00B21962" w:rsidP="00245FB7">
      <w:pPr>
        <w:ind w:left="7371"/>
        <w:rPr>
          <w:sz w:val="28"/>
          <w:szCs w:val="28"/>
        </w:rPr>
      </w:pPr>
      <w:r>
        <w:rPr>
          <w:sz w:val="28"/>
          <w:szCs w:val="28"/>
        </w:rPr>
        <w:lastRenderedPageBreak/>
        <w:t xml:space="preserve">Приложение № </w:t>
      </w:r>
      <w:r w:rsidR="00245FB7">
        <w:rPr>
          <w:sz w:val="28"/>
          <w:szCs w:val="28"/>
        </w:rPr>
        <w:t>1</w:t>
      </w:r>
    </w:p>
    <w:p w:rsidR="004E7E6C" w:rsidRDefault="00B21962" w:rsidP="00245FB7">
      <w:pPr>
        <w:ind w:left="7797"/>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215"/>
        <w:gridCol w:w="6143"/>
      </w:tblGrid>
      <w:tr w:rsidR="00D63907" w:rsidRPr="00C61B90" w:rsidTr="00865753">
        <w:tc>
          <w:tcPr>
            <w:tcW w:w="0" w:type="auto"/>
          </w:tcPr>
          <w:p w:rsidR="00D63907" w:rsidRPr="00C61B90" w:rsidRDefault="00B21962" w:rsidP="00624683">
            <w:pPr>
              <w:spacing w:line="360" w:lineRule="exact"/>
              <w:rPr>
                <w:b/>
                <w:sz w:val="28"/>
                <w:szCs w:val="28"/>
              </w:rPr>
            </w:pPr>
            <w:bookmarkStart w:id="1" w:name="_Toc517167431"/>
            <w:r>
              <w:rPr>
                <w:b/>
                <w:sz w:val="28"/>
                <w:szCs w:val="28"/>
              </w:rPr>
              <w:t>№ п/п</w:t>
            </w:r>
          </w:p>
        </w:tc>
        <w:tc>
          <w:tcPr>
            <w:tcW w:w="3215"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6143"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865753">
        <w:tc>
          <w:tcPr>
            <w:tcW w:w="0" w:type="auto"/>
          </w:tcPr>
          <w:p w:rsidR="00D63907" w:rsidRPr="00C61B90" w:rsidRDefault="00B21962" w:rsidP="00624683">
            <w:pPr>
              <w:spacing w:line="360" w:lineRule="exact"/>
              <w:rPr>
                <w:sz w:val="28"/>
                <w:szCs w:val="28"/>
              </w:rPr>
            </w:pPr>
            <w:r>
              <w:rPr>
                <w:sz w:val="28"/>
                <w:szCs w:val="28"/>
              </w:rPr>
              <w:t>1.1</w:t>
            </w:r>
          </w:p>
        </w:tc>
        <w:tc>
          <w:tcPr>
            <w:tcW w:w="3215"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6143" w:type="dxa"/>
          </w:tcPr>
          <w:p w:rsidR="00D63907" w:rsidRPr="00C61B90" w:rsidRDefault="00245FB7" w:rsidP="00DA1076">
            <w:pPr>
              <w:spacing w:line="360" w:lineRule="exact"/>
              <w:rPr>
                <w:sz w:val="28"/>
                <w:szCs w:val="28"/>
              </w:rPr>
            </w:pPr>
            <w:r>
              <w:rPr>
                <w:sz w:val="28"/>
                <w:szCs w:val="28"/>
              </w:rPr>
              <w:t>Запрос котировок</w:t>
            </w:r>
            <w:r>
              <w:rPr>
                <w:i/>
                <w:sz w:val="28"/>
                <w:szCs w:val="28"/>
              </w:rPr>
              <w:t xml:space="preserve"> </w:t>
            </w:r>
            <w:r>
              <w:rPr>
                <w:sz w:val="28"/>
                <w:szCs w:val="28"/>
              </w:rPr>
              <w:t xml:space="preserve">в электронной форме № </w:t>
            </w:r>
            <w:r w:rsidR="00DA1076">
              <w:rPr>
                <w:sz w:val="28"/>
                <w:szCs w:val="28"/>
              </w:rPr>
              <w:t>14</w:t>
            </w:r>
            <w:r>
              <w:rPr>
                <w:sz w:val="28"/>
                <w:szCs w:val="28"/>
              </w:rPr>
              <w:t>/20</w:t>
            </w:r>
          </w:p>
        </w:tc>
      </w:tr>
      <w:tr w:rsidR="00D63907" w:rsidRPr="00C61B90" w:rsidTr="00865753">
        <w:tc>
          <w:tcPr>
            <w:tcW w:w="0" w:type="auto"/>
          </w:tcPr>
          <w:p w:rsidR="00D63907" w:rsidRPr="00C61B90" w:rsidRDefault="00B21962" w:rsidP="00624683">
            <w:pPr>
              <w:spacing w:line="360" w:lineRule="exact"/>
              <w:rPr>
                <w:sz w:val="28"/>
                <w:szCs w:val="28"/>
              </w:rPr>
            </w:pPr>
            <w:r>
              <w:rPr>
                <w:sz w:val="28"/>
                <w:szCs w:val="28"/>
              </w:rPr>
              <w:t>1.2</w:t>
            </w:r>
          </w:p>
        </w:tc>
        <w:tc>
          <w:tcPr>
            <w:tcW w:w="3215"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6143" w:type="dxa"/>
          </w:tcPr>
          <w:p w:rsidR="00D63907" w:rsidRPr="00245FB7" w:rsidRDefault="00685392" w:rsidP="00624683">
            <w:pPr>
              <w:spacing w:line="360" w:lineRule="exact"/>
              <w:rPr>
                <w:sz w:val="28"/>
                <w:szCs w:val="28"/>
              </w:rPr>
            </w:pPr>
            <w:r w:rsidRPr="00161BB9">
              <w:rPr>
                <w:sz w:val="28"/>
                <w:szCs w:val="28"/>
              </w:rPr>
              <w:t xml:space="preserve">Поставка </w:t>
            </w:r>
            <w:r w:rsidR="00DA1076" w:rsidRPr="00DA1076">
              <w:rPr>
                <w:sz w:val="28"/>
                <w:szCs w:val="28"/>
              </w:rPr>
              <w:t>трубопроводной предохранительной арматуры (конденсато</w:t>
            </w:r>
            <w:r w:rsidR="00C21459">
              <w:rPr>
                <w:sz w:val="28"/>
                <w:szCs w:val="28"/>
              </w:rPr>
              <w:t>о</w:t>
            </w:r>
            <w:r w:rsidR="00DA1076" w:rsidRPr="00DA1076">
              <w:rPr>
                <w:sz w:val="28"/>
                <w:szCs w:val="28"/>
              </w:rPr>
              <w:t>тводчиков)</w:t>
            </w:r>
            <w:r w:rsidR="00A77709">
              <w:rPr>
                <w:sz w:val="28"/>
                <w:szCs w:val="28"/>
              </w:rPr>
              <w:t>.</w:t>
            </w:r>
          </w:p>
          <w:p w:rsidR="0026103A" w:rsidRPr="00C61B90" w:rsidRDefault="0026103A" w:rsidP="00685392">
            <w:pPr>
              <w:spacing w:line="360" w:lineRule="exact"/>
              <w:jc w:val="both"/>
              <w:rPr>
                <w:i/>
                <w:sz w:val="28"/>
                <w:szCs w:val="28"/>
              </w:rPr>
            </w:pPr>
            <w:r w:rsidRPr="00B671EE">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26123C" w:rsidRPr="00C61B90" w:rsidTr="00865753">
        <w:tc>
          <w:tcPr>
            <w:tcW w:w="0" w:type="auto"/>
          </w:tcPr>
          <w:p w:rsidR="0026123C" w:rsidRPr="00D4715C" w:rsidRDefault="0026123C" w:rsidP="0026123C">
            <w:pPr>
              <w:spacing w:line="360" w:lineRule="exact"/>
              <w:rPr>
                <w:sz w:val="28"/>
                <w:szCs w:val="28"/>
              </w:rPr>
            </w:pPr>
            <w:r>
              <w:rPr>
                <w:sz w:val="28"/>
                <w:szCs w:val="28"/>
              </w:rPr>
              <w:t>1,3</w:t>
            </w:r>
          </w:p>
        </w:tc>
        <w:tc>
          <w:tcPr>
            <w:tcW w:w="3215" w:type="dxa"/>
          </w:tcPr>
          <w:p w:rsidR="0026123C" w:rsidRPr="00C61B90" w:rsidRDefault="0026123C" w:rsidP="0026123C">
            <w:pPr>
              <w:spacing w:line="360" w:lineRule="exact"/>
              <w:rPr>
                <w:sz w:val="28"/>
                <w:szCs w:val="28"/>
              </w:rPr>
            </w:pPr>
            <w:r>
              <w:rPr>
                <w:sz w:val="28"/>
                <w:szCs w:val="28"/>
              </w:rPr>
              <w:t>Особенности участия в закупке</w:t>
            </w:r>
          </w:p>
        </w:tc>
        <w:tc>
          <w:tcPr>
            <w:tcW w:w="6143" w:type="dxa"/>
          </w:tcPr>
          <w:p w:rsidR="0026123C" w:rsidRPr="00EC5410" w:rsidRDefault="00EC5410" w:rsidP="0026123C">
            <w:pPr>
              <w:jc w:val="both"/>
              <w:rPr>
                <w:bCs/>
                <w:sz w:val="28"/>
                <w:szCs w:val="28"/>
              </w:rPr>
            </w:pPr>
            <w:r w:rsidRPr="00EC5410">
              <w:rPr>
                <w:bCs/>
                <w:sz w:val="28"/>
                <w:szCs w:val="28"/>
              </w:rPr>
              <w:t>Особенности участия не предусмотрены</w:t>
            </w:r>
            <w:r>
              <w:rPr>
                <w:bCs/>
                <w:sz w:val="28"/>
                <w:szCs w:val="28"/>
              </w:rPr>
              <w:t>.</w:t>
            </w:r>
          </w:p>
        </w:tc>
      </w:tr>
      <w:tr w:rsidR="0026123C" w:rsidRPr="00C61B90" w:rsidTr="00865753">
        <w:tc>
          <w:tcPr>
            <w:tcW w:w="0" w:type="auto"/>
          </w:tcPr>
          <w:p w:rsidR="0026123C" w:rsidRPr="00C61B90" w:rsidRDefault="0026123C" w:rsidP="0026123C">
            <w:pPr>
              <w:spacing w:line="360" w:lineRule="exact"/>
              <w:rPr>
                <w:sz w:val="28"/>
                <w:szCs w:val="28"/>
              </w:rPr>
            </w:pPr>
            <w:r w:rsidRPr="00D4715C">
              <w:rPr>
                <w:sz w:val="28"/>
                <w:szCs w:val="28"/>
              </w:rPr>
              <w:t>1.</w:t>
            </w:r>
            <w:r>
              <w:rPr>
                <w:sz w:val="28"/>
                <w:szCs w:val="28"/>
              </w:rPr>
              <w:t>4</w:t>
            </w:r>
          </w:p>
        </w:tc>
        <w:tc>
          <w:tcPr>
            <w:tcW w:w="3215" w:type="dxa"/>
          </w:tcPr>
          <w:p w:rsidR="0026123C" w:rsidRPr="00C61B90" w:rsidRDefault="0026123C" w:rsidP="0026123C">
            <w:pPr>
              <w:spacing w:line="360" w:lineRule="exact"/>
              <w:rPr>
                <w:sz w:val="28"/>
                <w:szCs w:val="28"/>
              </w:rPr>
            </w:pPr>
            <w:r w:rsidRPr="00D4715C">
              <w:rPr>
                <w:sz w:val="28"/>
                <w:szCs w:val="28"/>
              </w:rPr>
              <w:t>Антидемпинговые меры</w:t>
            </w:r>
          </w:p>
        </w:tc>
        <w:tc>
          <w:tcPr>
            <w:tcW w:w="6143" w:type="dxa"/>
          </w:tcPr>
          <w:p w:rsidR="0026123C" w:rsidRPr="00C61B90" w:rsidRDefault="0026123C" w:rsidP="0026123C">
            <w:pPr>
              <w:jc w:val="both"/>
              <w:rPr>
                <w:bCs/>
                <w:i/>
                <w:sz w:val="28"/>
                <w:szCs w:val="28"/>
              </w:rPr>
            </w:pPr>
            <w:r w:rsidRPr="00D4715C">
              <w:rPr>
                <w:bCs/>
                <w:sz w:val="28"/>
                <w:szCs w:val="28"/>
              </w:rPr>
              <w:t>Антидемпинговые меры не предусмотрены.</w:t>
            </w:r>
          </w:p>
          <w:p w:rsidR="0026123C" w:rsidRPr="00C61B90" w:rsidRDefault="0026123C" w:rsidP="0026123C">
            <w:pPr>
              <w:jc w:val="both"/>
              <w:rPr>
                <w:sz w:val="28"/>
                <w:szCs w:val="28"/>
              </w:rPr>
            </w:pPr>
          </w:p>
        </w:tc>
      </w:tr>
      <w:tr w:rsidR="0026123C" w:rsidRPr="00C61B90" w:rsidTr="00865753">
        <w:tc>
          <w:tcPr>
            <w:tcW w:w="0" w:type="auto"/>
          </w:tcPr>
          <w:p w:rsidR="0026123C" w:rsidRPr="00C61B90" w:rsidRDefault="0026123C" w:rsidP="0026123C">
            <w:pPr>
              <w:spacing w:line="360" w:lineRule="exact"/>
              <w:rPr>
                <w:sz w:val="28"/>
                <w:szCs w:val="28"/>
              </w:rPr>
            </w:pPr>
            <w:r w:rsidRPr="00D4715C">
              <w:rPr>
                <w:sz w:val="28"/>
                <w:szCs w:val="28"/>
              </w:rPr>
              <w:t>1.</w:t>
            </w:r>
            <w:r>
              <w:rPr>
                <w:sz w:val="28"/>
                <w:szCs w:val="28"/>
              </w:rPr>
              <w:t>5</w:t>
            </w:r>
          </w:p>
        </w:tc>
        <w:tc>
          <w:tcPr>
            <w:tcW w:w="3215" w:type="dxa"/>
          </w:tcPr>
          <w:p w:rsidR="0026123C" w:rsidRPr="00C61B90" w:rsidRDefault="0026123C" w:rsidP="0026123C">
            <w:pPr>
              <w:spacing w:line="360" w:lineRule="exact"/>
              <w:rPr>
                <w:sz w:val="28"/>
                <w:szCs w:val="28"/>
              </w:rPr>
            </w:pPr>
            <w:r w:rsidRPr="00D4715C">
              <w:rPr>
                <w:sz w:val="28"/>
                <w:szCs w:val="28"/>
              </w:rPr>
              <w:t>Обеспечение заявок</w:t>
            </w:r>
          </w:p>
        </w:tc>
        <w:tc>
          <w:tcPr>
            <w:tcW w:w="6143" w:type="dxa"/>
          </w:tcPr>
          <w:p w:rsidR="0026123C" w:rsidRPr="00C61B90" w:rsidRDefault="0026123C" w:rsidP="0026123C">
            <w:pPr>
              <w:jc w:val="both"/>
              <w:rPr>
                <w:bCs/>
                <w:sz w:val="28"/>
                <w:szCs w:val="28"/>
              </w:rPr>
            </w:pPr>
            <w:r w:rsidRPr="00D4715C">
              <w:rPr>
                <w:bCs/>
                <w:sz w:val="28"/>
                <w:szCs w:val="28"/>
              </w:rPr>
              <w:t>Обеспечение заявок не предусмотрено.</w:t>
            </w:r>
          </w:p>
          <w:p w:rsidR="0026123C" w:rsidRPr="00C61B90" w:rsidRDefault="0026123C" w:rsidP="0026123C">
            <w:pPr>
              <w:ind w:firstLine="708"/>
              <w:jc w:val="both"/>
              <w:rPr>
                <w:bCs/>
                <w:sz w:val="28"/>
                <w:szCs w:val="28"/>
              </w:rPr>
            </w:pPr>
          </w:p>
        </w:tc>
      </w:tr>
      <w:tr w:rsidR="0026123C" w:rsidRPr="00C61B90" w:rsidTr="00865753">
        <w:tc>
          <w:tcPr>
            <w:tcW w:w="0" w:type="auto"/>
          </w:tcPr>
          <w:p w:rsidR="0026123C" w:rsidRPr="00C61B90" w:rsidRDefault="0026123C" w:rsidP="0026123C">
            <w:pPr>
              <w:spacing w:line="360" w:lineRule="exact"/>
              <w:rPr>
                <w:sz w:val="28"/>
                <w:szCs w:val="28"/>
              </w:rPr>
            </w:pPr>
            <w:r>
              <w:rPr>
                <w:sz w:val="28"/>
                <w:szCs w:val="28"/>
              </w:rPr>
              <w:t>1.6</w:t>
            </w:r>
          </w:p>
        </w:tc>
        <w:tc>
          <w:tcPr>
            <w:tcW w:w="3215" w:type="dxa"/>
          </w:tcPr>
          <w:p w:rsidR="0026123C" w:rsidRPr="00C61B90" w:rsidRDefault="0026123C" w:rsidP="0026123C">
            <w:pPr>
              <w:spacing w:line="360" w:lineRule="exact"/>
              <w:rPr>
                <w:sz w:val="28"/>
                <w:szCs w:val="28"/>
              </w:rPr>
            </w:pPr>
            <w:r w:rsidRPr="00D4715C">
              <w:rPr>
                <w:sz w:val="28"/>
                <w:szCs w:val="28"/>
              </w:rPr>
              <w:t>Обеспечение исполнения договора</w:t>
            </w:r>
          </w:p>
        </w:tc>
        <w:tc>
          <w:tcPr>
            <w:tcW w:w="6143" w:type="dxa"/>
          </w:tcPr>
          <w:p w:rsidR="0026123C" w:rsidRPr="00C61B90" w:rsidRDefault="0026123C" w:rsidP="0026123C">
            <w:pPr>
              <w:jc w:val="both"/>
              <w:rPr>
                <w:bCs/>
                <w:sz w:val="28"/>
                <w:szCs w:val="28"/>
              </w:rPr>
            </w:pPr>
            <w:r w:rsidRPr="00D4715C">
              <w:rPr>
                <w:bCs/>
                <w:sz w:val="28"/>
                <w:szCs w:val="28"/>
              </w:rPr>
              <w:t>Обеспечение исполнения договора не предусмотрено.</w:t>
            </w:r>
          </w:p>
          <w:p w:rsidR="0026123C" w:rsidRPr="0048697E" w:rsidRDefault="0026123C" w:rsidP="0026123C">
            <w:pPr>
              <w:jc w:val="both"/>
              <w:rPr>
                <w:bCs/>
                <w:sz w:val="28"/>
                <w:szCs w:val="28"/>
              </w:rPr>
            </w:pPr>
          </w:p>
        </w:tc>
      </w:tr>
      <w:tr w:rsidR="0026123C" w:rsidRPr="00C61B90" w:rsidTr="00865753">
        <w:tc>
          <w:tcPr>
            <w:tcW w:w="0" w:type="auto"/>
          </w:tcPr>
          <w:p w:rsidR="0026123C" w:rsidRDefault="0026123C" w:rsidP="0026123C">
            <w:pPr>
              <w:spacing w:line="360" w:lineRule="exact"/>
              <w:rPr>
                <w:sz w:val="28"/>
                <w:szCs w:val="28"/>
              </w:rPr>
            </w:pPr>
            <w:r>
              <w:rPr>
                <w:sz w:val="28"/>
                <w:szCs w:val="28"/>
              </w:rPr>
              <w:t>1.7</w:t>
            </w:r>
          </w:p>
        </w:tc>
        <w:tc>
          <w:tcPr>
            <w:tcW w:w="3215" w:type="dxa"/>
          </w:tcPr>
          <w:p w:rsidR="0026123C" w:rsidRPr="00D4715C" w:rsidRDefault="0026123C" w:rsidP="0026123C">
            <w:pPr>
              <w:spacing w:line="360" w:lineRule="exact"/>
              <w:rPr>
                <w:sz w:val="28"/>
                <w:szCs w:val="28"/>
              </w:rPr>
            </w:pPr>
            <w:r w:rsidRPr="00D4715C">
              <w:rPr>
                <w:sz w:val="28"/>
                <w:szCs w:val="28"/>
              </w:rPr>
              <w:t>Подача альтернативных предложений</w:t>
            </w:r>
          </w:p>
        </w:tc>
        <w:tc>
          <w:tcPr>
            <w:tcW w:w="6143" w:type="dxa"/>
          </w:tcPr>
          <w:p w:rsidR="0026123C" w:rsidRPr="00D4715C" w:rsidRDefault="0026123C" w:rsidP="0026123C">
            <w:pPr>
              <w:spacing w:line="360" w:lineRule="exact"/>
              <w:rPr>
                <w:sz w:val="28"/>
                <w:szCs w:val="28"/>
              </w:rPr>
            </w:pPr>
            <w:r w:rsidRPr="00D4715C">
              <w:rPr>
                <w:bCs/>
                <w:sz w:val="28"/>
                <w:szCs w:val="28"/>
              </w:rPr>
              <w:t>не предусмотрена</w:t>
            </w:r>
          </w:p>
        </w:tc>
      </w:tr>
      <w:tr w:rsidR="0026123C" w:rsidRPr="00C61B90" w:rsidTr="00865753">
        <w:tc>
          <w:tcPr>
            <w:tcW w:w="0" w:type="auto"/>
          </w:tcPr>
          <w:p w:rsidR="0026123C" w:rsidRPr="00C61B90" w:rsidRDefault="0026123C" w:rsidP="0026123C">
            <w:pPr>
              <w:spacing w:line="360" w:lineRule="exact"/>
              <w:rPr>
                <w:sz w:val="28"/>
                <w:szCs w:val="28"/>
              </w:rPr>
            </w:pPr>
            <w:r>
              <w:rPr>
                <w:sz w:val="28"/>
                <w:szCs w:val="28"/>
              </w:rPr>
              <w:lastRenderedPageBreak/>
              <w:t>1.8</w:t>
            </w:r>
          </w:p>
        </w:tc>
        <w:tc>
          <w:tcPr>
            <w:tcW w:w="3215" w:type="dxa"/>
          </w:tcPr>
          <w:p w:rsidR="0026123C" w:rsidRPr="00C61B90" w:rsidRDefault="0026123C" w:rsidP="0026123C">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143" w:type="dxa"/>
          </w:tcPr>
          <w:p w:rsidR="0026123C" w:rsidRPr="00C61B90" w:rsidRDefault="0026123C" w:rsidP="0026123C">
            <w:pPr>
              <w:spacing w:line="360" w:lineRule="exact"/>
              <w:rPr>
                <w:sz w:val="28"/>
                <w:szCs w:val="28"/>
              </w:rPr>
            </w:pPr>
            <w:r w:rsidRPr="00D4715C">
              <w:rPr>
                <w:sz w:val="28"/>
                <w:szCs w:val="28"/>
              </w:rPr>
              <w:t>Приоритет не установлен.</w:t>
            </w:r>
          </w:p>
          <w:p w:rsidR="0026123C" w:rsidRPr="00C61B90" w:rsidRDefault="0026123C" w:rsidP="0026123C">
            <w:pPr>
              <w:jc w:val="both"/>
              <w:rPr>
                <w:i/>
                <w:sz w:val="28"/>
                <w:szCs w:val="28"/>
              </w:rPr>
            </w:pPr>
          </w:p>
        </w:tc>
      </w:tr>
      <w:tr w:rsidR="0026123C" w:rsidRPr="00C61B90" w:rsidTr="00865753">
        <w:tc>
          <w:tcPr>
            <w:tcW w:w="0" w:type="auto"/>
          </w:tcPr>
          <w:p w:rsidR="0026123C" w:rsidRPr="00C61B90" w:rsidRDefault="0026123C" w:rsidP="0026123C">
            <w:pPr>
              <w:spacing w:line="360" w:lineRule="exact"/>
              <w:rPr>
                <w:sz w:val="28"/>
                <w:szCs w:val="28"/>
              </w:rPr>
            </w:pPr>
            <w:r w:rsidRPr="00D4715C">
              <w:rPr>
                <w:sz w:val="28"/>
                <w:szCs w:val="28"/>
              </w:rPr>
              <w:t>1.</w:t>
            </w:r>
            <w:r>
              <w:rPr>
                <w:sz w:val="28"/>
                <w:szCs w:val="28"/>
              </w:rPr>
              <w:t>9</w:t>
            </w:r>
          </w:p>
        </w:tc>
        <w:tc>
          <w:tcPr>
            <w:tcW w:w="3215" w:type="dxa"/>
          </w:tcPr>
          <w:p w:rsidR="0026123C" w:rsidRPr="00C61B90" w:rsidRDefault="0026123C" w:rsidP="0026123C">
            <w:pPr>
              <w:spacing w:line="360" w:lineRule="exact"/>
              <w:rPr>
                <w:sz w:val="28"/>
                <w:szCs w:val="28"/>
              </w:rPr>
            </w:pPr>
            <w:r w:rsidRPr="00D4715C">
              <w:rPr>
                <w:sz w:val="28"/>
                <w:szCs w:val="28"/>
              </w:rPr>
              <w:t>Квалификационные требования к участникам запроса котировок</w:t>
            </w:r>
          </w:p>
        </w:tc>
        <w:tc>
          <w:tcPr>
            <w:tcW w:w="6143" w:type="dxa"/>
          </w:tcPr>
          <w:p w:rsidR="0026123C" w:rsidRPr="00C61B90" w:rsidRDefault="0026123C" w:rsidP="0026123C">
            <w:pPr>
              <w:spacing w:line="360" w:lineRule="exact"/>
              <w:rPr>
                <w:sz w:val="28"/>
                <w:szCs w:val="28"/>
              </w:rPr>
            </w:pPr>
            <w:r w:rsidRPr="00D4715C">
              <w:rPr>
                <w:sz w:val="28"/>
                <w:szCs w:val="28"/>
              </w:rPr>
              <w:t>Не предусмотрено.</w:t>
            </w:r>
          </w:p>
          <w:p w:rsidR="0026123C" w:rsidRPr="00C61B90" w:rsidRDefault="0026123C" w:rsidP="0026123C">
            <w:pPr>
              <w:ind w:firstLine="709"/>
              <w:jc w:val="both"/>
              <w:rPr>
                <w:sz w:val="28"/>
                <w:szCs w:val="28"/>
              </w:rPr>
            </w:pPr>
          </w:p>
        </w:tc>
      </w:tr>
      <w:tr w:rsidR="0026123C" w:rsidRPr="00C61B90" w:rsidTr="00865753">
        <w:tc>
          <w:tcPr>
            <w:tcW w:w="0" w:type="auto"/>
          </w:tcPr>
          <w:p w:rsidR="0026123C" w:rsidRPr="00C61B90" w:rsidRDefault="0026123C" w:rsidP="0026123C">
            <w:pPr>
              <w:spacing w:line="360" w:lineRule="exact"/>
              <w:rPr>
                <w:sz w:val="28"/>
                <w:szCs w:val="28"/>
              </w:rPr>
            </w:pPr>
            <w:r w:rsidRPr="00D4715C">
              <w:rPr>
                <w:sz w:val="28"/>
                <w:szCs w:val="28"/>
              </w:rPr>
              <w:t>1.</w:t>
            </w:r>
            <w:r>
              <w:rPr>
                <w:sz w:val="28"/>
                <w:szCs w:val="28"/>
              </w:rPr>
              <w:t>10</w:t>
            </w:r>
          </w:p>
        </w:tc>
        <w:tc>
          <w:tcPr>
            <w:tcW w:w="3215" w:type="dxa"/>
          </w:tcPr>
          <w:p w:rsidR="0026123C" w:rsidRPr="00C61B90" w:rsidRDefault="0026123C" w:rsidP="0026123C">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6143" w:type="dxa"/>
          </w:tcPr>
          <w:p w:rsidR="0026123C" w:rsidRPr="00C61B90" w:rsidRDefault="0026123C" w:rsidP="0026123C">
            <w:pPr>
              <w:pStyle w:val="a3"/>
              <w:ind w:left="0"/>
              <w:jc w:val="both"/>
              <w:rPr>
                <w:bCs/>
                <w:i/>
                <w:sz w:val="28"/>
                <w:szCs w:val="28"/>
              </w:rPr>
            </w:pPr>
            <w:r w:rsidRPr="00371EB8">
              <w:rPr>
                <w:bCs/>
                <w:sz w:val="28"/>
                <w:szCs w:val="28"/>
              </w:rPr>
              <w:t>Изменение количества предусмотренных договором товаров, объёма работ, услуг при изменении потребности в товарах, работах, услугах на поставку, выполнение, оказание которых заключён договор, допускается в пределах в пределах 30% от начальной (максимальной) цены.</w:t>
            </w:r>
          </w:p>
        </w:tc>
      </w:tr>
      <w:tr w:rsidR="0026123C" w:rsidRPr="00C61B90" w:rsidTr="00865753">
        <w:tc>
          <w:tcPr>
            <w:tcW w:w="0" w:type="auto"/>
          </w:tcPr>
          <w:p w:rsidR="0026123C" w:rsidRPr="00C61B90" w:rsidRDefault="0026123C" w:rsidP="0026123C">
            <w:pPr>
              <w:spacing w:line="360" w:lineRule="exact"/>
              <w:rPr>
                <w:sz w:val="28"/>
                <w:szCs w:val="28"/>
              </w:rPr>
            </w:pPr>
            <w:r w:rsidRPr="00D4715C">
              <w:rPr>
                <w:sz w:val="28"/>
                <w:szCs w:val="28"/>
              </w:rPr>
              <w:t>1.</w:t>
            </w:r>
            <w:r>
              <w:rPr>
                <w:sz w:val="28"/>
                <w:szCs w:val="28"/>
              </w:rPr>
              <w:t>11</w:t>
            </w:r>
          </w:p>
        </w:tc>
        <w:tc>
          <w:tcPr>
            <w:tcW w:w="3215" w:type="dxa"/>
          </w:tcPr>
          <w:p w:rsidR="0026123C" w:rsidRPr="00C61B90" w:rsidRDefault="0026123C" w:rsidP="0026123C">
            <w:pPr>
              <w:spacing w:line="360" w:lineRule="exact"/>
              <w:rPr>
                <w:sz w:val="28"/>
                <w:szCs w:val="28"/>
              </w:rPr>
            </w:pPr>
            <w:r w:rsidRPr="00D4715C">
              <w:rPr>
                <w:sz w:val="28"/>
                <w:szCs w:val="28"/>
              </w:rPr>
              <w:t>Выбор победителя</w:t>
            </w:r>
          </w:p>
        </w:tc>
        <w:tc>
          <w:tcPr>
            <w:tcW w:w="6143" w:type="dxa"/>
          </w:tcPr>
          <w:p w:rsidR="0026123C" w:rsidRPr="00C61B90" w:rsidRDefault="0026123C" w:rsidP="0026123C">
            <w:pPr>
              <w:spacing w:line="360" w:lineRule="exact"/>
              <w:rPr>
                <w:i/>
                <w:sz w:val="28"/>
                <w:szCs w:val="28"/>
              </w:rPr>
            </w:pPr>
            <w:r>
              <w:rPr>
                <w:sz w:val="28"/>
                <w:szCs w:val="28"/>
              </w:rPr>
              <w:t>П</w:t>
            </w:r>
            <w:r w:rsidRPr="00D4715C">
              <w:rPr>
                <w:sz w:val="28"/>
                <w:szCs w:val="28"/>
              </w:rPr>
              <w:t xml:space="preserve">о итогам </w:t>
            </w:r>
            <w:r>
              <w:rPr>
                <w:sz w:val="28"/>
                <w:szCs w:val="28"/>
              </w:rPr>
              <w:t>конкурентной закупки</w:t>
            </w:r>
            <w:r w:rsidRPr="00D4715C">
              <w:rPr>
                <w:sz w:val="28"/>
                <w:szCs w:val="28"/>
              </w:rPr>
              <w:t xml:space="preserve"> определяется один победитель</w:t>
            </w:r>
            <w:r>
              <w:rPr>
                <w:sz w:val="28"/>
                <w:szCs w:val="28"/>
              </w:rPr>
              <w:t xml:space="preserve">. </w:t>
            </w:r>
          </w:p>
          <w:p w:rsidR="0026123C" w:rsidRPr="00C61B90" w:rsidRDefault="0026123C" w:rsidP="0026123C">
            <w:pPr>
              <w:spacing w:line="360" w:lineRule="exact"/>
              <w:rPr>
                <w:i/>
                <w:sz w:val="28"/>
                <w:szCs w:val="28"/>
              </w:rPr>
            </w:pPr>
          </w:p>
        </w:tc>
      </w:tr>
      <w:tr w:rsidR="0026123C" w:rsidRPr="00C61B90" w:rsidTr="00865753">
        <w:tc>
          <w:tcPr>
            <w:tcW w:w="0" w:type="auto"/>
          </w:tcPr>
          <w:p w:rsidR="0026123C" w:rsidRPr="00C61B90" w:rsidRDefault="0026123C" w:rsidP="0026123C">
            <w:pPr>
              <w:spacing w:line="360" w:lineRule="exact"/>
              <w:rPr>
                <w:sz w:val="28"/>
                <w:szCs w:val="28"/>
              </w:rPr>
            </w:pPr>
            <w:r w:rsidRPr="00D4715C">
              <w:rPr>
                <w:sz w:val="28"/>
                <w:szCs w:val="28"/>
              </w:rPr>
              <w:t>1.1</w:t>
            </w:r>
            <w:r>
              <w:rPr>
                <w:sz w:val="28"/>
                <w:szCs w:val="28"/>
              </w:rPr>
              <w:t>2</w:t>
            </w:r>
          </w:p>
        </w:tc>
        <w:tc>
          <w:tcPr>
            <w:tcW w:w="3215" w:type="dxa"/>
          </w:tcPr>
          <w:p w:rsidR="0026123C" w:rsidRPr="00C61B90" w:rsidRDefault="0026123C" w:rsidP="0026123C">
            <w:pPr>
              <w:spacing w:line="360" w:lineRule="exact"/>
              <w:rPr>
                <w:sz w:val="28"/>
                <w:szCs w:val="28"/>
              </w:rPr>
            </w:pPr>
            <w:r w:rsidRPr="00D4715C">
              <w:rPr>
                <w:sz w:val="28"/>
                <w:szCs w:val="28"/>
              </w:rPr>
              <w:t>Количество договоров и их виды</w:t>
            </w:r>
          </w:p>
        </w:tc>
        <w:tc>
          <w:tcPr>
            <w:tcW w:w="6143" w:type="dxa"/>
          </w:tcPr>
          <w:p w:rsidR="0026123C" w:rsidRPr="00074721" w:rsidRDefault="0026123C" w:rsidP="0026123C">
            <w:pPr>
              <w:spacing w:line="360" w:lineRule="exact"/>
              <w:rPr>
                <w:sz w:val="28"/>
                <w:szCs w:val="28"/>
              </w:rPr>
            </w:pPr>
            <w:r w:rsidRPr="00074721">
              <w:rPr>
                <w:sz w:val="28"/>
                <w:szCs w:val="28"/>
              </w:rPr>
              <w:t>По итогам запроса котировок заключается один договор на поставку товара</w:t>
            </w:r>
            <w:r>
              <w:rPr>
                <w:sz w:val="28"/>
                <w:szCs w:val="28"/>
              </w:rPr>
              <w:t>.</w:t>
            </w:r>
          </w:p>
        </w:tc>
      </w:tr>
      <w:tr w:rsidR="0026123C" w:rsidRPr="00C61B90" w:rsidTr="00865753">
        <w:tc>
          <w:tcPr>
            <w:tcW w:w="0" w:type="auto"/>
          </w:tcPr>
          <w:p w:rsidR="0026123C" w:rsidRPr="00C61B90" w:rsidRDefault="0026123C" w:rsidP="0026123C">
            <w:pPr>
              <w:spacing w:line="360" w:lineRule="exact"/>
              <w:rPr>
                <w:sz w:val="28"/>
                <w:szCs w:val="28"/>
              </w:rPr>
            </w:pPr>
            <w:r w:rsidRPr="00D4715C">
              <w:rPr>
                <w:sz w:val="28"/>
                <w:szCs w:val="28"/>
              </w:rPr>
              <w:t>1.1</w:t>
            </w:r>
            <w:r>
              <w:rPr>
                <w:sz w:val="28"/>
                <w:szCs w:val="28"/>
              </w:rPr>
              <w:t>3</w:t>
            </w:r>
          </w:p>
        </w:tc>
        <w:tc>
          <w:tcPr>
            <w:tcW w:w="3215" w:type="dxa"/>
          </w:tcPr>
          <w:p w:rsidR="0026123C" w:rsidRPr="00C61B90" w:rsidRDefault="0026123C" w:rsidP="0026123C">
            <w:pPr>
              <w:spacing w:line="360" w:lineRule="exact"/>
              <w:rPr>
                <w:sz w:val="28"/>
                <w:szCs w:val="28"/>
              </w:rPr>
            </w:pPr>
            <w:r w:rsidRPr="00D4715C">
              <w:rPr>
                <w:sz w:val="28"/>
                <w:szCs w:val="28"/>
              </w:rPr>
              <w:t>Особые условия заключения и исполнения договора</w:t>
            </w:r>
            <w:r>
              <w:rPr>
                <w:sz w:val="28"/>
                <w:szCs w:val="28"/>
              </w:rPr>
              <w:t xml:space="preserve"> (</w:t>
            </w:r>
            <w:proofErr w:type="spellStart"/>
            <w:r>
              <w:rPr>
                <w:sz w:val="28"/>
                <w:szCs w:val="28"/>
              </w:rPr>
              <w:t>ов</w:t>
            </w:r>
            <w:proofErr w:type="spellEnd"/>
            <w:r>
              <w:rPr>
                <w:sz w:val="28"/>
                <w:szCs w:val="28"/>
              </w:rPr>
              <w:t>)</w:t>
            </w:r>
          </w:p>
        </w:tc>
        <w:tc>
          <w:tcPr>
            <w:tcW w:w="6143" w:type="dxa"/>
          </w:tcPr>
          <w:p w:rsidR="0026123C" w:rsidRPr="00074721" w:rsidRDefault="0026123C" w:rsidP="0026123C">
            <w:pPr>
              <w:spacing w:line="360" w:lineRule="exact"/>
              <w:rPr>
                <w:i/>
                <w:sz w:val="28"/>
                <w:szCs w:val="28"/>
              </w:rPr>
            </w:pPr>
            <w:r w:rsidRPr="00074721">
              <w:rPr>
                <w:sz w:val="28"/>
                <w:szCs w:val="28"/>
              </w:rPr>
              <w:t>Не предусмотрено</w:t>
            </w:r>
            <w:r>
              <w:rPr>
                <w:sz w:val="28"/>
                <w:szCs w:val="28"/>
              </w:rPr>
              <w:t>.</w:t>
            </w:r>
          </w:p>
        </w:tc>
      </w:tr>
      <w:tr w:rsidR="0026123C" w:rsidRPr="00C61B90" w:rsidTr="00865753">
        <w:tc>
          <w:tcPr>
            <w:tcW w:w="0" w:type="auto"/>
          </w:tcPr>
          <w:p w:rsidR="0026123C" w:rsidRPr="00D4715C" w:rsidRDefault="0026123C" w:rsidP="0026123C">
            <w:pPr>
              <w:spacing w:line="360" w:lineRule="exact"/>
              <w:rPr>
                <w:sz w:val="28"/>
                <w:szCs w:val="28"/>
              </w:rPr>
            </w:pPr>
            <w:r>
              <w:rPr>
                <w:sz w:val="28"/>
                <w:szCs w:val="28"/>
              </w:rPr>
              <w:t>1.14</w:t>
            </w:r>
          </w:p>
        </w:tc>
        <w:tc>
          <w:tcPr>
            <w:tcW w:w="3215" w:type="dxa"/>
          </w:tcPr>
          <w:p w:rsidR="0026123C" w:rsidRPr="00D4715C" w:rsidRDefault="0026123C" w:rsidP="0026123C">
            <w:pPr>
              <w:spacing w:line="360" w:lineRule="exact"/>
              <w:rPr>
                <w:sz w:val="28"/>
                <w:szCs w:val="28"/>
              </w:rPr>
            </w:pPr>
            <w:r>
              <w:rPr>
                <w:sz w:val="28"/>
                <w:szCs w:val="28"/>
              </w:rPr>
              <w:t>Приложения</w:t>
            </w:r>
          </w:p>
        </w:tc>
        <w:tc>
          <w:tcPr>
            <w:tcW w:w="6143" w:type="dxa"/>
          </w:tcPr>
          <w:p w:rsidR="0026123C" w:rsidRPr="00B671EE" w:rsidRDefault="0026123C" w:rsidP="00492983">
            <w:pPr>
              <w:numPr>
                <w:ilvl w:val="1"/>
                <w:numId w:val="1"/>
              </w:numPr>
              <w:spacing w:line="360" w:lineRule="exact"/>
              <w:rPr>
                <w:sz w:val="28"/>
                <w:szCs w:val="28"/>
              </w:rPr>
            </w:pPr>
            <w:r w:rsidRPr="00B671EE">
              <w:rPr>
                <w:sz w:val="28"/>
                <w:szCs w:val="28"/>
              </w:rPr>
              <w:t>Техническое задание</w:t>
            </w:r>
          </w:p>
          <w:p w:rsidR="0026123C" w:rsidRPr="00B671EE" w:rsidRDefault="0026123C" w:rsidP="00492983">
            <w:pPr>
              <w:numPr>
                <w:ilvl w:val="1"/>
                <w:numId w:val="1"/>
              </w:numPr>
              <w:spacing w:line="360" w:lineRule="exact"/>
              <w:rPr>
                <w:sz w:val="28"/>
                <w:szCs w:val="28"/>
              </w:rPr>
            </w:pPr>
            <w:r w:rsidRPr="00B671EE">
              <w:rPr>
                <w:sz w:val="28"/>
                <w:szCs w:val="28"/>
              </w:rPr>
              <w:t>Проект</w:t>
            </w:r>
            <w:r>
              <w:rPr>
                <w:sz w:val="28"/>
                <w:szCs w:val="28"/>
              </w:rPr>
              <w:t xml:space="preserve"> </w:t>
            </w:r>
            <w:r w:rsidRPr="00B671EE">
              <w:rPr>
                <w:sz w:val="28"/>
                <w:szCs w:val="28"/>
              </w:rPr>
              <w:t>договора</w:t>
            </w:r>
          </w:p>
          <w:p w:rsidR="00EC5410" w:rsidRDefault="0026123C" w:rsidP="00492983">
            <w:pPr>
              <w:numPr>
                <w:ilvl w:val="1"/>
                <w:numId w:val="1"/>
              </w:numPr>
              <w:spacing w:line="360" w:lineRule="exact"/>
              <w:rPr>
                <w:sz w:val="28"/>
                <w:szCs w:val="28"/>
              </w:rPr>
            </w:pPr>
            <w:r w:rsidRPr="00161BB9">
              <w:rPr>
                <w:sz w:val="28"/>
                <w:szCs w:val="28"/>
              </w:rPr>
              <w:t xml:space="preserve">Формы документов, предоставляемых в составе заявки участника: </w:t>
            </w:r>
          </w:p>
          <w:p w:rsidR="0026123C" w:rsidRPr="00161BB9" w:rsidRDefault="0026123C" w:rsidP="00EC5410">
            <w:pPr>
              <w:spacing w:line="360" w:lineRule="exact"/>
              <w:ind w:left="720" w:hanging="665"/>
              <w:rPr>
                <w:sz w:val="28"/>
                <w:szCs w:val="28"/>
              </w:rPr>
            </w:pPr>
            <w:r w:rsidRPr="00161BB9">
              <w:rPr>
                <w:sz w:val="28"/>
                <w:szCs w:val="28"/>
              </w:rPr>
              <w:t>Форма заявки участника</w:t>
            </w:r>
          </w:p>
          <w:p w:rsidR="0026123C" w:rsidRDefault="0026123C" w:rsidP="00EC5410">
            <w:pPr>
              <w:spacing w:line="360" w:lineRule="exact"/>
              <w:ind w:left="720" w:hanging="665"/>
              <w:rPr>
                <w:sz w:val="28"/>
                <w:szCs w:val="28"/>
              </w:rPr>
            </w:pPr>
            <w:r w:rsidRPr="00161BB9">
              <w:rPr>
                <w:sz w:val="28"/>
                <w:szCs w:val="28"/>
              </w:rPr>
              <w:t>Форма технического предложения участника</w:t>
            </w:r>
          </w:p>
          <w:p w:rsidR="0026123C" w:rsidRPr="00161BB9" w:rsidRDefault="0026123C" w:rsidP="00EC5410">
            <w:pPr>
              <w:spacing w:line="360" w:lineRule="exact"/>
              <w:ind w:left="55"/>
              <w:rPr>
                <w:sz w:val="28"/>
                <w:szCs w:val="28"/>
              </w:rPr>
            </w:pPr>
            <w:r>
              <w:rPr>
                <w:sz w:val="28"/>
                <w:szCs w:val="28"/>
              </w:rPr>
              <w:t xml:space="preserve">Форма декларации о соответствии участника </w:t>
            </w:r>
            <w:r>
              <w:rPr>
                <w:sz w:val="28"/>
                <w:szCs w:val="28"/>
              </w:rPr>
              <w:lastRenderedPageBreak/>
              <w:t>закупки критериям отнесения к субъектам малого и среднего предпринимательства</w:t>
            </w:r>
          </w:p>
          <w:p w:rsidR="0026123C" w:rsidRPr="00B671EE" w:rsidRDefault="0026123C" w:rsidP="0026123C">
            <w:pPr>
              <w:spacing w:line="360" w:lineRule="exact"/>
              <w:rPr>
                <w:b/>
                <w:sz w:val="28"/>
                <w:szCs w:val="28"/>
              </w:rPr>
            </w:pPr>
          </w:p>
        </w:tc>
      </w:tr>
    </w:tbl>
    <w:p w:rsidR="00D63907" w:rsidRPr="00C61B90" w:rsidRDefault="00D63907" w:rsidP="00D63907">
      <w:pPr>
        <w:pStyle w:val="2"/>
        <w:spacing w:before="0" w:after="0"/>
        <w:ind w:left="709"/>
        <w:jc w:val="both"/>
        <w:rPr>
          <w:rFonts w:ascii="Times New Roman" w:hAnsi="Times New Roman"/>
          <w:i w:val="0"/>
        </w:rPr>
        <w:sectPr w:rsidR="00D63907" w:rsidRPr="00C61B90" w:rsidSect="00865753">
          <w:headerReference w:type="default" r:id="rId8"/>
          <w:pgSz w:w="11906" w:h="16838" w:code="9"/>
          <w:pgMar w:top="992" w:right="1134" w:bottom="1134" w:left="924" w:header="794" w:footer="794" w:gutter="0"/>
          <w:cols w:space="708"/>
          <w:titlePg/>
          <w:docGrid w:linePitch="360"/>
        </w:sectPr>
      </w:pPr>
    </w:p>
    <w:p w:rsidR="00EB182D"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EB182D"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EB182D" w:rsidRDefault="00EB182D">
      <w:pPr>
        <w:ind w:left="10773" w:hanging="2409"/>
        <w:rPr>
          <w:bCs/>
          <w:sz w:val="28"/>
          <w:szCs w:val="28"/>
        </w:rPr>
      </w:pPr>
    </w:p>
    <w:p w:rsidR="00C077BB" w:rsidRPr="00C61B90" w:rsidRDefault="00C077BB" w:rsidP="00C077BB">
      <w:pPr>
        <w:jc w:val="center"/>
        <w:rPr>
          <w:bCs/>
          <w:sz w:val="28"/>
          <w:szCs w:val="28"/>
        </w:rPr>
      </w:pPr>
      <w:r w:rsidRPr="00D4715C">
        <w:rPr>
          <w:bCs/>
          <w:sz w:val="28"/>
          <w:szCs w:val="28"/>
        </w:rPr>
        <w:t>Техническое задание</w:t>
      </w:r>
    </w:p>
    <w:p w:rsidR="00C077BB" w:rsidRPr="00C61B90" w:rsidRDefault="00C077BB" w:rsidP="00C077BB">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117"/>
        <w:gridCol w:w="934"/>
        <w:gridCol w:w="645"/>
        <w:gridCol w:w="1687"/>
        <w:gridCol w:w="1687"/>
        <w:gridCol w:w="2648"/>
        <w:gridCol w:w="2812"/>
      </w:tblGrid>
      <w:tr w:rsidR="00C077BB" w:rsidRPr="00C61B90" w:rsidTr="00DE7D81">
        <w:trPr>
          <w:jc w:val="center"/>
        </w:trPr>
        <w:tc>
          <w:tcPr>
            <w:tcW w:w="5000" w:type="pct"/>
            <w:gridSpan w:val="8"/>
          </w:tcPr>
          <w:p w:rsidR="00C077BB" w:rsidRPr="00C61B90" w:rsidRDefault="00C077BB" w:rsidP="00DE7D81">
            <w:pPr>
              <w:jc w:val="both"/>
              <w:rPr>
                <w:b/>
              </w:rPr>
            </w:pPr>
            <w:r w:rsidRPr="00D4715C">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C077BB" w:rsidRPr="00C61B90" w:rsidTr="00463EC5">
        <w:trPr>
          <w:jc w:val="center"/>
        </w:trPr>
        <w:tc>
          <w:tcPr>
            <w:tcW w:w="1138" w:type="pct"/>
          </w:tcPr>
          <w:p w:rsidR="00C077BB" w:rsidRPr="00C61B90" w:rsidRDefault="00C077BB" w:rsidP="00DE7D81">
            <w:pPr>
              <w:jc w:val="both"/>
              <w:rPr>
                <w:b/>
              </w:rPr>
            </w:pPr>
            <w:r w:rsidRPr="00D4715C">
              <w:rPr>
                <w:b/>
                <w:sz w:val="22"/>
                <w:szCs w:val="22"/>
              </w:rPr>
              <w:t>Наименование товара, работы, услуги</w:t>
            </w:r>
          </w:p>
        </w:tc>
        <w:tc>
          <w:tcPr>
            <w:tcW w:w="374" w:type="pct"/>
          </w:tcPr>
          <w:p w:rsidR="00C077BB" w:rsidRPr="00C61B90" w:rsidRDefault="00C077BB" w:rsidP="00DE7D81">
            <w:pPr>
              <w:jc w:val="both"/>
              <w:rPr>
                <w:b/>
              </w:rPr>
            </w:pPr>
            <w:r w:rsidRPr="00D4715C">
              <w:rPr>
                <w:b/>
                <w:sz w:val="22"/>
                <w:szCs w:val="22"/>
              </w:rPr>
              <w:t>Ед.</w:t>
            </w:r>
            <w:r w:rsidR="002B0689">
              <w:rPr>
                <w:b/>
                <w:sz w:val="22"/>
                <w:szCs w:val="22"/>
              </w:rPr>
              <w:t xml:space="preserve"> </w:t>
            </w:r>
            <w:r w:rsidRPr="00D4715C">
              <w:rPr>
                <w:b/>
                <w:sz w:val="22"/>
                <w:szCs w:val="22"/>
              </w:rPr>
              <w:t>изм.</w:t>
            </w:r>
          </w:p>
        </w:tc>
        <w:tc>
          <w:tcPr>
            <w:tcW w:w="529" w:type="pct"/>
            <w:gridSpan w:val="2"/>
          </w:tcPr>
          <w:p w:rsidR="00C077BB" w:rsidRPr="002B0689" w:rsidRDefault="00C077BB" w:rsidP="00DE7D81">
            <w:pPr>
              <w:ind w:left="-108"/>
              <w:jc w:val="both"/>
              <w:rPr>
                <w:b/>
                <w:lang w:val="en-US"/>
              </w:rPr>
            </w:pPr>
            <w:r w:rsidRPr="00D4715C">
              <w:rPr>
                <w:b/>
                <w:sz w:val="22"/>
                <w:szCs w:val="22"/>
              </w:rPr>
              <w:t>Количество (объем)</w:t>
            </w:r>
          </w:p>
        </w:tc>
        <w:tc>
          <w:tcPr>
            <w:tcW w:w="565" w:type="pct"/>
          </w:tcPr>
          <w:p w:rsidR="00C077BB" w:rsidRPr="00C61B90" w:rsidRDefault="00C077BB" w:rsidP="00DE7D81">
            <w:pPr>
              <w:jc w:val="both"/>
              <w:rPr>
                <w:b/>
              </w:rPr>
            </w:pPr>
            <w:r w:rsidRPr="00D4715C">
              <w:rPr>
                <w:b/>
                <w:sz w:val="22"/>
                <w:szCs w:val="22"/>
              </w:rPr>
              <w:t>Цена за единицу без учета НДС</w:t>
            </w:r>
            <w:r w:rsidR="001866FD">
              <w:rPr>
                <w:b/>
                <w:sz w:val="22"/>
                <w:szCs w:val="22"/>
              </w:rPr>
              <w:t>, руб.</w:t>
            </w:r>
          </w:p>
        </w:tc>
        <w:tc>
          <w:tcPr>
            <w:tcW w:w="565" w:type="pct"/>
          </w:tcPr>
          <w:p w:rsidR="00C077BB" w:rsidRPr="00C61B90" w:rsidRDefault="00C077BB" w:rsidP="00DE7D81">
            <w:pPr>
              <w:jc w:val="both"/>
              <w:rPr>
                <w:b/>
              </w:rPr>
            </w:pPr>
            <w:r w:rsidRPr="00D4715C">
              <w:rPr>
                <w:b/>
                <w:sz w:val="22"/>
                <w:szCs w:val="22"/>
              </w:rPr>
              <w:t>Цена за единицу с учетом НДС</w:t>
            </w:r>
            <w:r w:rsidR="001866FD">
              <w:rPr>
                <w:b/>
                <w:sz w:val="22"/>
                <w:szCs w:val="22"/>
              </w:rPr>
              <w:t>, руб.</w:t>
            </w:r>
          </w:p>
        </w:tc>
        <w:tc>
          <w:tcPr>
            <w:tcW w:w="887" w:type="pct"/>
          </w:tcPr>
          <w:p w:rsidR="00C077BB" w:rsidRPr="00C61B90" w:rsidRDefault="00C077BB" w:rsidP="00DE7D81">
            <w:pPr>
              <w:jc w:val="both"/>
              <w:rPr>
                <w:b/>
              </w:rPr>
            </w:pPr>
            <w:r w:rsidRPr="00D4715C">
              <w:rPr>
                <w:b/>
                <w:sz w:val="22"/>
                <w:szCs w:val="22"/>
              </w:rPr>
              <w:t>Всего без учета НДС</w:t>
            </w:r>
            <w:r w:rsidR="00061594">
              <w:rPr>
                <w:b/>
                <w:sz w:val="22"/>
                <w:szCs w:val="22"/>
              </w:rPr>
              <w:t>, руб.</w:t>
            </w:r>
          </w:p>
        </w:tc>
        <w:tc>
          <w:tcPr>
            <w:tcW w:w="942" w:type="pct"/>
          </w:tcPr>
          <w:p w:rsidR="00C077BB" w:rsidRPr="00C61B90" w:rsidRDefault="00C077BB" w:rsidP="00DE7D81">
            <w:pPr>
              <w:jc w:val="both"/>
              <w:rPr>
                <w:b/>
              </w:rPr>
            </w:pPr>
            <w:r w:rsidRPr="00D4715C">
              <w:rPr>
                <w:b/>
                <w:sz w:val="22"/>
                <w:szCs w:val="22"/>
              </w:rPr>
              <w:t>Всего с учетом НДС</w:t>
            </w:r>
            <w:r w:rsidR="00061594">
              <w:rPr>
                <w:b/>
                <w:sz w:val="22"/>
                <w:szCs w:val="22"/>
              </w:rPr>
              <w:t>, руб.</w:t>
            </w:r>
          </w:p>
        </w:tc>
      </w:tr>
      <w:tr w:rsidR="00C077BB" w:rsidRPr="00C61B90" w:rsidTr="00EA1686">
        <w:trPr>
          <w:jc w:val="center"/>
        </w:trPr>
        <w:tc>
          <w:tcPr>
            <w:tcW w:w="1138" w:type="pct"/>
          </w:tcPr>
          <w:p w:rsidR="00C077BB" w:rsidRPr="00C61B90" w:rsidRDefault="00C077BB" w:rsidP="00DE7D81">
            <w:pPr>
              <w:jc w:val="both"/>
              <w:rPr>
                <w:b/>
              </w:rPr>
            </w:pPr>
          </w:p>
        </w:tc>
        <w:tc>
          <w:tcPr>
            <w:tcW w:w="3862" w:type="pct"/>
            <w:gridSpan w:val="7"/>
          </w:tcPr>
          <w:p w:rsidR="00C077BB" w:rsidRPr="00A90E88" w:rsidRDefault="00C077BB" w:rsidP="00EA1686">
            <w:pPr>
              <w:jc w:val="both"/>
              <w:rPr>
                <w:b/>
                <w:sz w:val="28"/>
              </w:rPr>
            </w:pPr>
          </w:p>
        </w:tc>
      </w:tr>
      <w:tr w:rsidR="00C21459" w:rsidRPr="00C61B90" w:rsidTr="00C21459">
        <w:trPr>
          <w:jc w:val="center"/>
        </w:trPr>
        <w:tc>
          <w:tcPr>
            <w:tcW w:w="1138" w:type="pct"/>
            <w:tcBorders>
              <w:top w:val="single" w:sz="4" w:space="0" w:color="auto"/>
              <w:left w:val="single" w:sz="4" w:space="0" w:color="auto"/>
              <w:bottom w:val="single" w:sz="4" w:space="0" w:color="auto"/>
              <w:right w:val="single" w:sz="4" w:space="0" w:color="auto"/>
            </w:tcBorders>
            <w:shd w:val="clear" w:color="auto" w:fill="auto"/>
          </w:tcPr>
          <w:p w:rsidR="009E4A2E" w:rsidRDefault="009E4A2E" w:rsidP="009E4A2E">
            <w:r>
              <w:t>К</w:t>
            </w:r>
            <w:r w:rsidRPr="00E93399">
              <w:t>онденсатоотводчик поплавковый</w:t>
            </w:r>
            <w:r>
              <w:t xml:space="preserve"> А 31.4,5.0.15 ф/ф</w:t>
            </w:r>
            <w:r w:rsidR="00C21459" w:rsidRPr="00E93399">
              <w:t>, Ду15,</w:t>
            </w:r>
            <w:r w:rsidR="004B4D95">
              <w:t xml:space="preserve"> Ру16</w:t>
            </w:r>
            <w:r w:rsidRPr="00E93399">
              <w:t xml:space="preserve">, </w:t>
            </w:r>
            <w:proofErr w:type="spellStart"/>
            <w:r w:rsidRPr="00E93399">
              <w:t>dr</w:t>
            </w:r>
            <w:proofErr w:type="spellEnd"/>
            <w:r w:rsidRPr="00E93399">
              <w:t>=4,5</w:t>
            </w:r>
            <w:r>
              <w:t xml:space="preserve"> </w:t>
            </w:r>
            <w:r w:rsidRPr="00E93399">
              <w:t>бар</w:t>
            </w:r>
            <w:r>
              <w:t>.</w:t>
            </w:r>
          </w:p>
          <w:p w:rsidR="00C21459" w:rsidRPr="00E93399" w:rsidRDefault="007909D4" w:rsidP="009E4A2E">
            <w:r>
              <w:t>СТИМАКС (или эквивалент)</w:t>
            </w:r>
          </w:p>
        </w:tc>
        <w:tc>
          <w:tcPr>
            <w:tcW w:w="374" w:type="pct"/>
          </w:tcPr>
          <w:p w:rsidR="00C21459" w:rsidRPr="00C00453" w:rsidRDefault="00C21459" w:rsidP="00C21459">
            <w:proofErr w:type="spellStart"/>
            <w:r w:rsidRPr="00C00453">
              <w:t>шт</w:t>
            </w:r>
            <w:proofErr w:type="spellEnd"/>
          </w:p>
        </w:tc>
        <w:tc>
          <w:tcPr>
            <w:tcW w:w="529" w:type="pct"/>
            <w:gridSpan w:val="2"/>
            <w:tcBorders>
              <w:top w:val="single" w:sz="4" w:space="0" w:color="auto"/>
              <w:left w:val="single" w:sz="4" w:space="0" w:color="auto"/>
              <w:bottom w:val="single" w:sz="4" w:space="0" w:color="auto"/>
              <w:right w:val="single" w:sz="4" w:space="0" w:color="auto"/>
            </w:tcBorders>
            <w:shd w:val="clear" w:color="auto" w:fill="auto"/>
          </w:tcPr>
          <w:p w:rsidR="00C21459" w:rsidRPr="00C00453" w:rsidRDefault="00C21459" w:rsidP="00C21459">
            <w:r w:rsidRPr="00C00453">
              <w:t>3</w:t>
            </w:r>
          </w:p>
        </w:tc>
        <w:tc>
          <w:tcPr>
            <w:tcW w:w="565" w:type="pct"/>
            <w:tcBorders>
              <w:top w:val="single" w:sz="4" w:space="0" w:color="auto"/>
              <w:left w:val="single" w:sz="4" w:space="0" w:color="auto"/>
              <w:bottom w:val="single" w:sz="4" w:space="0" w:color="auto"/>
              <w:right w:val="single" w:sz="4" w:space="0" w:color="auto"/>
            </w:tcBorders>
            <w:shd w:val="clear" w:color="000000" w:fill="FFFFFF"/>
            <w:vAlign w:val="center"/>
          </w:tcPr>
          <w:p w:rsidR="00C21459" w:rsidRPr="00273DB4" w:rsidRDefault="00C21459" w:rsidP="00C21459">
            <w:r w:rsidRPr="00273DB4">
              <w:t>16374,17</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C21459" w:rsidRPr="00222B55" w:rsidRDefault="00C21459" w:rsidP="00C21459">
            <w:r w:rsidRPr="00222B55">
              <w:t>49122,50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21459" w:rsidRPr="003441A2" w:rsidRDefault="00C21459" w:rsidP="00C21459">
            <w:r w:rsidRPr="003441A2">
              <w:t>49122,50</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C21459" w:rsidRPr="00712075" w:rsidRDefault="00C21459" w:rsidP="00C21459">
            <w:r w:rsidRPr="00712075">
              <w:t>58947,00</w:t>
            </w:r>
          </w:p>
        </w:tc>
      </w:tr>
      <w:tr w:rsidR="00C21459" w:rsidRPr="00C61B90" w:rsidTr="00C21459">
        <w:trPr>
          <w:jc w:val="center"/>
        </w:trPr>
        <w:tc>
          <w:tcPr>
            <w:tcW w:w="1138" w:type="pct"/>
            <w:tcBorders>
              <w:top w:val="single" w:sz="4" w:space="0" w:color="auto"/>
              <w:left w:val="single" w:sz="4" w:space="0" w:color="auto"/>
              <w:bottom w:val="single" w:sz="4" w:space="0" w:color="auto"/>
              <w:right w:val="single" w:sz="4" w:space="0" w:color="auto"/>
            </w:tcBorders>
            <w:shd w:val="clear" w:color="auto" w:fill="auto"/>
          </w:tcPr>
          <w:p w:rsidR="00C21459" w:rsidRPr="00E93399" w:rsidRDefault="009E4A2E" w:rsidP="009E4A2E">
            <w:r>
              <w:t>К</w:t>
            </w:r>
            <w:r w:rsidRPr="00E93399">
              <w:t xml:space="preserve">онденсатоотводчик поплавковый </w:t>
            </w:r>
            <w:r w:rsidR="00C21459" w:rsidRPr="00E93399">
              <w:t xml:space="preserve">А 31.4,5.0.25 ф/ф, Ду25, </w:t>
            </w:r>
            <w:proofErr w:type="spellStart"/>
            <w:r w:rsidR="00C21459" w:rsidRPr="00E93399">
              <w:t>dr</w:t>
            </w:r>
            <w:proofErr w:type="spellEnd"/>
            <w:r w:rsidR="00C21459" w:rsidRPr="00E93399">
              <w:t>=4,5</w:t>
            </w:r>
            <w:r w:rsidR="00C21459">
              <w:t xml:space="preserve"> </w:t>
            </w:r>
            <w:r w:rsidR="00C21459" w:rsidRPr="00E93399">
              <w:t xml:space="preserve">бар, </w:t>
            </w:r>
            <w:r w:rsidR="007909D4">
              <w:t>СТИМАКС (или эквивалент)</w:t>
            </w:r>
          </w:p>
        </w:tc>
        <w:tc>
          <w:tcPr>
            <w:tcW w:w="374" w:type="pct"/>
          </w:tcPr>
          <w:p w:rsidR="00C21459" w:rsidRPr="00C00453" w:rsidRDefault="00C21459" w:rsidP="00C21459">
            <w:proofErr w:type="spellStart"/>
            <w:r w:rsidRPr="00C00453">
              <w:t>шт</w:t>
            </w:r>
            <w:proofErr w:type="spellEnd"/>
          </w:p>
        </w:tc>
        <w:tc>
          <w:tcPr>
            <w:tcW w:w="529" w:type="pct"/>
            <w:gridSpan w:val="2"/>
            <w:tcBorders>
              <w:top w:val="single" w:sz="4" w:space="0" w:color="auto"/>
              <w:left w:val="single" w:sz="4" w:space="0" w:color="auto"/>
              <w:bottom w:val="single" w:sz="4" w:space="0" w:color="auto"/>
              <w:right w:val="single" w:sz="4" w:space="0" w:color="auto"/>
            </w:tcBorders>
            <w:shd w:val="clear" w:color="auto" w:fill="auto"/>
          </w:tcPr>
          <w:p w:rsidR="00C21459" w:rsidRPr="00C00453" w:rsidRDefault="00C21459" w:rsidP="00C21459">
            <w:r w:rsidRPr="00C00453">
              <w:t>4</w:t>
            </w:r>
          </w:p>
        </w:tc>
        <w:tc>
          <w:tcPr>
            <w:tcW w:w="565" w:type="pct"/>
            <w:tcBorders>
              <w:top w:val="single" w:sz="4" w:space="0" w:color="auto"/>
              <w:left w:val="single" w:sz="4" w:space="0" w:color="auto"/>
              <w:bottom w:val="single" w:sz="4" w:space="0" w:color="auto"/>
              <w:right w:val="single" w:sz="4" w:space="0" w:color="auto"/>
            </w:tcBorders>
            <w:shd w:val="clear" w:color="000000" w:fill="FFFFFF"/>
            <w:vAlign w:val="center"/>
          </w:tcPr>
          <w:p w:rsidR="00C21459" w:rsidRPr="00273DB4" w:rsidRDefault="00C21459" w:rsidP="00C21459">
            <w:r w:rsidRPr="00273DB4">
              <w:t>27751,67</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C21459" w:rsidRPr="00222B55" w:rsidRDefault="00C21459" w:rsidP="00C21459">
            <w:r w:rsidRPr="00222B55">
              <w:t>111006,67</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C21459" w:rsidRPr="003441A2" w:rsidRDefault="00C21459" w:rsidP="00C21459">
            <w:r w:rsidRPr="003441A2">
              <w:t>111006,67</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C21459" w:rsidRPr="00712075" w:rsidRDefault="00C21459" w:rsidP="00C21459">
            <w:r w:rsidRPr="00712075">
              <w:t>133208,00</w:t>
            </w:r>
          </w:p>
        </w:tc>
      </w:tr>
      <w:tr w:rsidR="00C21459" w:rsidRPr="00C61B90" w:rsidTr="00C21459">
        <w:trPr>
          <w:jc w:val="center"/>
        </w:trPr>
        <w:tc>
          <w:tcPr>
            <w:tcW w:w="1138" w:type="pct"/>
            <w:tcBorders>
              <w:top w:val="nil"/>
              <w:left w:val="single" w:sz="4" w:space="0" w:color="auto"/>
              <w:bottom w:val="single" w:sz="4" w:space="0" w:color="auto"/>
              <w:right w:val="single" w:sz="4" w:space="0" w:color="auto"/>
            </w:tcBorders>
            <w:shd w:val="clear" w:color="auto" w:fill="auto"/>
          </w:tcPr>
          <w:p w:rsidR="00C21459" w:rsidRDefault="00C21459" w:rsidP="00C21459">
            <w:r w:rsidRPr="00E93399">
              <w:t>Трубка фарфоровая МКР 15/5/350</w:t>
            </w:r>
          </w:p>
        </w:tc>
        <w:tc>
          <w:tcPr>
            <w:tcW w:w="374" w:type="pct"/>
          </w:tcPr>
          <w:p w:rsidR="00C21459" w:rsidRPr="00C00453" w:rsidRDefault="00C21459" w:rsidP="00C21459">
            <w:proofErr w:type="spellStart"/>
            <w:r w:rsidRPr="00C00453">
              <w:t>шт</w:t>
            </w:r>
            <w:proofErr w:type="spellEnd"/>
          </w:p>
        </w:tc>
        <w:tc>
          <w:tcPr>
            <w:tcW w:w="529" w:type="pct"/>
            <w:gridSpan w:val="2"/>
            <w:tcBorders>
              <w:top w:val="nil"/>
              <w:left w:val="single" w:sz="4" w:space="0" w:color="auto"/>
              <w:bottom w:val="single" w:sz="4" w:space="0" w:color="auto"/>
              <w:right w:val="single" w:sz="4" w:space="0" w:color="auto"/>
            </w:tcBorders>
            <w:shd w:val="clear" w:color="auto" w:fill="auto"/>
          </w:tcPr>
          <w:p w:rsidR="00C21459" w:rsidRDefault="00C21459" w:rsidP="00C21459">
            <w:r w:rsidRPr="00C00453">
              <w:t>4</w:t>
            </w:r>
          </w:p>
        </w:tc>
        <w:tc>
          <w:tcPr>
            <w:tcW w:w="565" w:type="pct"/>
            <w:tcBorders>
              <w:top w:val="nil"/>
              <w:left w:val="single" w:sz="4" w:space="0" w:color="auto"/>
              <w:bottom w:val="single" w:sz="4" w:space="0" w:color="auto"/>
              <w:right w:val="single" w:sz="4" w:space="0" w:color="auto"/>
            </w:tcBorders>
            <w:shd w:val="clear" w:color="000000" w:fill="FFFFFF"/>
            <w:vAlign w:val="center"/>
          </w:tcPr>
          <w:p w:rsidR="00C21459" w:rsidRDefault="00C21459" w:rsidP="00C21459">
            <w:r w:rsidRPr="00273DB4">
              <w:t>1296,67</w:t>
            </w:r>
          </w:p>
        </w:tc>
        <w:tc>
          <w:tcPr>
            <w:tcW w:w="565" w:type="pct"/>
            <w:vAlign w:val="center"/>
          </w:tcPr>
          <w:p w:rsidR="00C21459" w:rsidRDefault="00C21459" w:rsidP="00C21459">
            <w:r w:rsidRPr="00222B55">
              <w:t>5186,67</w:t>
            </w:r>
          </w:p>
        </w:tc>
        <w:tc>
          <w:tcPr>
            <w:tcW w:w="887" w:type="pct"/>
            <w:tcBorders>
              <w:top w:val="nil"/>
              <w:left w:val="single" w:sz="4" w:space="0" w:color="auto"/>
              <w:bottom w:val="single" w:sz="4" w:space="0" w:color="auto"/>
              <w:right w:val="single" w:sz="4" w:space="0" w:color="auto"/>
            </w:tcBorders>
            <w:shd w:val="clear" w:color="auto" w:fill="auto"/>
            <w:vAlign w:val="center"/>
          </w:tcPr>
          <w:p w:rsidR="00C21459" w:rsidRDefault="00C21459" w:rsidP="00C21459">
            <w:r w:rsidRPr="003441A2">
              <w:t>5186,67</w:t>
            </w:r>
          </w:p>
        </w:tc>
        <w:tc>
          <w:tcPr>
            <w:tcW w:w="942" w:type="pct"/>
            <w:tcBorders>
              <w:top w:val="nil"/>
              <w:left w:val="single" w:sz="4" w:space="0" w:color="auto"/>
              <w:bottom w:val="single" w:sz="4" w:space="0" w:color="auto"/>
              <w:right w:val="single" w:sz="4" w:space="0" w:color="auto"/>
            </w:tcBorders>
            <w:shd w:val="clear" w:color="auto" w:fill="auto"/>
            <w:vAlign w:val="center"/>
          </w:tcPr>
          <w:p w:rsidR="00C21459" w:rsidRDefault="00C21459" w:rsidP="00C21459">
            <w:r w:rsidRPr="00712075">
              <w:t>6224,00</w:t>
            </w:r>
          </w:p>
        </w:tc>
      </w:tr>
      <w:tr w:rsidR="00463EC5" w:rsidRPr="00C61B90" w:rsidTr="00463EC5">
        <w:trPr>
          <w:jc w:val="center"/>
        </w:trPr>
        <w:tc>
          <w:tcPr>
            <w:tcW w:w="1138" w:type="pct"/>
          </w:tcPr>
          <w:p w:rsidR="00463EC5" w:rsidRPr="00B11382" w:rsidRDefault="00463EC5" w:rsidP="00463EC5">
            <w:pPr>
              <w:ind w:left="-108"/>
              <w:jc w:val="both"/>
              <w:rPr>
                <w:b/>
              </w:rPr>
            </w:pPr>
            <w:r w:rsidRPr="00B11382">
              <w:rPr>
                <w:b/>
                <w:sz w:val="22"/>
                <w:szCs w:val="22"/>
              </w:rPr>
              <w:t>ИТОГО начальная (максимальная) цена договора</w:t>
            </w:r>
            <w:r w:rsidR="00EC5410" w:rsidRPr="00B11382">
              <w:rPr>
                <w:b/>
                <w:sz w:val="22"/>
                <w:szCs w:val="22"/>
              </w:rPr>
              <w:t>,</w:t>
            </w:r>
            <w:r w:rsidRPr="00B11382">
              <w:rPr>
                <w:b/>
                <w:sz w:val="22"/>
                <w:szCs w:val="22"/>
              </w:rPr>
              <w:t xml:space="preserve"> руб. </w:t>
            </w:r>
          </w:p>
          <w:p w:rsidR="00463EC5" w:rsidRPr="00DA1076" w:rsidRDefault="00463EC5" w:rsidP="00463EC5">
            <w:pPr>
              <w:ind w:left="-108"/>
              <w:jc w:val="both"/>
              <w:rPr>
                <w:b/>
                <w:highlight w:val="yellow"/>
              </w:rPr>
            </w:pPr>
          </w:p>
        </w:tc>
        <w:tc>
          <w:tcPr>
            <w:tcW w:w="374" w:type="pct"/>
          </w:tcPr>
          <w:p w:rsidR="00463EC5" w:rsidRPr="00C21459" w:rsidRDefault="00463EC5" w:rsidP="00463EC5">
            <w:pPr>
              <w:jc w:val="both"/>
            </w:pPr>
            <w:r w:rsidRPr="00C21459">
              <w:rPr>
                <w:sz w:val="22"/>
                <w:szCs w:val="22"/>
              </w:rPr>
              <w:t>-</w:t>
            </w:r>
          </w:p>
        </w:tc>
        <w:tc>
          <w:tcPr>
            <w:tcW w:w="529" w:type="pct"/>
            <w:gridSpan w:val="2"/>
          </w:tcPr>
          <w:p w:rsidR="00463EC5" w:rsidRPr="00C21459" w:rsidRDefault="00C21459" w:rsidP="00463EC5">
            <w:pPr>
              <w:jc w:val="both"/>
            </w:pPr>
            <w:r w:rsidRPr="00C21459">
              <w:rPr>
                <w:sz w:val="22"/>
                <w:szCs w:val="22"/>
              </w:rPr>
              <w:t>11</w:t>
            </w:r>
          </w:p>
        </w:tc>
        <w:tc>
          <w:tcPr>
            <w:tcW w:w="565" w:type="pct"/>
          </w:tcPr>
          <w:p w:rsidR="00463EC5" w:rsidRPr="00C21459" w:rsidRDefault="00463EC5" w:rsidP="00463EC5">
            <w:pPr>
              <w:jc w:val="both"/>
            </w:pPr>
            <w:r w:rsidRPr="00C21459">
              <w:rPr>
                <w:sz w:val="22"/>
                <w:szCs w:val="22"/>
              </w:rPr>
              <w:t>-</w:t>
            </w:r>
          </w:p>
        </w:tc>
        <w:tc>
          <w:tcPr>
            <w:tcW w:w="565" w:type="pct"/>
          </w:tcPr>
          <w:p w:rsidR="00463EC5" w:rsidRPr="00C21459" w:rsidRDefault="00463EC5" w:rsidP="00463EC5">
            <w:pPr>
              <w:jc w:val="both"/>
            </w:pPr>
            <w:r w:rsidRPr="00C21459">
              <w:rPr>
                <w:sz w:val="22"/>
                <w:szCs w:val="22"/>
              </w:rPr>
              <w:t>-</w:t>
            </w:r>
          </w:p>
        </w:tc>
        <w:tc>
          <w:tcPr>
            <w:tcW w:w="887" w:type="pct"/>
            <w:tcBorders>
              <w:top w:val="nil"/>
              <w:left w:val="single" w:sz="4" w:space="0" w:color="auto"/>
              <w:bottom w:val="single" w:sz="4" w:space="0" w:color="auto"/>
              <w:right w:val="single" w:sz="4" w:space="0" w:color="auto"/>
            </w:tcBorders>
            <w:shd w:val="clear" w:color="auto" w:fill="auto"/>
            <w:vAlign w:val="center"/>
          </w:tcPr>
          <w:p w:rsidR="00463EC5" w:rsidRPr="00DA1076" w:rsidRDefault="00B11382" w:rsidP="00463EC5">
            <w:pPr>
              <w:jc w:val="right"/>
              <w:rPr>
                <w:color w:val="000000"/>
                <w:highlight w:val="yellow"/>
              </w:rPr>
            </w:pPr>
            <w:r w:rsidRPr="00B11382">
              <w:rPr>
                <w:b/>
              </w:rPr>
              <w:t>165 315,83</w:t>
            </w:r>
          </w:p>
        </w:tc>
        <w:tc>
          <w:tcPr>
            <w:tcW w:w="942" w:type="pct"/>
            <w:tcBorders>
              <w:top w:val="nil"/>
              <w:left w:val="single" w:sz="4" w:space="0" w:color="auto"/>
              <w:bottom w:val="single" w:sz="4" w:space="0" w:color="auto"/>
              <w:right w:val="single" w:sz="4" w:space="0" w:color="auto"/>
            </w:tcBorders>
            <w:shd w:val="clear" w:color="auto" w:fill="auto"/>
            <w:vAlign w:val="center"/>
          </w:tcPr>
          <w:p w:rsidR="00463EC5" w:rsidRPr="00DA1076" w:rsidRDefault="00B11382" w:rsidP="00463EC5">
            <w:pPr>
              <w:jc w:val="right"/>
              <w:rPr>
                <w:color w:val="000000"/>
                <w:highlight w:val="yellow"/>
              </w:rPr>
            </w:pPr>
            <w:r w:rsidRPr="00B11382">
              <w:rPr>
                <w:b/>
              </w:rPr>
              <w:t>198 379,00</w:t>
            </w:r>
          </w:p>
        </w:tc>
      </w:tr>
      <w:tr w:rsidR="00DE7D81" w:rsidRPr="00C61B90" w:rsidTr="00EA1686">
        <w:trPr>
          <w:jc w:val="center"/>
        </w:trPr>
        <w:tc>
          <w:tcPr>
            <w:tcW w:w="1138" w:type="pct"/>
          </w:tcPr>
          <w:p w:rsidR="00DE7D81" w:rsidRDefault="00DE7D81" w:rsidP="00DE7D81">
            <w:pPr>
              <w:ind w:left="-108"/>
              <w:jc w:val="both"/>
            </w:pPr>
            <w:r w:rsidRPr="00D4715C">
              <w:rPr>
                <w:b/>
                <w:bCs/>
                <w:sz w:val="22"/>
                <w:szCs w:val="22"/>
              </w:rPr>
              <w:t>Порядок формирования начальной (максимальной) цены</w:t>
            </w:r>
            <w:r>
              <w:rPr>
                <w:b/>
                <w:bCs/>
                <w:sz w:val="22"/>
                <w:szCs w:val="22"/>
              </w:rPr>
              <w:t xml:space="preserve"> договора (цена лота)</w:t>
            </w:r>
            <w:r w:rsidRPr="00B671EE">
              <w:rPr>
                <w:b/>
                <w:bCs/>
                <w:sz w:val="22"/>
                <w:szCs w:val="22"/>
              </w:rPr>
              <w:t xml:space="preserve"> </w:t>
            </w:r>
            <w:r w:rsidRPr="00D4715C">
              <w:rPr>
                <w:b/>
                <w:bCs/>
                <w:sz w:val="22"/>
                <w:szCs w:val="22"/>
              </w:rPr>
              <w:t xml:space="preserve"> </w:t>
            </w:r>
          </w:p>
          <w:p w:rsidR="00DE7D81" w:rsidRPr="00C61B90" w:rsidRDefault="00DE7D81" w:rsidP="00DE7D81">
            <w:pPr>
              <w:ind w:left="-108"/>
              <w:jc w:val="both"/>
              <w:rPr>
                <w:b/>
              </w:rPr>
            </w:pPr>
          </w:p>
        </w:tc>
        <w:tc>
          <w:tcPr>
            <w:tcW w:w="3862" w:type="pct"/>
            <w:gridSpan w:val="7"/>
          </w:tcPr>
          <w:p w:rsidR="003133F6" w:rsidRPr="00B11382" w:rsidRDefault="003133F6" w:rsidP="003133F6">
            <w:pPr>
              <w:jc w:val="both"/>
              <w:rPr>
                <w:bCs/>
              </w:rPr>
            </w:pPr>
            <w:r w:rsidRPr="00B11382">
              <w:rPr>
                <w:bCs/>
              </w:rPr>
              <w:t xml:space="preserve">    Начальная (максимальная) цена договора поставки включает в себя все виды налогов, в том числе НДС, стоимость упаковки, транспортных расходов, затрат, связанных с хранением и осуществлением погрузо-разгрузочных работ:</w:t>
            </w:r>
          </w:p>
          <w:p w:rsidR="00B11382" w:rsidRPr="00B11382" w:rsidRDefault="00B11382" w:rsidP="00B11382">
            <w:pPr>
              <w:rPr>
                <w:b/>
              </w:rPr>
            </w:pPr>
            <w:r w:rsidRPr="00B11382">
              <w:rPr>
                <w:b/>
              </w:rPr>
              <w:t xml:space="preserve">- 165 315,83 (сто шестьдесят пять тысяч триста пятнадцать) рублей 83 копейки без учета НДС (20%); </w:t>
            </w:r>
          </w:p>
          <w:p w:rsidR="00DE7D81" w:rsidRPr="00DA1076" w:rsidRDefault="00B11382" w:rsidP="00B11382">
            <w:pPr>
              <w:jc w:val="both"/>
              <w:rPr>
                <w:i/>
                <w:highlight w:val="yellow"/>
              </w:rPr>
            </w:pPr>
            <w:r w:rsidRPr="00B11382">
              <w:rPr>
                <w:b/>
              </w:rPr>
              <w:t>- 198 379,00 (Сто девяносто восемь тысяч триста семьдесят девять ) рублей 00 копеек, с учетом НДС (20%)</w:t>
            </w:r>
          </w:p>
        </w:tc>
      </w:tr>
      <w:tr w:rsidR="00DE7D81" w:rsidRPr="00C61B90" w:rsidTr="00EA1686">
        <w:trPr>
          <w:jc w:val="center"/>
        </w:trPr>
        <w:tc>
          <w:tcPr>
            <w:tcW w:w="1138" w:type="pct"/>
          </w:tcPr>
          <w:p w:rsidR="00DE7D81" w:rsidRPr="00C61B90" w:rsidRDefault="00DE7D81" w:rsidP="00DE7D81">
            <w:pPr>
              <w:ind w:left="-108"/>
              <w:jc w:val="both"/>
              <w:rPr>
                <w:b/>
                <w:bCs/>
              </w:rPr>
            </w:pPr>
            <w:r w:rsidRPr="00D4715C">
              <w:rPr>
                <w:b/>
                <w:bCs/>
                <w:sz w:val="22"/>
                <w:szCs w:val="22"/>
              </w:rPr>
              <w:t xml:space="preserve">Применяемая при расчете начальной (максимальной) </w:t>
            </w:r>
            <w:r w:rsidRPr="00D4715C">
              <w:rPr>
                <w:b/>
                <w:bCs/>
                <w:sz w:val="22"/>
                <w:szCs w:val="22"/>
              </w:rPr>
              <w:lastRenderedPageBreak/>
              <w:t>цены ставка НДС</w:t>
            </w:r>
          </w:p>
        </w:tc>
        <w:tc>
          <w:tcPr>
            <w:tcW w:w="3862" w:type="pct"/>
            <w:gridSpan w:val="7"/>
          </w:tcPr>
          <w:p w:rsidR="00DE7D81" w:rsidRDefault="00DE7D81" w:rsidP="00DE7D81">
            <w:pPr>
              <w:spacing w:line="276" w:lineRule="auto"/>
              <w:jc w:val="both"/>
              <w:rPr>
                <w:bCs/>
                <w:lang w:eastAsia="en-US"/>
              </w:rPr>
            </w:pPr>
            <w:r>
              <w:rPr>
                <w:bCs/>
                <w:lang w:eastAsia="en-US"/>
              </w:rPr>
              <w:lastRenderedPageBreak/>
              <w:t>20 (двадцать) процентов</w:t>
            </w:r>
          </w:p>
          <w:p w:rsidR="00DE7D81" w:rsidRPr="00C61B90" w:rsidRDefault="00DE7D81" w:rsidP="00DE7D81">
            <w:pPr>
              <w:jc w:val="both"/>
              <w:rPr>
                <w:bCs/>
                <w:i/>
              </w:rPr>
            </w:pPr>
          </w:p>
        </w:tc>
      </w:tr>
      <w:tr w:rsidR="00DE7D81" w:rsidRPr="00C61B90" w:rsidTr="00DE7D81">
        <w:trPr>
          <w:jc w:val="center"/>
        </w:trPr>
        <w:tc>
          <w:tcPr>
            <w:tcW w:w="5000" w:type="pct"/>
            <w:gridSpan w:val="8"/>
          </w:tcPr>
          <w:p w:rsidR="00DE7D81" w:rsidRPr="00C61B90" w:rsidRDefault="00DE7D81" w:rsidP="00DE7D81">
            <w:pPr>
              <w:jc w:val="both"/>
              <w:rPr>
                <w:b/>
                <w:bCs/>
                <w:i/>
              </w:rPr>
            </w:pPr>
            <w:r w:rsidRPr="00D4715C">
              <w:rPr>
                <w:b/>
                <w:sz w:val="28"/>
                <w:szCs w:val="28"/>
              </w:rPr>
              <w:lastRenderedPageBreak/>
              <w:t>2. Требования к товарам, работам, услугам</w:t>
            </w:r>
          </w:p>
        </w:tc>
      </w:tr>
      <w:tr w:rsidR="00DE7D81" w:rsidRPr="00C61B90" w:rsidTr="00DE7D81">
        <w:trPr>
          <w:jc w:val="center"/>
        </w:trPr>
        <w:tc>
          <w:tcPr>
            <w:tcW w:w="5000" w:type="pct"/>
            <w:gridSpan w:val="8"/>
          </w:tcPr>
          <w:p w:rsidR="00DE7D81" w:rsidRPr="00C61B90" w:rsidRDefault="00DE7D81" w:rsidP="00DE7D81">
            <w:pPr>
              <w:jc w:val="both"/>
              <w:rPr>
                <w:b/>
                <w:sz w:val="28"/>
                <w:szCs w:val="28"/>
              </w:rPr>
            </w:pPr>
          </w:p>
        </w:tc>
      </w:tr>
      <w:tr w:rsidR="00DE7D81" w:rsidRPr="00C61B90" w:rsidTr="00EA1686">
        <w:trPr>
          <w:jc w:val="center"/>
        </w:trPr>
        <w:tc>
          <w:tcPr>
            <w:tcW w:w="1138" w:type="pct"/>
            <w:vMerge w:val="restart"/>
          </w:tcPr>
          <w:p w:rsidR="00DE7D81" w:rsidRPr="003E321C" w:rsidRDefault="003E321C" w:rsidP="00DE7D81">
            <w:pPr>
              <w:jc w:val="both"/>
              <w:rPr>
                <w:bCs/>
                <w:i/>
              </w:rPr>
            </w:pPr>
            <w:r w:rsidRPr="003E321C">
              <w:rPr>
                <w:bCs/>
                <w:sz w:val="22"/>
                <w:szCs w:val="22"/>
              </w:rPr>
              <w:t xml:space="preserve">Масло моторное ZIC X5 10W40, полусинтетическое для бензиновых двигателей, изготовитель “SK </w:t>
            </w:r>
            <w:proofErr w:type="spellStart"/>
            <w:r w:rsidRPr="003E321C">
              <w:rPr>
                <w:bCs/>
                <w:sz w:val="22"/>
                <w:szCs w:val="22"/>
              </w:rPr>
              <w:t>Lubricants</w:t>
            </w:r>
            <w:proofErr w:type="spellEnd"/>
            <w:r w:rsidRPr="003E321C">
              <w:rPr>
                <w:bCs/>
                <w:sz w:val="22"/>
                <w:szCs w:val="22"/>
              </w:rPr>
              <w:t xml:space="preserve"> </w:t>
            </w:r>
            <w:proofErr w:type="spellStart"/>
            <w:r w:rsidRPr="003E321C">
              <w:rPr>
                <w:bCs/>
                <w:sz w:val="22"/>
                <w:szCs w:val="22"/>
              </w:rPr>
              <w:t>Co</w:t>
            </w:r>
            <w:proofErr w:type="spellEnd"/>
            <w:r w:rsidRPr="003E321C">
              <w:rPr>
                <w:bCs/>
                <w:sz w:val="22"/>
                <w:szCs w:val="22"/>
              </w:rPr>
              <w:t>., LTD” (или эквивалент)</w:t>
            </w:r>
          </w:p>
          <w:p w:rsidR="00DE7D81" w:rsidRPr="003E321C" w:rsidRDefault="00DE7D81" w:rsidP="00DE7D81">
            <w:pPr>
              <w:jc w:val="both"/>
              <w:rPr>
                <w:bCs/>
                <w:i/>
              </w:rPr>
            </w:pPr>
          </w:p>
          <w:p w:rsidR="00DE7D81" w:rsidRPr="00C61B90" w:rsidRDefault="00DE7D81" w:rsidP="00DE7D81">
            <w:pPr>
              <w:jc w:val="both"/>
              <w:rPr>
                <w:i/>
              </w:rPr>
            </w:pPr>
          </w:p>
        </w:tc>
        <w:tc>
          <w:tcPr>
            <w:tcW w:w="687" w:type="pct"/>
            <w:gridSpan w:val="2"/>
          </w:tcPr>
          <w:p w:rsidR="00DE7D81" w:rsidRPr="00C61B90" w:rsidRDefault="00DE7D81" w:rsidP="00DE7D81">
            <w:pPr>
              <w:jc w:val="both"/>
            </w:pPr>
            <w:r w:rsidRPr="00D4715C">
              <w:rPr>
                <w:bCs/>
                <w:sz w:val="22"/>
                <w:szCs w:val="22"/>
              </w:rPr>
              <w:t>Нормативные документы, согласно которым установлены требования</w:t>
            </w:r>
          </w:p>
        </w:tc>
        <w:tc>
          <w:tcPr>
            <w:tcW w:w="3175" w:type="pct"/>
            <w:gridSpan w:val="5"/>
          </w:tcPr>
          <w:p w:rsidR="00DE7D81" w:rsidRPr="00655A25" w:rsidRDefault="00DE7D81" w:rsidP="00C21459">
            <w:pPr>
              <w:jc w:val="both"/>
              <w:rPr>
                <w:i/>
                <w:sz w:val="28"/>
                <w:szCs w:val="28"/>
              </w:rPr>
            </w:pPr>
            <w:r w:rsidRPr="00C21459">
              <w:rPr>
                <w:bCs/>
                <w:sz w:val="22"/>
                <w:szCs w:val="22"/>
              </w:rPr>
              <w:t>Требования к товарам, установлены документами, применяемыми в национальной системе стандартизации для данного рода товаров</w:t>
            </w:r>
            <w:r w:rsidR="00C21459" w:rsidRPr="00C21459">
              <w:rPr>
                <w:bCs/>
                <w:sz w:val="22"/>
                <w:szCs w:val="22"/>
              </w:rPr>
              <w:t>.</w:t>
            </w:r>
            <w:r w:rsidR="00E11AC4" w:rsidRPr="00C21459">
              <w:rPr>
                <w:bCs/>
                <w:sz w:val="22"/>
                <w:szCs w:val="22"/>
              </w:rPr>
              <w:t xml:space="preserve"> </w:t>
            </w:r>
            <w:r w:rsidR="00655A25" w:rsidRPr="00C21459">
              <w:rPr>
                <w:bCs/>
                <w:sz w:val="22"/>
                <w:szCs w:val="22"/>
              </w:rPr>
              <w:t>Товар должен полностью соответствовать наименованию, производителю, объемам и характеристикам в соответствии со спецификацией. Товар должен соответствовать ГОСТам, указанным в характеристике товара таблицы Технического задания. Качество и безопасность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другие документы, подтверждающие происхождение и качество Товара.</w:t>
            </w:r>
          </w:p>
        </w:tc>
      </w:tr>
      <w:tr w:rsidR="00DE7D81" w:rsidRPr="00C61B90" w:rsidTr="00EA1686">
        <w:trPr>
          <w:jc w:val="center"/>
        </w:trPr>
        <w:tc>
          <w:tcPr>
            <w:tcW w:w="1138" w:type="pct"/>
            <w:vMerge/>
          </w:tcPr>
          <w:p w:rsidR="00DE7D81" w:rsidRPr="00C61B90" w:rsidRDefault="00DE7D81" w:rsidP="00DE7D81">
            <w:pPr>
              <w:jc w:val="both"/>
              <w:rPr>
                <w:i/>
                <w:sz w:val="28"/>
                <w:szCs w:val="28"/>
              </w:rPr>
            </w:pPr>
          </w:p>
        </w:tc>
        <w:tc>
          <w:tcPr>
            <w:tcW w:w="687" w:type="pct"/>
            <w:gridSpan w:val="2"/>
          </w:tcPr>
          <w:p w:rsidR="00DE7D81" w:rsidRPr="00986580" w:rsidRDefault="00DE7D81" w:rsidP="00387446">
            <w:pPr>
              <w:jc w:val="both"/>
              <w:rPr>
                <w:i/>
              </w:rPr>
            </w:pPr>
            <w:r w:rsidRPr="00986580">
              <w:rPr>
                <w:bCs/>
                <w:sz w:val="22"/>
                <w:szCs w:val="22"/>
              </w:rPr>
              <w:t>Технические и функциональные характеристики товара</w:t>
            </w:r>
          </w:p>
        </w:tc>
        <w:tc>
          <w:tcPr>
            <w:tcW w:w="3175" w:type="pct"/>
            <w:gridSpan w:val="5"/>
          </w:tcPr>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6004"/>
              <w:gridCol w:w="15"/>
            </w:tblGrid>
            <w:tr w:rsidR="00604B0C" w:rsidRPr="00910A90" w:rsidTr="006F5E4F">
              <w:trPr>
                <w:gridAfter w:val="1"/>
                <w:wAfter w:w="15" w:type="dxa"/>
                <w:trHeight w:val="964"/>
                <w:jc w:val="center"/>
              </w:trPr>
              <w:tc>
                <w:tcPr>
                  <w:tcW w:w="3231" w:type="dxa"/>
                  <w:shd w:val="clear" w:color="auto" w:fill="auto"/>
                  <w:vAlign w:val="center"/>
                </w:tcPr>
                <w:p w:rsidR="00604B0C" w:rsidRPr="00910A90" w:rsidRDefault="00604B0C" w:rsidP="00604B0C">
                  <w:pPr>
                    <w:jc w:val="both"/>
                    <w:rPr>
                      <w:b/>
                      <w:bCs/>
                    </w:rPr>
                  </w:pPr>
                  <w:r w:rsidRPr="00910A90">
                    <w:rPr>
                      <w:b/>
                      <w:bCs/>
                    </w:rPr>
                    <w:t>Наименование</w:t>
                  </w:r>
                </w:p>
              </w:tc>
              <w:tc>
                <w:tcPr>
                  <w:tcW w:w="6004" w:type="dxa"/>
                  <w:shd w:val="clear" w:color="auto" w:fill="auto"/>
                  <w:vAlign w:val="center"/>
                </w:tcPr>
                <w:p w:rsidR="00604B0C" w:rsidRPr="00910A90" w:rsidRDefault="00604B0C" w:rsidP="00604B0C">
                  <w:pPr>
                    <w:ind w:firstLine="111"/>
                    <w:rPr>
                      <w:b/>
                      <w:color w:val="000000"/>
                    </w:rPr>
                  </w:pPr>
                  <w:r w:rsidRPr="00910A90">
                    <w:rPr>
                      <w:b/>
                      <w:color w:val="000000"/>
                    </w:rPr>
                    <w:t>Характеристика товара</w:t>
                  </w:r>
                </w:p>
              </w:tc>
            </w:tr>
            <w:tr w:rsidR="003D083D" w:rsidRPr="002D55C8" w:rsidTr="006F5E4F">
              <w:trPr>
                <w:trHeight w:val="510"/>
                <w:jc w:val="center"/>
              </w:trPr>
              <w:tc>
                <w:tcPr>
                  <w:tcW w:w="3231" w:type="dxa"/>
                  <w:shd w:val="clear" w:color="auto" w:fill="auto"/>
                </w:tcPr>
                <w:p w:rsidR="003D083D" w:rsidRDefault="003D083D" w:rsidP="003D083D">
                  <w:r>
                    <w:t>К</w:t>
                  </w:r>
                  <w:r w:rsidRPr="00E93399">
                    <w:t>онденсатоотводчик поплавковый</w:t>
                  </w:r>
                  <w:r>
                    <w:t xml:space="preserve"> А 31.4,5.0.15 ф/ф</w:t>
                  </w:r>
                  <w:r w:rsidRPr="00E93399">
                    <w:t>, Ду15,</w:t>
                  </w:r>
                  <w:r>
                    <w:t xml:space="preserve"> Ру16</w:t>
                  </w:r>
                  <w:r w:rsidRPr="00E93399">
                    <w:t xml:space="preserve">, </w:t>
                  </w:r>
                  <w:proofErr w:type="spellStart"/>
                  <w:r w:rsidRPr="00E93399">
                    <w:t>dr</w:t>
                  </w:r>
                  <w:proofErr w:type="spellEnd"/>
                  <w:r w:rsidRPr="00E93399">
                    <w:t>=4,5</w:t>
                  </w:r>
                  <w:r>
                    <w:t xml:space="preserve"> </w:t>
                  </w:r>
                  <w:r w:rsidRPr="00E93399">
                    <w:t>бар</w:t>
                  </w:r>
                  <w:r>
                    <w:t>.</w:t>
                  </w:r>
                </w:p>
                <w:p w:rsidR="003D083D" w:rsidRPr="00E93399" w:rsidRDefault="003D083D" w:rsidP="003D083D">
                  <w:r>
                    <w:t>СТИМАКС (или эквивалент)</w:t>
                  </w:r>
                </w:p>
              </w:tc>
              <w:tc>
                <w:tcPr>
                  <w:tcW w:w="6019" w:type="dxa"/>
                  <w:gridSpan w:val="2"/>
                  <w:shd w:val="clear" w:color="auto" w:fill="auto"/>
                  <w:noWrap/>
                  <w:vAlign w:val="center"/>
                </w:tcPr>
                <w:p w:rsidR="003D083D" w:rsidRPr="005C4A80" w:rsidRDefault="003D083D" w:rsidP="003D083D">
                  <w:pPr>
                    <w:rPr>
                      <w:b/>
                    </w:rPr>
                  </w:pPr>
                  <w:r w:rsidRPr="005C4A80">
                    <w:rPr>
                      <w:b/>
                    </w:rPr>
                    <w:t>Поплавковый конденсатоотводчик</w:t>
                  </w:r>
                </w:p>
                <w:p w:rsidR="003D083D" w:rsidRPr="005C4A80" w:rsidRDefault="003D083D" w:rsidP="003D083D">
                  <w:pPr>
                    <w:rPr>
                      <w:b/>
                    </w:rPr>
                  </w:pPr>
                  <w:r w:rsidRPr="005C4A80">
                    <w:rPr>
                      <w:b/>
                    </w:rPr>
                    <w:t xml:space="preserve">Назначение </w:t>
                  </w:r>
                </w:p>
                <w:p w:rsidR="003D083D" w:rsidRDefault="003D083D" w:rsidP="003D083D">
                  <w:r w:rsidRPr="007909D4">
                    <w:t xml:space="preserve">Используется для удаления конденсата из нагревателей, теплообменников, сушилок, варочных котлов и другого оборудования с непрерывным циклом работы. </w:t>
                  </w:r>
                </w:p>
                <w:p w:rsidR="003D083D" w:rsidRPr="005C4A80" w:rsidRDefault="003D083D" w:rsidP="003D083D">
                  <w:pPr>
                    <w:rPr>
                      <w:b/>
                    </w:rPr>
                  </w:pPr>
                  <w:r w:rsidRPr="005C4A80">
                    <w:rPr>
                      <w:b/>
                    </w:rPr>
                    <w:t>Особенности исполнения</w:t>
                  </w:r>
                </w:p>
                <w:p w:rsidR="003D083D" w:rsidRDefault="003D083D" w:rsidP="003D083D">
                  <w:r w:rsidRPr="007909D4">
                    <w:t>Отводит конденсат сразу после образования, при температуре пара. Содержит встроенный термостатический воздушный клапан.</w:t>
                  </w:r>
                  <w:r>
                    <w:t xml:space="preserve"> </w:t>
                  </w:r>
                  <w:r w:rsidRPr="005C4A80">
                    <w:t>Способ присоединения фланец/ фланец</w:t>
                  </w:r>
                  <w:r w:rsidRPr="007909D4">
                    <w:t xml:space="preserve"> </w:t>
                  </w:r>
                </w:p>
                <w:p w:rsidR="003D083D" w:rsidRPr="005C4A80" w:rsidRDefault="003D083D" w:rsidP="003D083D">
                  <w:pPr>
                    <w:rPr>
                      <w:b/>
                    </w:rPr>
                  </w:pPr>
                  <w:r w:rsidRPr="005C4A80">
                    <w:rPr>
                      <w:b/>
                    </w:rPr>
                    <w:t>Требования к материалам</w:t>
                  </w:r>
                </w:p>
                <w:p w:rsidR="003D083D" w:rsidRPr="005C4A80" w:rsidRDefault="003D083D" w:rsidP="003D083D">
                  <w:r>
                    <w:t>Материал корпуса и крышки: углеродистая</w:t>
                  </w:r>
                  <w:r w:rsidRPr="005C4A80">
                    <w:t xml:space="preserve"> сталь (EN-1.0619</w:t>
                  </w:r>
                  <w:r>
                    <w:t xml:space="preserve"> или эквивалент</w:t>
                  </w:r>
                  <w:r w:rsidRPr="005C4A80">
                    <w:t>)</w:t>
                  </w:r>
                </w:p>
                <w:p w:rsidR="003D083D" w:rsidRPr="005C4A80" w:rsidRDefault="003D083D" w:rsidP="003D083D">
                  <w:r w:rsidRPr="005C4A80">
                    <w:t>Материал воздушного клапана, седла клапана,</w:t>
                  </w:r>
                  <w:r>
                    <w:t xml:space="preserve"> </w:t>
                  </w:r>
                  <w:r w:rsidRPr="005C4A80">
                    <w:t>рычага,</w:t>
                  </w:r>
                  <w:r>
                    <w:t xml:space="preserve"> </w:t>
                  </w:r>
                  <w:r w:rsidRPr="005C4A80">
                    <w:t>поплавка</w:t>
                  </w:r>
                  <w:r>
                    <w:t>: н</w:t>
                  </w:r>
                  <w:r w:rsidRPr="005C4A80">
                    <w:t>ержавеющая сталь (EN-1.4301</w:t>
                  </w:r>
                  <w:r>
                    <w:t xml:space="preserve"> или эквивалент</w:t>
                  </w:r>
                  <w:r w:rsidRPr="005C4A80">
                    <w:t>)</w:t>
                  </w:r>
                </w:p>
                <w:p w:rsidR="003D083D" w:rsidRPr="005C4A80" w:rsidRDefault="003D083D" w:rsidP="003D083D">
                  <w:r w:rsidRPr="005C4A80">
                    <w:t>Материал заглушки</w:t>
                  </w:r>
                  <w:r>
                    <w:t>:</w:t>
                  </w:r>
                  <w:r w:rsidRPr="005C4A80">
                    <w:t xml:space="preserve"> </w:t>
                  </w:r>
                  <w:r>
                    <w:t>у</w:t>
                  </w:r>
                  <w:r w:rsidRPr="005C4A80">
                    <w:t xml:space="preserve">глеродистая сталь </w:t>
                  </w:r>
                  <w:r>
                    <w:t>(</w:t>
                  </w:r>
                  <w:r w:rsidRPr="005C4A80">
                    <w:t>1.1181</w:t>
                  </w:r>
                  <w:r>
                    <w:t xml:space="preserve"> или эквивалент)</w:t>
                  </w:r>
                </w:p>
                <w:p w:rsidR="003D083D" w:rsidRPr="005C4A80" w:rsidRDefault="003D083D" w:rsidP="003D083D">
                  <w:pPr>
                    <w:rPr>
                      <w:b/>
                    </w:rPr>
                  </w:pPr>
                  <w:r w:rsidRPr="005C4A80">
                    <w:rPr>
                      <w:b/>
                    </w:rPr>
                    <w:t xml:space="preserve">Основные технические </w:t>
                  </w:r>
                  <w:r>
                    <w:rPr>
                      <w:b/>
                    </w:rPr>
                    <w:t>требования</w:t>
                  </w:r>
                </w:p>
                <w:p w:rsidR="003D083D" w:rsidRDefault="003D083D" w:rsidP="003D083D">
                  <w:r>
                    <w:t>Номинальный допустимый перепад давления: не менее 4,5 атмосферы.</w:t>
                  </w:r>
                </w:p>
                <w:p w:rsidR="003D083D" w:rsidRDefault="003D083D" w:rsidP="003D083D">
                  <w:r>
                    <w:t xml:space="preserve">Номинальный присоединительный диаметр: </w:t>
                  </w:r>
                  <w:r w:rsidRPr="004B4D95">
                    <w:t xml:space="preserve">15 </w:t>
                  </w:r>
                  <w:r>
                    <w:t>мм.</w:t>
                  </w:r>
                </w:p>
                <w:p w:rsidR="003D083D" w:rsidRDefault="003D083D" w:rsidP="003D083D">
                  <w:r>
                    <w:t>Максимально допустимое давление не менее 16 атмосфер.</w:t>
                  </w:r>
                </w:p>
                <w:p w:rsidR="003D083D" w:rsidRDefault="003D083D" w:rsidP="003D083D">
                  <w:r>
                    <w:t>Максимальная рабочая температура: не менее 300 С</w:t>
                  </w:r>
                </w:p>
                <w:p w:rsidR="003D083D" w:rsidRPr="006B6687" w:rsidRDefault="003D083D" w:rsidP="003D083D"/>
              </w:tc>
            </w:tr>
            <w:tr w:rsidR="003D083D" w:rsidRPr="00A710DF" w:rsidTr="006F5E4F">
              <w:trPr>
                <w:trHeight w:val="510"/>
                <w:jc w:val="center"/>
              </w:trPr>
              <w:tc>
                <w:tcPr>
                  <w:tcW w:w="3231" w:type="dxa"/>
                  <w:shd w:val="clear" w:color="auto" w:fill="auto"/>
                </w:tcPr>
                <w:p w:rsidR="003D083D" w:rsidRPr="00E93399" w:rsidRDefault="003D083D" w:rsidP="003D083D">
                  <w:r>
                    <w:t>К</w:t>
                  </w:r>
                  <w:r w:rsidRPr="00E93399">
                    <w:t xml:space="preserve">онденсатоотводчик поплавковый А 31.4,5.0.25 ф/ф, Ду25, </w:t>
                  </w:r>
                  <w:proofErr w:type="spellStart"/>
                  <w:r w:rsidRPr="00E93399">
                    <w:t>dr</w:t>
                  </w:r>
                  <w:proofErr w:type="spellEnd"/>
                  <w:r w:rsidRPr="00E93399">
                    <w:t>=4,5</w:t>
                  </w:r>
                  <w:r>
                    <w:t xml:space="preserve"> </w:t>
                  </w:r>
                  <w:r w:rsidRPr="00E93399">
                    <w:t xml:space="preserve">бар, </w:t>
                  </w:r>
                  <w:r>
                    <w:t>СТИМАКС (или эквивалент)</w:t>
                  </w:r>
                </w:p>
              </w:tc>
              <w:tc>
                <w:tcPr>
                  <w:tcW w:w="6019" w:type="dxa"/>
                  <w:gridSpan w:val="2"/>
                  <w:shd w:val="clear" w:color="auto" w:fill="auto"/>
                  <w:noWrap/>
                  <w:vAlign w:val="center"/>
                </w:tcPr>
                <w:p w:rsidR="003D083D" w:rsidRPr="005C4A80" w:rsidRDefault="003D083D" w:rsidP="003D083D">
                  <w:pPr>
                    <w:rPr>
                      <w:b/>
                    </w:rPr>
                  </w:pPr>
                  <w:r w:rsidRPr="005C4A80">
                    <w:rPr>
                      <w:b/>
                    </w:rPr>
                    <w:t>Поплавковый конденсатоотводчик</w:t>
                  </w:r>
                </w:p>
                <w:p w:rsidR="003D083D" w:rsidRPr="005C4A80" w:rsidRDefault="003D083D" w:rsidP="003D083D">
                  <w:pPr>
                    <w:rPr>
                      <w:b/>
                    </w:rPr>
                  </w:pPr>
                  <w:r w:rsidRPr="005C4A80">
                    <w:rPr>
                      <w:b/>
                    </w:rPr>
                    <w:t xml:space="preserve">Назначение </w:t>
                  </w:r>
                </w:p>
                <w:p w:rsidR="003D083D" w:rsidRDefault="003D083D" w:rsidP="003D083D">
                  <w:r w:rsidRPr="007909D4">
                    <w:t xml:space="preserve">Используется для удаления конденсата из нагревателей, теплообменников, сушилок, варочных котлов и другого оборудования с непрерывным циклом работы. </w:t>
                  </w:r>
                </w:p>
                <w:p w:rsidR="003D083D" w:rsidRPr="005C4A80" w:rsidRDefault="003D083D" w:rsidP="003D083D">
                  <w:pPr>
                    <w:rPr>
                      <w:b/>
                    </w:rPr>
                  </w:pPr>
                  <w:r w:rsidRPr="005C4A80">
                    <w:rPr>
                      <w:b/>
                    </w:rPr>
                    <w:t>Особенности исполнения</w:t>
                  </w:r>
                </w:p>
                <w:p w:rsidR="003D083D" w:rsidRDefault="003D083D" w:rsidP="003D083D">
                  <w:r w:rsidRPr="007909D4">
                    <w:t>Отводит конденсат сразу после образования, при температуре пара. Содержит встроенный термостатический воздушный клапан.</w:t>
                  </w:r>
                  <w:r>
                    <w:t xml:space="preserve"> </w:t>
                  </w:r>
                  <w:r w:rsidRPr="005C4A80">
                    <w:t>Способ присоединения фланец/ фланец</w:t>
                  </w:r>
                  <w:r w:rsidRPr="007909D4">
                    <w:t xml:space="preserve"> </w:t>
                  </w:r>
                </w:p>
                <w:p w:rsidR="003D083D" w:rsidRPr="005C4A80" w:rsidRDefault="003D083D" w:rsidP="003D083D">
                  <w:pPr>
                    <w:rPr>
                      <w:b/>
                    </w:rPr>
                  </w:pPr>
                  <w:r w:rsidRPr="005C4A80">
                    <w:rPr>
                      <w:b/>
                    </w:rPr>
                    <w:t>Требования к материалам</w:t>
                  </w:r>
                </w:p>
                <w:p w:rsidR="003D083D" w:rsidRPr="005C4A80" w:rsidRDefault="003D083D" w:rsidP="003D083D">
                  <w:r>
                    <w:t>Материал корпуса и крышки: углеродистая</w:t>
                  </w:r>
                  <w:r w:rsidRPr="005C4A80">
                    <w:t xml:space="preserve"> сталь (EN-1.0619</w:t>
                  </w:r>
                  <w:r>
                    <w:t xml:space="preserve"> или эквивалент</w:t>
                  </w:r>
                  <w:r w:rsidRPr="005C4A80">
                    <w:t>)</w:t>
                  </w:r>
                </w:p>
                <w:p w:rsidR="003D083D" w:rsidRPr="005C4A80" w:rsidRDefault="003D083D" w:rsidP="003D083D">
                  <w:r w:rsidRPr="005C4A80">
                    <w:t>Материал воздушного клапана, седла клапана,</w:t>
                  </w:r>
                  <w:r>
                    <w:t xml:space="preserve"> </w:t>
                  </w:r>
                  <w:r w:rsidRPr="005C4A80">
                    <w:t>рычага,</w:t>
                  </w:r>
                  <w:r>
                    <w:t xml:space="preserve"> </w:t>
                  </w:r>
                  <w:r w:rsidRPr="005C4A80">
                    <w:t>поплавка</w:t>
                  </w:r>
                  <w:r>
                    <w:t>: н</w:t>
                  </w:r>
                  <w:r w:rsidRPr="005C4A80">
                    <w:t>ержавеющая сталь (EN-1.4301</w:t>
                  </w:r>
                  <w:r>
                    <w:t xml:space="preserve"> или эквивалент</w:t>
                  </w:r>
                  <w:r w:rsidRPr="005C4A80">
                    <w:t>)</w:t>
                  </w:r>
                </w:p>
                <w:p w:rsidR="003D083D" w:rsidRPr="005C4A80" w:rsidRDefault="003D083D" w:rsidP="003D083D">
                  <w:r w:rsidRPr="005C4A80">
                    <w:t>Материал заглушки</w:t>
                  </w:r>
                  <w:r>
                    <w:t>:</w:t>
                  </w:r>
                  <w:r w:rsidRPr="005C4A80">
                    <w:t xml:space="preserve"> </w:t>
                  </w:r>
                  <w:r>
                    <w:t>у</w:t>
                  </w:r>
                  <w:r w:rsidRPr="005C4A80">
                    <w:t xml:space="preserve">глеродистая сталь </w:t>
                  </w:r>
                  <w:r>
                    <w:t>(</w:t>
                  </w:r>
                  <w:r w:rsidRPr="005C4A80">
                    <w:t>1.1181</w:t>
                  </w:r>
                  <w:r>
                    <w:t xml:space="preserve"> или эквивалент)</w:t>
                  </w:r>
                </w:p>
                <w:p w:rsidR="003D083D" w:rsidRPr="005C4A80" w:rsidRDefault="003D083D" w:rsidP="003D083D">
                  <w:pPr>
                    <w:rPr>
                      <w:b/>
                    </w:rPr>
                  </w:pPr>
                  <w:r w:rsidRPr="005C4A80">
                    <w:rPr>
                      <w:b/>
                    </w:rPr>
                    <w:t xml:space="preserve">Основные технические </w:t>
                  </w:r>
                  <w:r>
                    <w:rPr>
                      <w:b/>
                    </w:rPr>
                    <w:t>требования</w:t>
                  </w:r>
                </w:p>
                <w:p w:rsidR="003D083D" w:rsidRDefault="003D083D" w:rsidP="003D083D">
                  <w:r>
                    <w:t>Номинальный допустимый перепад давления: не менее 4,5 атмосферы.</w:t>
                  </w:r>
                </w:p>
                <w:p w:rsidR="003D083D" w:rsidRDefault="003D083D" w:rsidP="003D083D">
                  <w:r>
                    <w:t>Номинальный присоединительный диаметр</w:t>
                  </w:r>
                  <w:r w:rsidRPr="004B4D95">
                    <w:t xml:space="preserve">: 25 </w:t>
                  </w:r>
                  <w:r>
                    <w:t>мм.</w:t>
                  </w:r>
                </w:p>
                <w:p w:rsidR="003D083D" w:rsidRDefault="003D083D" w:rsidP="003D083D">
                  <w:r>
                    <w:t>Максимально допустимое давление не менее 16 атмосфер.</w:t>
                  </w:r>
                </w:p>
                <w:p w:rsidR="003D083D" w:rsidRDefault="003D083D" w:rsidP="003D083D">
                  <w:r>
                    <w:t>Максимальная рабочая температура: не менее 300 С</w:t>
                  </w:r>
                </w:p>
                <w:p w:rsidR="003D083D" w:rsidRPr="006B6687" w:rsidRDefault="003D083D" w:rsidP="003D083D"/>
              </w:tc>
            </w:tr>
            <w:tr w:rsidR="003D083D" w:rsidRPr="00A710DF" w:rsidTr="006F5E4F">
              <w:trPr>
                <w:trHeight w:val="510"/>
                <w:jc w:val="center"/>
              </w:trPr>
              <w:tc>
                <w:tcPr>
                  <w:tcW w:w="3231" w:type="dxa"/>
                  <w:shd w:val="clear" w:color="auto" w:fill="auto"/>
                  <w:vAlign w:val="center"/>
                </w:tcPr>
                <w:p w:rsidR="003D083D" w:rsidRPr="00A502EC" w:rsidRDefault="00451409" w:rsidP="003D083D">
                  <w:pPr>
                    <w:rPr>
                      <w:color w:val="000000"/>
                      <w:highlight w:val="yellow"/>
                    </w:rPr>
                  </w:pPr>
                  <w:r w:rsidRPr="00E93399">
                    <w:t>Трубка фарфоровая МКР 15/5/350</w:t>
                  </w:r>
                </w:p>
              </w:tc>
              <w:tc>
                <w:tcPr>
                  <w:tcW w:w="6019" w:type="dxa"/>
                  <w:gridSpan w:val="2"/>
                  <w:shd w:val="clear" w:color="auto" w:fill="auto"/>
                  <w:noWrap/>
                  <w:vAlign w:val="center"/>
                </w:tcPr>
                <w:p w:rsidR="003D083D" w:rsidRPr="00A710DF" w:rsidRDefault="00451409" w:rsidP="003D083D">
                  <w:pPr>
                    <w:rPr>
                      <w:b/>
                      <w:highlight w:val="yellow"/>
                    </w:rPr>
                  </w:pPr>
                  <w:r w:rsidRPr="00451409">
                    <w:t>Трубка из высокотемпературной керамики</w:t>
                  </w:r>
                  <w:r>
                    <w:t>, внутренний диаметр не менее 5 мм, наружный диаметр не менее 15 мм, длина не менее 350 мм .</w:t>
                  </w:r>
                </w:p>
              </w:tc>
            </w:tr>
          </w:tbl>
          <w:p w:rsidR="00986580" w:rsidRDefault="00986580" w:rsidP="00C94201">
            <w:pPr>
              <w:rPr>
                <w:b/>
                <w:bCs/>
                <w:sz w:val="23"/>
                <w:szCs w:val="23"/>
              </w:rPr>
            </w:pPr>
          </w:p>
          <w:p w:rsidR="00655A25" w:rsidRPr="003A09D8" w:rsidRDefault="00655A25" w:rsidP="00604B0C">
            <w:pPr>
              <w:rPr>
                <w:sz w:val="28"/>
                <w:szCs w:val="28"/>
              </w:rPr>
            </w:pPr>
          </w:p>
        </w:tc>
      </w:tr>
      <w:tr w:rsidR="00DE7D81" w:rsidRPr="00C61B90" w:rsidTr="00EA1686">
        <w:trPr>
          <w:jc w:val="center"/>
        </w:trPr>
        <w:tc>
          <w:tcPr>
            <w:tcW w:w="1138" w:type="pct"/>
            <w:vMerge/>
          </w:tcPr>
          <w:p w:rsidR="00DE7D81" w:rsidRPr="00C61B90" w:rsidRDefault="00DE7D81" w:rsidP="00DE7D81">
            <w:pPr>
              <w:jc w:val="both"/>
              <w:rPr>
                <w:i/>
                <w:sz w:val="28"/>
                <w:szCs w:val="28"/>
              </w:rPr>
            </w:pPr>
          </w:p>
        </w:tc>
        <w:tc>
          <w:tcPr>
            <w:tcW w:w="687" w:type="pct"/>
            <w:gridSpan w:val="2"/>
          </w:tcPr>
          <w:p w:rsidR="00DE7D81" w:rsidRPr="00C61B90" w:rsidRDefault="00DE7D81" w:rsidP="00387446">
            <w:pPr>
              <w:jc w:val="both"/>
              <w:rPr>
                <w:i/>
              </w:rPr>
            </w:pPr>
            <w:r w:rsidRPr="00D4715C">
              <w:rPr>
                <w:bCs/>
                <w:sz w:val="22"/>
                <w:szCs w:val="22"/>
              </w:rPr>
              <w:t>Требования к безопасности товара</w:t>
            </w:r>
          </w:p>
        </w:tc>
        <w:tc>
          <w:tcPr>
            <w:tcW w:w="3175" w:type="pct"/>
            <w:gridSpan w:val="5"/>
          </w:tcPr>
          <w:p w:rsidR="006242A0" w:rsidRPr="001A01C4" w:rsidRDefault="00DE7D81" w:rsidP="006242A0">
            <w:pPr>
              <w:jc w:val="both"/>
              <w:rPr>
                <w:bCs/>
              </w:rPr>
            </w:pPr>
            <w:r w:rsidRPr="001A01C4">
              <w:rPr>
                <w:bCs/>
                <w:sz w:val="22"/>
                <w:szCs w:val="22"/>
              </w:rPr>
              <w:t>Безопасность Товара должны соответствовать требованиям законодательства и иным документам, устанавливающим требования к качеству товара. Предлагаемый товар должен быть зарегистрирован и разрешен к применению на территории Российской Федерации и соответствовать нормам и стандартам, установленным на территории Российской Федерации</w:t>
            </w:r>
            <w:r w:rsidR="006242A0" w:rsidRPr="001A01C4">
              <w:rPr>
                <w:bCs/>
                <w:sz w:val="22"/>
                <w:szCs w:val="22"/>
              </w:rPr>
              <w:t>, в том числе:</w:t>
            </w:r>
          </w:p>
          <w:p w:rsidR="00DE7D81" w:rsidRPr="00084B63" w:rsidRDefault="006242A0" w:rsidP="006242A0">
            <w:pPr>
              <w:jc w:val="both"/>
            </w:pPr>
            <w:r w:rsidRPr="006242A0">
              <w:rPr>
                <w:bCs/>
                <w:sz w:val="22"/>
                <w:szCs w:val="22"/>
              </w:rPr>
              <w:t xml:space="preserve"> </w:t>
            </w:r>
          </w:p>
        </w:tc>
      </w:tr>
      <w:tr w:rsidR="00DE7D81" w:rsidRPr="00C61B90" w:rsidTr="00EA1686">
        <w:trPr>
          <w:jc w:val="center"/>
        </w:trPr>
        <w:tc>
          <w:tcPr>
            <w:tcW w:w="1138" w:type="pct"/>
            <w:vMerge/>
          </w:tcPr>
          <w:p w:rsidR="00DE7D81" w:rsidRPr="00C61B90" w:rsidRDefault="00DE7D81" w:rsidP="00DE7D81">
            <w:pPr>
              <w:jc w:val="both"/>
              <w:rPr>
                <w:i/>
                <w:sz w:val="28"/>
                <w:szCs w:val="28"/>
              </w:rPr>
            </w:pPr>
          </w:p>
        </w:tc>
        <w:tc>
          <w:tcPr>
            <w:tcW w:w="687" w:type="pct"/>
            <w:gridSpan w:val="2"/>
          </w:tcPr>
          <w:p w:rsidR="00DE7D81" w:rsidRPr="00C61B90" w:rsidRDefault="00DE7D81" w:rsidP="00387446">
            <w:pPr>
              <w:jc w:val="both"/>
              <w:rPr>
                <w:i/>
              </w:rPr>
            </w:pPr>
            <w:r w:rsidRPr="00D4715C">
              <w:rPr>
                <w:bCs/>
                <w:sz w:val="22"/>
                <w:szCs w:val="22"/>
              </w:rPr>
              <w:t>Требования к качеству товара</w:t>
            </w:r>
          </w:p>
        </w:tc>
        <w:tc>
          <w:tcPr>
            <w:tcW w:w="3175" w:type="pct"/>
            <w:gridSpan w:val="5"/>
          </w:tcPr>
          <w:p w:rsidR="00DE7D81" w:rsidRPr="00161BB9" w:rsidRDefault="00DE7D81" w:rsidP="00DE7D81">
            <w:pPr>
              <w:jc w:val="both"/>
              <w:rPr>
                <w:bCs/>
              </w:rPr>
            </w:pPr>
            <w:r w:rsidRPr="00161BB9">
              <w:rPr>
                <w:bCs/>
                <w:sz w:val="22"/>
                <w:szCs w:val="22"/>
              </w:rPr>
              <w:t xml:space="preserve">    Качество поставляемого товара должно соответствовать требованиям соответствующих государственных стандартов на соответствующий вид товара, а также иметь сертификаты качества и сертификаты соответствия, соответствовать санитарным нормам, предусмотренным для данного вида товара.</w:t>
            </w:r>
          </w:p>
          <w:p w:rsidR="00DE7D81" w:rsidRPr="00084B63" w:rsidRDefault="00DE7D81" w:rsidP="00DE7D81">
            <w:pPr>
              <w:jc w:val="both"/>
              <w:rPr>
                <w:i/>
              </w:rPr>
            </w:pPr>
          </w:p>
        </w:tc>
      </w:tr>
      <w:tr w:rsidR="00DE7D81" w:rsidRPr="00C61B90" w:rsidTr="00EA1686">
        <w:trPr>
          <w:jc w:val="center"/>
        </w:trPr>
        <w:tc>
          <w:tcPr>
            <w:tcW w:w="1138" w:type="pct"/>
            <w:vMerge/>
          </w:tcPr>
          <w:p w:rsidR="00DE7D81" w:rsidRPr="00C61B90" w:rsidRDefault="00DE7D81" w:rsidP="00DE7D81">
            <w:pPr>
              <w:jc w:val="both"/>
              <w:rPr>
                <w:i/>
                <w:sz w:val="28"/>
                <w:szCs w:val="28"/>
              </w:rPr>
            </w:pPr>
          </w:p>
        </w:tc>
        <w:tc>
          <w:tcPr>
            <w:tcW w:w="687" w:type="pct"/>
            <w:gridSpan w:val="2"/>
          </w:tcPr>
          <w:p w:rsidR="00DE7D81" w:rsidRPr="00C61B90" w:rsidRDefault="00DE7D81" w:rsidP="00DE7D81">
            <w:pPr>
              <w:jc w:val="both"/>
              <w:rPr>
                <w:i/>
              </w:rPr>
            </w:pPr>
            <w:r w:rsidRPr="00D4715C">
              <w:rPr>
                <w:bCs/>
                <w:sz w:val="22"/>
                <w:szCs w:val="22"/>
              </w:rPr>
              <w:t>Требования к упаковке, отгрузке товара</w:t>
            </w:r>
          </w:p>
        </w:tc>
        <w:tc>
          <w:tcPr>
            <w:tcW w:w="3175" w:type="pct"/>
            <w:gridSpan w:val="5"/>
          </w:tcPr>
          <w:p w:rsidR="00DE7D81" w:rsidRDefault="00DE7D81" w:rsidP="00DE7D81">
            <w:pPr>
              <w:jc w:val="both"/>
            </w:pPr>
            <w:r>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E11AC4" w:rsidRPr="00084B63" w:rsidRDefault="00DE7D81" w:rsidP="00E11AC4">
            <w:pPr>
              <w:jc w:val="both"/>
              <w:rPr>
                <w:i/>
              </w:rPr>
            </w:pPr>
            <w:r>
              <w:t>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гарантийного срока</w:t>
            </w:r>
            <w:r w:rsidR="00E11AC4">
              <w:t>.</w:t>
            </w:r>
          </w:p>
        </w:tc>
      </w:tr>
      <w:tr w:rsidR="00DE7D81" w:rsidRPr="00C61B90" w:rsidTr="00EA1686">
        <w:trPr>
          <w:jc w:val="center"/>
        </w:trPr>
        <w:tc>
          <w:tcPr>
            <w:tcW w:w="1138" w:type="pct"/>
            <w:vMerge/>
          </w:tcPr>
          <w:p w:rsidR="00DE7D81" w:rsidRPr="00C61B90" w:rsidRDefault="00DE7D81" w:rsidP="00DE7D81">
            <w:pPr>
              <w:jc w:val="both"/>
              <w:rPr>
                <w:i/>
                <w:sz w:val="28"/>
                <w:szCs w:val="28"/>
              </w:rPr>
            </w:pPr>
          </w:p>
        </w:tc>
        <w:tc>
          <w:tcPr>
            <w:tcW w:w="687" w:type="pct"/>
            <w:gridSpan w:val="2"/>
          </w:tcPr>
          <w:p w:rsidR="00DE7D81" w:rsidRPr="00B10CD9" w:rsidRDefault="00DE7D81" w:rsidP="00DE7D81">
            <w:pPr>
              <w:jc w:val="both"/>
              <w:rPr>
                <w:i/>
              </w:rPr>
            </w:pPr>
            <w:r w:rsidRPr="00B10CD9">
              <w:rPr>
                <w:bCs/>
                <w:sz w:val="22"/>
                <w:szCs w:val="22"/>
              </w:rPr>
              <w:t>Сведения о возможности предоставить эквивалентные товары, работы, услуг. Параметры эквивалентности</w:t>
            </w:r>
          </w:p>
        </w:tc>
        <w:tc>
          <w:tcPr>
            <w:tcW w:w="3175" w:type="pct"/>
            <w:gridSpan w:val="5"/>
            <w:shd w:val="clear" w:color="auto" w:fill="auto"/>
          </w:tcPr>
          <w:p w:rsidR="00DE7D81" w:rsidRPr="00B10CD9" w:rsidRDefault="00DE7D81" w:rsidP="00DE7D81">
            <w:pPr>
              <w:rPr>
                <w:bCs/>
              </w:rPr>
            </w:pPr>
            <w:r w:rsidRPr="00B10CD9">
              <w:rPr>
                <w:bCs/>
              </w:rPr>
              <w:t>Эквивалентными признаются товары, соответствующие характеристикам, указанным в строке «Технические и функциональные характеристики товара, работы, услуги» настоящей таблицы.</w:t>
            </w:r>
          </w:p>
          <w:p w:rsidR="00DE7D81" w:rsidRPr="00B10CD9" w:rsidRDefault="00DE7D81" w:rsidP="00DE7D81">
            <w:pPr>
              <w:jc w:val="both"/>
              <w:rPr>
                <w:i/>
                <w:sz w:val="28"/>
                <w:szCs w:val="28"/>
              </w:rPr>
            </w:pPr>
          </w:p>
        </w:tc>
      </w:tr>
      <w:tr w:rsidR="00DE7D81" w:rsidRPr="00C61B90" w:rsidTr="00EA1686">
        <w:trPr>
          <w:jc w:val="center"/>
        </w:trPr>
        <w:tc>
          <w:tcPr>
            <w:tcW w:w="1138" w:type="pct"/>
            <w:vMerge/>
          </w:tcPr>
          <w:p w:rsidR="00DE7D81" w:rsidRPr="00C61B90" w:rsidRDefault="00DE7D81" w:rsidP="00DE7D81">
            <w:pPr>
              <w:jc w:val="both"/>
              <w:rPr>
                <w:i/>
                <w:sz w:val="28"/>
                <w:szCs w:val="28"/>
              </w:rPr>
            </w:pPr>
          </w:p>
        </w:tc>
        <w:tc>
          <w:tcPr>
            <w:tcW w:w="687" w:type="pct"/>
            <w:gridSpan w:val="2"/>
          </w:tcPr>
          <w:p w:rsidR="00DE7D81" w:rsidRPr="00C61B90" w:rsidRDefault="00DE7D81" w:rsidP="00DE7D81">
            <w:pPr>
              <w:jc w:val="both"/>
            </w:pPr>
            <w:r w:rsidRPr="00D4715C">
              <w:rPr>
                <w:sz w:val="22"/>
                <w:szCs w:val="22"/>
              </w:rPr>
              <w:t>Иные требования</w:t>
            </w:r>
            <w:r w:rsidRPr="00D4715C">
              <w:rPr>
                <w:bCs/>
                <w:sz w:val="28"/>
                <w:szCs w:val="28"/>
              </w:rPr>
              <w:t xml:space="preserve"> </w:t>
            </w:r>
            <w:r w:rsidRPr="00D4715C">
              <w:rPr>
                <w:bCs/>
                <w:sz w:val="22"/>
                <w:szCs w:val="22"/>
              </w:rPr>
              <w:t>связанные с определением соответствия поставляемого товара, выполняемой работы, оказываемой услуги потребностям заказчика</w:t>
            </w:r>
            <w:r w:rsidRPr="00D4715C">
              <w:rPr>
                <w:sz w:val="22"/>
                <w:szCs w:val="22"/>
              </w:rPr>
              <w:t xml:space="preserve"> </w:t>
            </w:r>
          </w:p>
        </w:tc>
        <w:tc>
          <w:tcPr>
            <w:tcW w:w="3175" w:type="pct"/>
            <w:gridSpan w:val="5"/>
          </w:tcPr>
          <w:p w:rsidR="00DE7D81" w:rsidRDefault="00DE7D81" w:rsidP="00DE7D81">
            <w:pPr>
              <w:jc w:val="both"/>
              <w:rPr>
                <w:rFonts w:eastAsia="MS Mincho"/>
              </w:rPr>
            </w:pPr>
            <w:r>
              <w:rPr>
                <w:rFonts w:eastAsia="MS Mincho"/>
              </w:rPr>
              <w:t>Не предусмотрены</w:t>
            </w:r>
          </w:p>
          <w:p w:rsidR="00DE7D81" w:rsidRPr="00084B63" w:rsidRDefault="00DE7D81" w:rsidP="00DE7D81">
            <w:pPr>
              <w:jc w:val="both"/>
              <w:rPr>
                <w:sz w:val="28"/>
                <w:szCs w:val="28"/>
              </w:rPr>
            </w:pPr>
          </w:p>
        </w:tc>
      </w:tr>
      <w:tr w:rsidR="00DE7D81" w:rsidRPr="00C61B90" w:rsidTr="00DE7D81">
        <w:trPr>
          <w:jc w:val="center"/>
        </w:trPr>
        <w:tc>
          <w:tcPr>
            <w:tcW w:w="5000" w:type="pct"/>
            <w:gridSpan w:val="8"/>
          </w:tcPr>
          <w:p w:rsidR="00DE7D81" w:rsidRPr="00C61B90" w:rsidRDefault="00DE7D81" w:rsidP="00DE7D81">
            <w:pPr>
              <w:jc w:val="both"/>
              <w:rPr>
                <w:b/>
                <w:i/>
                <w:sz w:val="28"/>
                <w:szCs w:val="28"/>
              </w:rPr>
            </w:pPr>
            <w:r w:rsidRPr="00D4715C">
              <w:rPr>
                <w:b/>
                <w:sz w:val="28"/>
                <w:szCs w:val="28"/>
              </w:rPr>
              <w:t>3. Требования к результатам</w:t>
            </w:r>
          </w:p>
        </w:tc>
      </w:tr>
      <w:tr w:rsidR="00DE7D81" w:rsidRPr="00C61B90" w:rsidTr="00DE7D81">
        <w:trPr>
          <w:jc w:val="center"/>
        </w:trPr>
        <w:tc>
          <w:tcPr>
            <w:tcW w:w="5000" w:type="pct"/>
            <w:gridSpan w:val="8"/>
          </w:tcPr>
          <w:p w:rsidR="00DE7D81" w:rsidRPr="00474A45" w:rsidRDefault="00DE7D81" w:rsidP="00DE7D81">
            <w:pPr>
              <w:jc w:val="both"/>
              <w:rPr>
                <w:b/>
              </w:rPr>
            </w:pPr>
            <w:r w:rsidRPr="00A72FD3">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DE7D81" w:rsidRPr="00C61B90" w:rsidTr="00DE7D81">
        <w:trPr>
          <w:jc w:val="center"/>
        </w:trPr>
        <w:tc>
          <w:tcPr>
            <w:tcW w:w="5000" w:type="pct"/>
            <w:gridSpan w:val="8"/>
          </w:tcPr>
          <w:p w:rsidR="00DE7D81" w:rsidRPr="00C61B90" w:rsidRDefault="00DE7D81" w:rsidP="00DE7D81">
            <w:pPr>
              <w:jc w:val="both"/>
              <w:rPr>
                <w:i/>
                <w:sz w:val="28"/>
                <w:szCs w:val="28"/>
              </w:rPr>
            </w:pPr>
            <w:r w:rsidRPr="00D4715C">
              <w:rPr>
                <w:b/>
                <w:sz w:val="28"/>
                <w:szCs w:val="28"/>
              </w:rPr>
              <w:t>4.</w:t>
            </w:r>
            <w:r w:rsidRPr="00D4715C">
              <w:rPr>
                <w:i/>
                <w:sz w:val="28"/>
                <w:szCs w:val="28"/>
              </w:rPr>
              <w:t xml:space="preserve"> </w:t>
            </w:r>
            <w:r w:rsidRPr="00D4715C">
              <w:rPr>
                <w:b/>
                <w:bCs/>
                <w:sz w:val="28"/>
                <w:szCs w:val="28"/>
              </w:rPr>
              <w:t>Место, условия и порядок поставки товаров, выполнения работ, оказания услуг</w:t>
            </w:r>
          </w:p>
        </w:tc>
      </w:tr>
      <w:tr w:rsidR="00DE7D81" w:rsidRPr="00C61B90" w:rsidTr="00EA1686">
        <w:trPr>
          <w:jc w:val="center"/>
        </w:trPr>
        <w:tc>
          <w:tcPr>
            <w:tcW w:w="1138" w:type="pct"/>
          </w:tcPr>
          <w:p w:rsidR="00DE7D81" w:rsidRPr="00C61B90" w:rsidRDefault="00DE7D81" w:rsidP="00DE7D81">
            <w:pPr>
              <w:jc w:val="both"/>
            </w:pPr>
            <w:r w:rsidRPr="00D4715C">
              <w:rPr>
                <w:sz w:val="22"/>
                <w:szCs w:val="22"/>
              </w:rPr>
              <w:t xml:space="preserve">Место </w:t>
            </w:r>
            <w:r w:rsidRPr="00D4715C">
              <w:rPr>
                <w:bCs/>
                <w:sz w:val="22"/>
                <w:szCs w:val="22"/>
              </w:rPr>
              <w:t>поставки товаров, выполнения работ, оказания услуг</w:t>
            </w:r>
          </w:p>
        </w:tc>
        <w:tc>
          <w:tcPr>
            <w:tcW w:w="3862" w:type="pct"/>
            <w:gridSpan w:val="7"/>
          </w:tcPr>
          <w:p w:rsidR="00DE7D81" w:rsidRPr="00084B63" w:rsidRDefault="00DE7D81" w:rsidP="00DE7D81">
            <w:pPr>
              <w:suppressAutoHyphens/>
              <w:ind w:firstLine="53"/>
              <w:jc w:val="both"/>
              <w:textAlignment w:val="baseline"/>
              <w:rPr>
                <w:rFonts w:eastAsia="Arial"/>
                <w:color w:val="000000"/>
                <w:kern w:val="1"/>
                <w:lang w:eastAsia="ar-SA"/>
              </w:rPr>
            </w:pPr>
            <w:r w:rsidRPr="00084B63">
              <w:rPr>
                <w:rFonts w:eastAsia="Arial"/>
                <w:color w:val="000000"/>
                <w:kern w:val="1"/>
                <w:sz w:val="22"/>
                <w:szCs w:val="22"/>
                <w:lang w:eastAsia="ar-SA"/>
              </w:rPr>
              <w:t>Краснодарский край, г. Тихорецк, ул. Кирова, 56 (склад покупателя).</w:t>
            </w:r>
          </w:p>
          <w:p w:rsidR="00DE7D81" w:rsidRPr="00084B63" w:rsidRDefault="00DE7D81" w:rsidP="00DE7D81">
            <w:pPr>
              <w:jc w:val="both"/>
              <w:rPr>
                <w:i/>
              </w:rPr>
            </w:pPr>
          </w:p>
        </w:tc>
      </w:tr>
      <w:tr w:rsidR="00DE7D81" w:rsidRPr="00C61B90" w:rsidTr="00EA1686">
        <w:trPr>
          <w:jc w:val="center"/>
        </w:trPr>
        <w:tc>
          <w:tcPr>
            <w:tcW w:w="1138" w:type="pct"/>
          </w:tcPr>
          <w:p w:rsidR="00DE7D81" w:rsidRPr="00C61B90" w:rsidRDefault="00DE7D81" w:rsidP="00DE7D81">
            <w:pPr>
              <w:jc w:val="both"/>
              <w:rPr>
                <w:i/>
                <w:sz w:val="28"/>
                <w:szCs w:val="28"/>
              </w:rPr>
            </w:pPr>
            <w:r w:rsidRPr="00D4715C">
              <w:rPr>
                <w:sz w:val="22"/>
                <w:szCs w:val="22"/>
              </w:rPr>
              <w:t xml:space="preserve">Условия </w:t>
            </w:r>
            <w:r w:rsidRPr="00D4715C">
              <w:rPr>
                <w:bCs/>
                <w:sz w:val="22"/>
                <w:szCs w:val="22"/>
              </w:rPr>
              <w:t>поставки товаров, выполнения работ, оказания услуг</w:t>
            </w:r>
          </w:p>
        </w:tc>
        <w:tc>
          <w:tcPr>
            <w:tcW w:w="3862" w:type="pct"/>
            <w:gridSpan w:val="7"/>
          </w:tcPr>
          <w:p w:rsidR="00DE7D81" w:rsidRDefault="00DE7D81" w:rsidP="00DE7D81">
            <w:pPr>
              <w:suppressAutoHyphens/>
              <w:jc w:val="both"/>
            </w:pPr>
            <w:r>
              <w:t xml:space="preserve">Поставка Товара производится силами и средствами Поставщика по адресу, указанному в п.4 данной таблицы и разгружается на </w:t>
            </w:r>
            <w:r w:rsidRPr="00CB7056">
              <w:t xml:space="preserve">склад Заказчика не </w:t>
            </w:r>
            <w:r w:rsidR="00CB7056" w:rsidRPr="00CB7056">
              <w:t>более</w:t>
            </w:r>
            <w:r w:rsidRPr="00CB7056">
              <w:t xml:space="preserve"> 3 (трех) рабочих дней</w:t>
            </w:r>
            <w:r>
              <w:t xml:space="preserve"> с момента получения заявки от Покупателя. Моментом поставки товара считается дата подписания сторонами товарно-транспортной накладной.</w:t>
            </w:r>
          </w:p>
          <w:p w:rsidR="00DE7D81" w:rsidRDefault="00DE7D81" w:rsidP="00DE7D81">
            <w:pPr>
              <w:suppressAutoHyphens/>
              <w:jc w:val="both"/>
            </w:pPr>
            <w:r>
              <w:t xml:space="preserve">Доставка Товара должна быть осуществлена в рабочее время с понедельника по четверг с 08.00 до 17.00, в пятницу с 08.00 до 15.45 транспортом Поставщика в сроки, количестве и ассортименте, установленными данной документацией. </w:t>
            </w:r>
          </w:p>
          <w:p w:rsidR="00DE7D81" w:rsidRDefault="00DE7D81" w:rsidP="00DE7D81">
            <w:pPr>
              <w:suppressAutoHyphens/>
              <w:jc w:val="both"/>
            </w:pPr>
            <w:r>
              <w:t>Поставщик обязан при поставке товара передать Заказчику товарные накладные, счета-фактуры, а также оригиналы или надлежаще заверенные копии сертификатов соответствия (или деклараций о соответствии).</w:t>
            </w:r>
          </w:p>
          <w:p w:rsidR="00DE7D81" w:rsidRDefault="00DE7D81" w:rsidP="00DE7D81">
            <w:pPr>
              <w:suppressAutoHyphens/>
              <w:jc w:val="both"/>
            </w:pPr>
            <w:r>
              <w:t>Передача Товара Поставщиком осуществляется непосредственно уполномоченному представителю Заказчика.</w:t>
            </w:r>
          </w:p>
          <w:p w:rsidR="00DE7D81" w:rsidRDefault="00DE7D81" w:rsidP="00DE7D81">
            <w:pPr>
              <w:suppressAutoHyphens/>
              <w:jc w:val="both"/>
            </w:pPr>
            <w:r>
              <w:t>Приемка Товара производится по количеству и ассортименту (наименованию) путем его осмотра и подсчета Заказчиком, с проверкой товарного вида и сохранности тары (упаковки).</w:t>
            </w:r>
          </w:p>
          <w:p w:rsidR="00DE7D81" w:rsidRDefault="00DE7D81" w:rsidP="00DE7D81">
            <w:pPr>
              <w:suppressAutoHyphens/>
              <w:jc w:val="both"/>
            </w:pPr>
            <w:r>
              <w:t>Датой поставки Товара считается дата подписания Сторонами товарной накладной.</w:t>
            </w:r>
          </w:p>
          <w:p w:rsidR="00DE7D81" w:rsidRDefault="00DE7D81" w:rsidP="00DE7D81">
            <w:pPr>
              <w:suppressAutoHyphens/>
              <w:jc w:val="both"/>
            </w:pPr>
            <w: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DE7D81" w:rsidRPr="00084B63" w:rsidRDefault="00DE7D81" w:rsidP="00CB7056">
            <w:pPr>
              <w:suppressAutoHyphens/>
              <w:jc w:val="both"/>
            </w:pPr>
            <w: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r w:rsidR="00CB7056">
              <w:t xml:space="preserve"> </w:t>
            </w:r>
          </w:p>
        </w:tc>
      </w:tr>
      <w:tr w:rsidR="00DE7D81" w:rsidRPr="00C61B90" w:rsidTr="00EA1686">
        <w:trPr>
          <w:jc w:val="center"/>
        </w:trPr>
        <w:tc>
          <w:tcPr>
            <w:tcW w:w="1138" w:type="pct"/>
          </w:tcPr>
          <w:p w:rsidR="00DE7D81" w:rsidRPr="00C61B90" w:rsidRDefault="00DE7D81" w:rsidP="00DE7D81">
            <w:pPr>
              <w:jc w:val="both"/>
              <w:rPr>
                <w:i/>
                <w:sz w:val="28"/>
                <w:szCs w:val="28"/>
              </w:rPr>
            </w:pPr>
            <w:r w:rsidRPr="00D4715C">
              <w:rPr>
                <w:sz w:val="22"/>
                <w:szCs w:val="22"/>
              </w:rPr>
              <w:t xml:space="preserve">Сроки </w:t>
            </w:r>
            <w:r w:rsidRPr="00D4715C">
              <w:rPr>
                <w:bCs/>
                <w:sz w:val="22"/>
                <w:szCs w:val="22"/>
              </w:rPr>
              <w:t>поставки товаров, выполнения работ, оказания услуг</w:t>
            </w:r>
          </w:p>
        </w:tc>
        <w:tc>
          <w:tcPr>
            <w:tcW w:w="3862" w:type="pct"/>
            <w:gridSpan w:val="7"/>
          </w:tcPr>
          <w:p w:rsidR="00DE7D81" w:rsidRDefault="00DE7D81" w:rsidP="00DE7D81">
            <w:pPr>
              <w:jc w:val="both"/>
              <w:rPr>
                <w:sz w:val="28"/>
                <w:szCs w:val="28"/>
              </w:rPr>
            </w:pPr>
            <w:r>
              <w:t xml:space="preserve">С момента заключения договора по </w:t>
            </w:r>
            <w:r w:rsidRPr="00B907A4">
              <w:t xml:space="preserve">31 </w:t>
            </w:r>
            <w:r w:rsidR="00B907A4" w:rsidRPr="00B907A4">
              <w:t>декабря</w:t>
            </w:r>
            <w:r w:rsidRPr="00B907A4">
              <w:t xml:space="preserve"> 202</w:t>
            </w:r>
            <w:r w:rsidR="00B907A4" w:rsidRPr="00B907A4">
              <w:t>0</w:t>
            </w:r>
            <w:r w:rsidRPr="00B907A4">
              <w:t xml:space="preserve"> года</w:t>
            </w:r>
            <w:r w:rsidR="00B907A4">
              <w:t>.</w:t>
            </w:r>
          </w:p>
          <w:p w:rsidR="00DE7D81" w:rsidRPr="00C862DD" w:rsidRDefault="00DE7D81" w:rsidP="00DE7D81">
            <w:pPr>
              <w:jc w:val="both"/>
              <w:rPr>
                <w:i/>
                <w:sz w:val="28"/>
                <w:szCs w:val="28"/>
                <w:highlight w:val="yellow"/>
              </w:rPr>
            </w:pPr>
          </w:p>
        </w:tc>
      </w:tr>
      <w:tr w:rsidR="00DE7D81" w:rsidRPr="00C61B90" w:rsidTr="00DE7D81">
        <w:trPr>
          <w:jc w:val="center"/>
        </w:trPr>
        <w:tc>
          <w:tcPr>
            <w:tcW w:w="5000" w:type="pct"/>
            <w:gridSpan w:val="8"/>
          </w:tcPr>
          <w:p w:rsidR="00DE7D81" w:rsidRPr="00C61B90" w:rsidRDefault="00DE7D81" w:rsidP="00DE7D81">
            <w:pPr>
              <w:jc w:val="both"/>
              <w:rPr>
                <w:i/>
                <w:sz w:val="28"/>
                <w:szCs w:val="28"/>
              </w:rPr>
            </w:pPr>
            <w:r w:rsidRPr="00D4715C">
              <w:rPr>
                <w:b/>
                <w:bCs/>
                <w:sz w:val="28"/>
                <w:szCs w:val="28"/>
              </w:rPr>
              <w:t>5. Форма, сроки и порядок оплаты</w:t>
            </w:r>
          </w:p>
        </w:tc>
      </w:tr>
      <w:tr w:rsidR="00DE7D81" w:rsidRPr="00C61B90" w:rsidTr="00EA1686">
        <w:trPr>
          <w:jc w:val="center"/>
        </w:trPr>
        <w:tc>
          <w:tcPr>
            <w:tcW w:w="1138" w:type="pct"/>
          </w:tcPr>
          <w:p w:rsidR="00DE7D81" w:rsidRPr="00C61B90" w:rsidRDefault="00DE7D81" w:rsidP="00DE7D81">
            <w:pPr>
              <w:jc w:val="both"/>
              <w:rPr>
                <w:i/>
              </w:rPr>
            </w:pPr>
            <w:r w:rsidRPr="00D4715C">
              <w:rPr>
                <w:bCs/>
                <w:sz w:val="22"/>
                <w:szCs w:val="22"/>
              </w:rPr>
              <w:t>Форма оплаты</w:t>
            </w:r>
          </w:p>
        </w:tc>
        <w:tc>
          <w:tcPr>
            <w:tcW w:w="3862" w:type="pct"/>
            <w:gridSpan w:val="7"/>
          </w:tcPr>
          <w:p w:rsidR="00DE7D81" w:rsidRPr="009B20FE" w:rsidRDefault="00DE7D81" w:rsidP="00DE7D81">
            <w:pPr>
              <w:jc w:val="both"/>
              <w:rPr>
                <w:i/>
              </w:rPr>
            </w:pPr>
            <w:r w:rsidRPr="009B20FE">
              <w:rPr>
                <w:sz w:val="22"/>
                <w:szCs w:val="22"/>
              </w:rPr>
              <w:t>Оплата осуществляется в безналичной форме путем перечисления средств на счет контрагента.</w:t>
            </w:r>
          </w:p>
        </w:tc>
      </w:tr>
      <w:tr w:rsidR="00DE7D81" w:rsidRPr="00C61B90" w:rsidTr="00EA1686">
        <w:trPr>
          <w:jc w:val="center"/>
        </w:trPr>
        <w:tc>
          <w:tcPr>
            <w:tcW w:w="1138" w:type="pct"/>
          </w:tcPr>
          <w:p w:rsidR="00DE7D81" w:rsidRPr="00C61B90" w:rsidRDefault="00DE7D81" w:rsidP="00DE7D81">
            <w:pPr>
              <w:jc w:val="both"/>
              <w:rPr>
                <w:i/>
              </w:rPr>
            </w:pPr>
            <w:r w:rsidRPr="00D4715C">
              <w:rPr>
                <w:bCs/>
                <w:sz w:val="22"/>
                <w:szCs w:val="22"/>
              </w:rPr>
              <w:t>Авансирование</w:t>
            </w:r>
          </w:p>
        </w:tc>
        <w:tc>
          <w:tcPr>
            <w:tcW w:w="3862" w:type="pct"/>
            <w:gridSpan w:val="7"/>
          </w:tcPr>
          <w:p w:rsidR="00DE7D81" w:rsidRPr="009B20FE" w:rsidRDefault="00DE7D81" w:rsidP="00DE7D81">
            <w:pPr>
              <w:jc w:val="both"/>
              <w:rPr>
                <w:i/>
                <w:highlight w:val="yellow"/>
              </w:rPr>
            </w:pPr>
            <w:r>
              <w:rPr>
                <w:bCs/>
              </w:rPr>
              <w:t>Авансирование не предусмотрено</w:t>
            </w:r>
          </w:p>
        </w:tc>
      </w:tr>
      <w:tr w:rsidR="00DE7D81" w:rsidRPr="00C61B90" w:rsidTr="00EA1686">
        <w:trPr>
          <w:jc w:val="center"/>
        </w:trPr>
        <w:tc>
          <w:tcPr>
            <w:tcW w:w="1138" w:type="pct"/>
          </w:tcPr>
          <w:p w:rsidR="00DE7D81" w:rsidRPr="00C61B90" w:rsidRDefault="00DE7D81" w:rsidP="00DE7D81">
            <w:pPr>
              <w:jc w:val="both"/>
              <w:rPr>
                <w:i/>
              </w:rPr>
            </w:pPr>
            <w:r w:rsidRPr="00D4715C">
              <w:rPr>
                <w:bCs/>
                <w:sz w:val="22"/>
                <w:szCs w:val="22"/>
              </w:rPr>
              <w:t>Срок и порядок оплаты</w:t>
            </w:r>
          </w:p>
        </w:tc>
        <w:tc>
          <w:tcPr>
            <w:tcW w:w="3862" w:type="pct"/>
            <w:gridSpan w:val="7"/>
          </w:tcPr>
          <w:p w:rsidR="00577DCE" w:rsidRPr="00577DCE" w:rsidRDefault="00577DCE" w:rsidP="00577DCE">
            <w:pPr>
              <w:jc w:val="both"/>
            </w:pPr>
            <w:r w:rsidRPr="00577DCE">
              <w:rPr>
                <w:sz w:val="22"/>
                <w:szCs w:val="22"/>
              </w:rPr>
              <w:t xml:space="preserve">Покупатель производит оплату поставленного товара в течение 45 (сорока пяти) календарных дней с даты поставки и получения от Поставщика полного комплекта документов (в </w:t>
            </w:r>
            <w:proofErr w:type="spellStart"/>
            <w:r w:rsidRPr="00577DCE">
              <w:rPr>
                <w:sz w:val="22"/>
                <w:szCs w:val="22"/>
              </w:rPr>
              <w:t>т.ч</w:t>
            </w:r>
            <w:proofErr w:type="spellEnd"/>
            <w:r w:rsidRPr="00577DCE">
              <w:rPr>
                <w:sz w:val="22"/>
                <w:szCs w:val="22"/>
              </w:rPr>
              <w:t>. счет, счет-фактура, товарная накладная унифицированной формы, копии сертификатов качества).</w:t>
            </w:r>
          </w:p>
          <w:p w:rsidR="00577DCE" w:rsidRPr="00577DCE" w:rsidRDefault="00577DCE" w:rsidP="00577DCE">
            <w:pPr>
              <w:jc w:val="both"/>
            </w:pPr>
            <w:r w:rsidRPr="00577DCE">
              <w:rPr>
                <w:sz w:val="22"/>
                <w:szCs w:val="22"/>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DE7D81" w:rsidRDefault="00577DCE" w:rsidP="00577DCE">
            <w:pPr>
              <w:jc w:val="both"/>
            </w:pPr>
            <w:r w:rsidRPr="00577DCE">
              <w:rPr>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7F2B32" w:rsidRPr="006F4E70" w:rsidRDefault="007F2B32" w:rsidP="007F2B32">
            <w:pPr>
              <w:jc w:val="both"/>
              <w:rPr>
                <w:i/>
              </w:rPr>
            </w:pPr>
            <w:r w:rsidRPr="00D4715C">
              <w:rPr>
                <w:sz w:val="22"/>
                <w:szCs w:val="22"/>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w:t>
            </w:r>
            <w:r>
              <w:rPr>
                <w:sz w:val="22"/>
                <w:szCs w:val="22"/>
              </w:rPr>
              <w:t>15</w:t>
            </w:r>
            <w:r w:rsidRPr="00D4715C">
              <w:rPr>
                <w:sz w:val="22"/>
                <w:szCs w:val="22"/>
              </w:rPr>
              <w:t xml:space="preserve">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DE7D81" w:rsidRPr="00C61B90" w:rsidTr="00DE7D81">
        <w:trPr>
          <w:jc w:val="center"/>
        </w:trPr>
        <w:tc>
          <w:tcPr>
            <w:tcW w:w="5000" w:type="pct"/>
            <w:gridSpan w:val="8"/>
          </w:tcPr>
          <w:p w:rsidR="00DE7D81" w:rsidRPr="00C61B90" w:rsidRDefault="00DE7D81" w:rsidP="00DE7D81">
            <w:pPr>
              <w:jc w:val="both"/>
              <w:rPr>
                <w:i/>
                <w:sz w:val="28"/>
                <w:szCs w:val="28"/>
              </w:rPr>
            </w:pPr>
            <w:r w:rsidRPr="00D4715C">
              <w:rPr>
                <w:b/>
                <w:bCs/>
                <w:sz w:val="28"/>
                <w:szCs w:val="28"/>
              </w:rPr>
              <w:t xml:space="preserve">6. </w:t>
            </w:r>
            <w:r w:rsidRPr="00276E51">
              <w:rPr>
                <w:b/>
                <w:bCs/>
                <w:sz w:val="28"/>
                <w:szCs w:val="28"/>
              </w:rPr>
              <w:t>Иные требования</w:t>
            </w:r>
          </w:p>
        </w:tc>
      </w:tr>
      <w:tr w:rsidR="00DE7D81" w:rsidRPr="00C61B90" w:rsidTr="00DE7D81">
        <w:trPr>
          <w:jc w:val="center"/>
        </w:trPr>
        <w:tc>
          <w:tcPr>
            <w:tcW w:w="5000" w:type="pct"/>
            <w:gridSpan w:val="8"/>
          </w:tcPr>
          <w:p w:rsidR="00DE7D81" w:rsidRPr="0064169B" w:rsidRDefault="00DE7D81" w:rsidP="00DE7D81">
            <w:pPr>
              <w:jc w:val="both"/>
            </w:pPr>
            <w:r w:rsidRPr="0064169B">
              <w:t>Не предусмотрены.</w:t>
            </w:r>
          </w:p>
          <w:p w:rsidR="00DE7D81" w:rsidRPr="0064169B" w:rsidRDefault="00DE7D81" w:rsidP="00DE7D81">
            <w:pPr>
              <w:jc w:val="both"/>
              <w:rPr>
                <w:i/>
              </w:rPr>
            </w:pPr>
          </w:p>
        </w:tc>
      </w:tr>
      <w:tr w:rsidR="00DE7D81" w:rsidRPr="00C61B90" w:rsidTr="00DE7D81">
        <w:trPr>
          <w:jc w:val="center"/>
        </w:trPr>
        <w:tc>
          <w:tcPr>
            <w:tcW w:w="5000" w:type="pct"/>
            <w:gridSpan w:val="8"/>
          </w:tcPr>
          <w:p w:rsidR="00DE7D81" w:rsidRPr="00C61B90" w:rsidRDefault="00DE7D81" w:rsidP="00DE7D81">
            <w:pPr>
              <w:jc w:val="both"/>
              <w:rPr>
                <w:b/>
                <w:sz w:val="28"/>
                <w:szCs w:val="28"/>
              </w:rPr>
            </w:pPr>
            <w:r w:rsidRPr="00D4715C">
              <w:rPr>
                <w:b/>
                <w:sz w:val="28"/>
                <w:szCs w:val="28"/>
              </w:rPr>
              <w:t>7. Расчет стоимости товаров, работ, услуг за единицу</w:t>
            </w:r>
          </w:p>
        </w:tc>
      </w:tr>
      <w:tr w:rsidR="00DE7D81" w:rsidRPr="00C61B90" w:rsidTr="00DE7D81">
        <w:trPr>
          <w:jc w:val="center"/>
        </w:trPr>
        <w:tc>
          <w:tcPr>
            <w:tcW w:w="5000" w:type="pct"/>
            <w:gridSpan w:val="8"/>
          </w:tcPr>
          <w:p w:rsidR="00DE7D81" w:rsidRPr="00C61B90" w:rsidRDefault="00DE7D81" w:rsidP="00DE7D81">
            <w:pPr>
              <w:jc w:val="both"/>
              <w:rPr>
                <w:i/>
                <w:sz w:val="28"/>
                <w:szCs w:val="28"/>
              </w:rPr>
            </w:pPr>
            <w:r>
              <w:t xml:space="preserve">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w:t>
            </w:r>
            <w:r w:rsidR="007F2B32" w:rsidRPr="007F2B32">
              <w:t>полученному по итогам проведения запроса котировок</w:t>
            </w:r>
          </w:p>
        </w:tc>
      </w:tr>
    </w:tbl>
    <w:p w:rsidR="006044FA" w:rsidRDefault="006044FA" w:rsidP="00C077BB">
      <w:pPr>
        <w:rPr>
          <w:bCs/>
          <w:i/>
          <w:sz w:val="28"/>
          <w:szCs w:val="28"/>
        </w:rPr>
        <w:sectPr w:rsidR="006044FA" w:rsidSect="00624683">
          <w:pgSz w:w="16838" w:h="11906" w:orient="landscape" w:code="9"/>
          <w:pgMar w:top="924" w:right="992" w:bottom="1134" w:left="1134" w:header="794" w:footer="794" w:gutter="0"/>
          <w:pgNumType w:start="1"/>
          <w:cols w:space="708"/>
          <w:titlePg/>
          <w:docGrid w:linePitch="360"/>
        </w:sectPr>
      </w:pPr>
    </w:p>
    <w:p w:rsidR="00C077BB" w:rsidRPr="00C61B90" w:rsidRDefault="00C077BB" w:rsidP="00C077BB"/>
    <w:p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t>Приложение № 1.2 к извещению</w:t>
      </w:r>
      <w:r w:rsidR="000225BC">
        <w:rPr>
          <w:rFonts w:ascii="Times New Roman" w:hAnsi="Times New Roman" w:cs="Times New Roman"/>
          <w:b w:val="0"/>
          <w:bCs w:val="0"/>
          <w:i w:val="0"/>
          <w:iCs w:val="0"/>
        </w:rPr>
        <w:t xml:space="preserve"> </w:t>
      </w:r>
    </w:p>
    <w:p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0225BC" w:rsidRDefault="000225BC" w:rsidP="00C077BB">
      <w:pPr>
        <w:pStyle w:val="a5"/>
        <w:jc w:val="center"/>
        <w:rPr>
          <w:sz w:val="28"/>
          <w:szCs w:val="28"/>
        </w:rPr>
      </w:pPr>
    </w:p>
    <w:p w:rsidR="00EC2E0D" w:rsidRDefault="00EC2E0D" w:rsidP="00EC2E0D">
      <w:pPr>
        <w:pStyle w:val="a5"/>
        <w:jc w:val="center"/>
        <w:rPr>
          <w:sz w:val="28"/>
          <w:szCs w:val="28"/>
        </w:rPr>
      </w:pPr>
    </w:p>
    <w:p w:rsidR="00EC2E0D" w:rsidRPr="006F5E4F" w:rsidRDefault="00EC2E0D" w:rsidP="00EC2E0D">
      <w:pPr>
        <w:jc w:val="center"/>
        <w:rPr>
          <w:rFonts w:eastAsia="MS Mincho"/>
          <w:sz w:val="28"/>
          <w:szCs w:val="28"/>
        </w:rPr>
      </w:pPr>
      <w:r w:rsidRPr="006F5E4F">
        <w:rPr>
          <w:rFonts w:eastAsia="MS Mincho"/>
          <w:sz w:val="28"/>
          <w:szCs w:val="28"/>
        </w:rPr>
        <w:t>ПРОЕКТ</w:t>
      </w:r>
    </w:p>
    <w:p w:rsidR="00EC2E0D" w:rsidRDefault="00EC2E0D" w:rsidP="00EC2E0D">
      <w:pPr>
        <w:ind w:left="851" w:hanging="114"/>
        <w:jc w:val="center"/>
        <w:rPr>
          <w:rFonts w:eastAsia="Calibri"/>
          <w:b/>
          <w:sz w:val="26"/>
          <w:szCs w:val="26"/>
          <w:lang w:eastAsia="en-US"/>
        </w:rPr>
      </w:pPr>
      <w:r w:rsidRPr="006F5E4F">
        <w:rPr>
          <w:rFonts w:eastAsia="Calibri"/>
          <w:b/>
          <w:sz w:val="26"/>
          <w:szCs w:val="26"/>
          <w:lang w:eastAsia="en-US"/>
        </w:rPr>
        <w:t>Договор поставки № _____</w:t>
      </w:r>
    </w:p>
    <w:p w:rsidR="00EC2E0D" w:rsidRDefault="00EC2E0D" w:rsidP="00EC2E0D">
      <w:pPr>
        <w:ind w:firstLine="737"/>
        <w:jc w:val="center"/>
        <w:rPr>
          <w:rFonts w:eastAsia="Calibri"/>
          <w:b/>
          <w:sz w:val="26"/>
          <w:szCs w:val="26"/>
          <w:lang w:eastAsia="en-US"/>
        </w:rPr>
      </w:pPr>
    </w:p>
    <w:p w:rsidR="00EC2E0D" w:rsidRDefault="00EC2E0D" w:rsidP="00EC2E0D">
      <w:pPr>
        <w:tabs>
          <w:tab w:val="center" w:pos="5219"/>
        </w:tabs>
        <w:jc w:val="both"/>
        <w:rPr>
          <w:rFonts w:eastAsia="Calibri"/>
          <w:color w:val="000000"/>
          <w:sz w:val="26"/>
          <w:szCs w:val="26"/>
          <w:lang w:eastAsia="en-US"/>
        </w:rPr>
      </w:pPr>
      <w:r>
        <w:rPr>
          <w:rFonts w:eastAsia="Calibri"/>
          <w:color w:val="000000"/>
          <w:sz w:val="26"/>
          <w:szCs w:val="26"/>
          <w:lang w:eastAsia="en-US"/>
        </w:rPr>
        <w:t xml:space="preserve">г. Тихорецк                                                                      </w:t>
      </w:r>
      <w:r>
        <w:rPr>
          <w:rFonts w:eastAsia="Calibri"/>
          <w:color w:val="000000"/>
          <w:sz w:val="26"/>
          <w:szCs w:val="26"/>
          <w:lang w:eastAsia="en-US"/>
        </w:rPr>
        <w:tab/>
        <w:t>«__» _____________20__г</w:t>
      </w:r>
    </w:p>
    <w:p w:rsidR="00EC2E0D" w:rsidRDefault="00EC2E0D" w:rsidP="00EC2E0D">
      <w:pPr>
        <w:tabs>
          <w:tab w:val="center" w:pos="5219"/>
        </w:tabs>
        <w:ind w:firstLine="737"/>
        <w:jc w:val="both"/>
        <w:rPr>
          <w:rFonts w:eastAsia="Calibri"/>
          <w:color w:val="000000"/>
          <w:sz w:val="26"/>
          <w:szCs w:val="26"/>
          <w:lang w:eastAsia="en-US"/>
        </w:rPr>
      </w:pPr>
    </w:p>
    <w:p w:rsidR="00EC2E0D" w:rsidRDefault="00EC2E0D" w:rsidP="00EC2E0D">
      <w:pPr>
        <w:autoSpaceDE w:val="0"/>
        <w:autoSpaceDN w:val="0"/>
        <w:adjustRightInd w:val="0"/>
        <w:jc w:val="both"/>
        <w:rPr>
          <w:rFonts w:eastAsia="Calibri"/>
          <w:color w:val="000000"/>
          <w:lang w:eastAsia="en-US"/>
        </w:rPr>
      </w:pPr>
      <w:r>
        <w:rPr>
          <w:rFonts w:eastAsia="Calibri"/>
          <w:color w:val="000000"/>
          <w:lang w:eastAsia="en-US"/>
        </w:rPr>
        <w:t xml:space="preserve">        Акционерное общество «Железнодорожная торговая компания», именуемое в дальнейшем «Покупатель», в лице директора Тихорецкого </w:t>
      </w:r>
      <w:proofErr w:type="spellStart"/>
      <w:r>
        <w:rPr>
          <w:rFonts w:eastAsia="Calibri"/>
          <w:color w:val="000000"/>
          <w:lang w:eastAsia="en-US"/>
        </w:rPr>
        <w:t>хлебокомбината</w:t>
      </w:r>
      <w:proofErr w:type="spellEnd"/>
      <w:r>
        <w:rPr>
          <w:rFonts w:eastAsia="Calibri"/>
          <w:color w:val="000000"/>
          <w:lang w:eastAsia="en-US"/>
        </w:rPr>
        <w:t xml:space="preserve"> АО «ЖТК» </w:t>
      </w:r>
      <w:proofErr w:type="spellStart"/>
      <w:r>
        <w:rPr>
          <w:rFonts w:eastAsia="Calibri"/>
          <w:color w:val="000000"/>
          <w:lang w:eastAsia="en-US"/>
        </w:rPr>
        <w:t>Белимова</w:t>
      </w:r>
      <w:proofErr w:type="spellEnd"/>
      <w:r>
        <w:rPr>
          <w:rFonts w:eastAsia="Calibri"/>
          <w:color w:val="000000"/>
          <w:lang w:eastAsia="en-US"/>
        </w:rPr>
        <w:t xml:space="preserve"> Василия Васильевича, действующего на основании доверенности № 144-Д от 29.11.2019 г, с одной стороны, и _________ «_______________________», именуемое в дальнейшем «Поставщик», в лице ________________________, действующего на основании _________________________________________, с другой стороны, далее вместе именуемые «Стороны», а по отдельности «Сторона», заключили настоящий Договор о нижеследующем:</w:t>
      </w:r>
    </w:p>
    <w:p w:rsidR="00EC2E0D" w:rsidRDefault="00EC2E0D" w:rsidP="00EC2E0D">
      <w:pPr>
        <w:ind w:firstLine="737"/>
        <w:jc w:val="both"/>
        <w:rPr>
          <w:rFonts w:eastAsia="Calibri"/>
          <w:color w:val="000000"/>
          <w:lang w:eastAsia="en-US"/>
        </w:rPr>
      </w:pPr>
    </w:p>
    <w:p w:rsidR="00EC2E0D" w:rsidRDefault="00EC2E0D" w:rsidP="00EC2E0D">
      <w:pPr>
        <w:ind w:firstLine="708"/>
        <w:jc w:val="center"/>
        <w:rPr>
          <w:rFonts w:eastAsia="Calibri"/>
          <w:b/>
          <w:color w:val="000000"/>
          <w:sz w:val="26"/>
          <w:szCs w:val="26"/>
          <w:lang w:eastAsia="en-US"/>
        </w:rPr>
      </w:pPr>
      <w:r>
        <w:rPr>
          <w:rFonts w:eastAsia="Calibri"/>
          <w:b/>
          <w:color w:val="000000"/>
          <w:sz w:val="26"/>
          <w:szCs w:val="26"/>
          <w:lang w:eastAsia="en-US"/>
        </w:rPr>
        <w:t>1. Предмет Договора</w:t>
      </w:r>
    </w:p>
    <w:p w:rsidR="00EC2E0D" w:rsidRDefault="00EC2E0D" w:rsidP="00EC2E0D">
      <w:pPr>
        <w:ind w:firstLine="708"/>
        <w:jc w:val="center"/>
        <w:rPr>
          <w:rFonts w:eastAsia="Calibri"/>
          <w:b/>
          <w:color w:val="000000"/>
          <w:sz w:val="26"/>
          <w:szCs w:val="26"/>
          <w:lang w:eastAsia="en-US"/>
        </w:rPr>
      </w:pPr>
    </w:p>
    <w:p w:rsidR="00EC2E0D" w:rsidRDefault="00EC2E0D" w:rsidP="00EC2E0D">
      <w:pPr>
        <w:ind w:firstLine="709"/>
        <w:jc w:val="both"/>
        <w:rPr>
          <w:rFonts w:eastAsia="Calibri"/>
          <w:color w:val="000000"/>
          <w:lang w:eastAsia="en-US"/>
        </w:rPr>
      </w:pPr>
      <w:r>
        <w:rPr>
          <w:rFonts w:eastAsia="Calibri"/>
          <w:color w:val="000000"/>
          <w:lang w:eastAsia="en-US"/>
        </w:rPr>
        <w:t xml:space="preserve">1.1. Поставщик обязуется поставить, а Покупатель принять и оплатить принадлежащие Поставщику на праве собственности </w:t>
      </w:r>
      <w:proofErr w:type="spellStart"/>
      <w:proofErr w:type="gramStart"/>
      <w:r w:rsidR="009E6B7F">
        <w:rPr>
          <w:rFonts w:eastAsia="Calibri"/>
          <w:b/>
          <w:color w:val="000000"/>
          <w:lang w:eastAsia="en-US"/>
        </w:rPr>
        <w:t>конденсатотводчики</w:t>
      </w:r>
      <w:proofErr w:type="spellEnd"/>
      <w:r w:rsidR="009E6B7F">
        <w:rPr>
          <w:rFonts w:eastAsia="Calibri"/>
          <w:b/>
          <w:color w:val="000000"/>
          <w:lang w:eastAsia="en-US"/>
        </w:rPr>
        <w:t xml:space="preserve"> </w:t>
      </w:r>
      <w:r w:rsidRPr="00391C00">
        <w:rPr>
          <w:rFonts w:eastAsia="Calibri"/>
          <w:b/>
          <w:color w:val="000000"/>
          <w:lang w:eastAsia="en-US"/>
        </w:rPr>
        <w:t xml:space="preserve"> </w:t>
      </w:r>
      <w:r>
        <w:rPr>
          <w:rFonts w:eastAsia="Calibri"/>
          <w:color w:val="000000"/>
          <w:lang w:eastAsia="en-US"/>
        </w:rPr>
        <w:t>(</w:t>
      </w:r>
      <w:proofErr w:type="gramEnd"/>
      <w:r>
        <w:rPr>
          <w:rFonts w:eastAsia="Calibri"/>
          <w:color w:val="000000"/>
          <w:lang w:eastAsia="en-US"/>
        </w:rPr>
        <w:t>далее – Товар) в количестве и по ценам в соответствии с условиями настоящего Договора.</w:t>
      </w:r>
    </w:p>
    <w:p w:rsidR="00EC2E0D" w:rsidRDefault="00EC2E0D" w:rsidP="00EC2E0D">
      <w:pPr>
        <w:ind w:firstLine="709"/>
        <w:jc w:val="both"/>
        <w:rPr>
          <w:rFonts w:eastAsia="Calibri"/>
          <w:color w:val="000000"/>
          <w:lang w:eastAsia="en-US"/>
        </w:rPr>
      </w:pPr>
      <w:r>
        <w:rPr>
          <w:rFonts w:eastAsia="Calibri"/>
          <w:color w:val="000000"/>
          <w:lang w:eastAsia="en-US"/>
        </w:rPr>
        <w:t>1.2. Наименование, количество и цена поставляемого Товара указаны в Спецификации (Приложение № 1 к настоящему Договору).</w:t>
      </w:r>
    </w:p>
    <w:p w:rsidR="00EC2E0D" w:rsidRDefault="00EC2E0D" w:rsidP="00EC2E0D">
      <w:pPr>
        <w:ind w:firstLine="709"/>
        <w:jc w:val="both"/>
        <w:rPr>
          <w:rFonts w:eastAsia="Calibri"/>
          <w:color w:val="000000"/>
          <w:vertAlign w:val="superscript"/>
          <w:lang w:eastAsia="en-US"/>
        </w:rPr>
      </w:pPr>
      <w:r>
        <w:rPr>
          <w:rFonts w:eastAsia="Calibri"/>
          <w:color w:val="000000"/>
          <w:lang w:eastAsia="en-US"/>
        </w:rPr>
        <w:t>1.3. Поставка Товара осуществляется на склад Покупателя по адресу: Краснодарский край, г. Тихорецк, ул. Кирова, 56.</w:t>
      </w:r>
    </w:p>
    <w:p w:rsidR="00EC2E0D" w:rsidRDefault="00EC2E0D" w:rsidP="00EC2E0D">
      <w:pPr>
        <w:ind w:firstLine="709"/>
        <w:jc w:val="both"/>
        <w:rPr>
          <w:vertAlign w:val="superscript"/>
        </w:rPr>
      </w:pPr>
      <w:r>
        <w:rPr>
          <w:color w:val="000000"/>
        </w:rPr>
        <w:t xml:space="preserve">1.4. </w:t>
      </w:r>
      <w:r w:rsidRPr="00931AF7">
        <w:rPr>
          <w:color w:val="000000"/>
        </w:rPr>
        <w:t>Товар поставляется Покупателю партиями на основании письменных заявок Покупателя в сроки, установленные настоящим Договором.</w:t>
      </w:r>
    </w:p>
    <w:p w:rsidR="00EC2E0D" w:rsidRDefault="00EC2E0D" w:rsidP="00EC2E0D">
      <w:pPr>
        <w:ind w:firstLine="709"/>
        <w:jc w:val="both"/>
        <w:rPr>
          <w:rFonts w:eastAsia="Calibri"/>
          <w:color w:val="000000"/>
          <w:lang w:eastAsia="en-US"/>
        </w:rPr>
      </w:pPr>
    </w:p>
    <w:p w:rsidR="00EC2E0D" w:rsidRDefault="00EC2E0D" w:rsidP="00EC2E0D">
      <w:pPr>
        <w:ind w:firstLine="708"/>
        <w:jc w:val="center"/>
        <w:rPr>
          <w:rFonts w:eastAsia="Calibri"/>
          <w:b/>
          <w:color w:val="000000"/>
          <w:sz w:val="26"/>
          <w:szCs w:val="26"/>
          <w:lang w:eastAsia="en-US"/>
        </w:rPr>
      </w:pPr>
      <w:r>
        <w:rPr>
          <w:rFonts w:eastAsia="Calibri"/>
          <w:b/>
          <w:color w:val="000000"/>
          <w:sz w:val="26"/>
          <w:szCs w:val="26"/>
          <w:lang w:eastAsia="en-US"/>
        </w:rPr>
        <w:t>2. Цена Договора и порядок оплаты</w:t>
      </w:r>
    </w:p>
    <w:p w:rsidR="00EC2E0D" w:rsidRDefault="00EC2E0D" w:rsidP="00EC2E0D">
      <w:pPr>
        <w:ind w:firstLine="708"/>
        <w:jc w:val="center"/>
        <w:rPr>
          <w:rFonts w:eastAsia="Calibri"/>
          <w:b/>
          <w:color w:val="000000"/>
          <w:sz w:val="26"/>
          <w:szCs w:val="26"/>
          <w:lang w:eastAsia="en-US"/>
        </w:rPr>
      </w:pPr>
    </w:p>
    <w:p w:rsidR="00EC2E0D" w:rsidRDefault="00EC2E0D" w:rsidP="00EC2E0D">
      <w:pPr>
        <w:ind w:firstLine="709"/>
        <w:jc w:val="both"/>
        <w:rPr>
          <w:color w:val="000000"/>
        </w:rPr>
      </w:pPr>
      <w:r>
        <w:rPr>
          <w:color w:val="000000"/>
        </w:rPr>
        <w:t>2.1.</w:t>
      </w:r>
      <w:r>
        <w:rPr>
          <w:rFonts w:ascii="Calibri" w:eastAsia="Calibri" w:hAnsi="Calibri"/>
          <w:sz w:val="22"/>
          <w:szCs w:val="22"/>
          <w:lang w:eastAsia="en-US"/>
        </w:rPr>
        <w:t xml:space="preserve"> </w:t>
      </w:r>
      <w:r w:rsidRPr="00931AF7">
        <w:rPr>
          <w:color w:val="000000"/>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стоимость доставки Товара, затраты, связанных с хранением Товара</w:t>
      </w:r>
      <w:r>
        <w:rPr>
          <w:color w:val="000000"/>
        </w:rPr>
        <w:t>.</w:t>
      </w:r>
    </w:p>
    <w:p w:rsidR="00EC2E0D" w:rsidRPr="00175D90" w:rsidRDefault="00EC2E0D" w:rsidP="00EC2E0D">
      <w:pPr>
        <w:ind w:firstLine="709"/>
        <w:jc w:val="both"/>
        <w:rPr>
          <w:color w:val="000000"/>
        </w:rPr>
      </w:pPr>
      <w:r w:rsidRPr="00175D90">
        <w:rPr>
          <w:color w:val="000000"/>
        </w:rPr>
        <w:t xml:space="preserve">2.2.  Общая цена настоящего Договора не может превышать - ____________________ (_____________________________________________) </w:t>
      </w:r>
    </w:p>
    <w:p w:rsidR="00EC2E0D" w:rsidRPr="00175D90" w:rsidRDefault="00EC2E0D" w:rsidP="00EC2E0D">
      <w:pPr>
        <w:ind w:firstLine="709"/>
        <w:jc w:val="both"/>
        <w:rPr>
          <w:color w:val="000000"/>
        </w:rPr>
      </w:pPr>
      <w:r w:rsidRPr="00175D90">
        <w:rPr>
          <w:color w:val="000000"/>
        </w:rPr>
        <w:t xml:space="preserve">       (цена указывается цифрами и в скобках прописью с большой буквы; здесь и далее по тексту Договора)</w:t>
      </w:r>
    </w:p>
    <w:p w:rsidR="00EC2E0D" w:rsidRPr="00175D90" w:rsidRDefault="00EC2E0D" w:rsidP="00EC2E0D">
      <w:pPr>
        <w:ind w:firstLine="709"/>
        <w:jc w:val="both"/>
        <w:rPr>
          <w:color w:val="000000"/>
        </w:rPr>
      </w:pPr>
      <w:r w:rsidRPr="00175D90">
        <w:rPr>
          <w:color w:val="000000"/>
        </w:rPr>
        <w:t>рублей ___ копеек без НДС.</w:t>
      </w:r>
    </w:p>
    <w:p w:rsidR="00EC2E0D" w:rsidRPr="00175D90" w:rsidRDefault="00EC2E0D" w:rsidP="00EC2E0D">
      <w:pPr>
        <w:ind w:firstLine="709"/>
        <w:jc w:val="both"/>
        <w:rPr>
          <w:color w:val="000000"/>
        </w:rPr>
      </w:pPr>
      <w:r w:rsidRPr="00175D90">
        <w:rPr>
          <w:color w:val="000000"/>
        </w:rPr>
        <w:t>Цена настоящего Договора увеличивается на НДС (___%) - ______ (_______) рублей __ копеек, и всего с НДС не может превышать - _______ (_______) рублей __ копеек.</w:t>
      </w:r>
    </w:p>
    <w:p w:rsidR="00EC2E0D" w:rsidRPr="00175D90" w:rsidRDefault="00EC2E0D" w:rsidP="00EC2E0D">
      <w:pPr>
        <w:ind w:firstLine="709"/>
        <w:jc w:val="both"/>
        <w:rPr>
          <w:i/>
          <w:color w:val="000000"/>
        </w:rPr>
      </w:pPr>
      <w:r w:rsidRPr="00A1021E">
        <w:rPr>
          <w:i/>
          <w:color w:val="000000"/>
        </w:rPr>
        <w:t>2.2.</w:t>
      </w:r>
      <w:r w:rsidRPr="00A1021E">
        <w:rPr>
          <w:rStyle w:val="a7"/>
          <w:rFonts w:eastAsia="MS Mincho"/>
          <w:color w:val="000000"/>
        </w:rPr>
        <w:t xml:space="preserve"> </w:t>
      </w:r>
      <w:r w:rsidRPr="00A1021E">
        <w:rPr>
          <w:rStyle w:val="a7"/>
          <w:rFonts w:eastAsia="MS Mincho"/>
          <w:color w:val="000000"/>
        </w:rPr>
        <w:footnoteReference w:id="1"/>
      </w:r>
      <w:r w:rsidRPr="00A1021E">
        <w:rPr>
          <w:i/>
          <w:color w:val="000000"/>
        </w:rPr>
        <w:t xml:space="preserve">  Общая цена настоящего Договора не может превышать - ________ (_______),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уведомления_______________________________________________________________</w:t>
      </w:r>
    </w:p>
    <w:p w:rsidR="00EC2E0D" w:rsidRPr="00175D90" w:rsidRDefault="00EC2E0D" w:rsidP="00EC2E0D">
      <w:pPr>
        <w:ind w:firstLine="709"/>
        <w:jc w:val="both"/>
        <w:rPr>
          <w:i/>
          <w:color w:val="000000"/>
          <w:sz w:val="16"/>
        </w:rPr>
      </w:pPr>
      <w:r w:rsidRPr="00175D90">
        <w:rPr>
          <w:i/>
          <w:color w:val="000000"/>
        </w:rPr>
        <w:t xml:space="preserve">                                         </w:t>
      </w:r>
      <w:r w:rsidRPr="00175D90">
        <w:rPr>
          <w:i/>
          <w:color w:val="000000"/>
          <w:sz w:val="16"/>
        </w:rPr>
        <w:t xml:space="preserve">(наименование органа, выдавшего уведомление и реквизиты уведомления)             </w:t>
      </w:r>
    </w:p>
    <w:p w:rsidR="00EC2E0D" w:rsidRPr="00931AF7" w:rsidRDefault="00EC2E0D" w:rsidP="00EC2E0D">
      <w:pPr>
        <w:ind w:firstLine="709"/>
        <w:jc w:val="both"/>
        <w:rPr>
          <w:rFonts w:eastAsia="Calibri"/>
          <w:color w:val="000000"/>
          <w:lang w:eastAsia="en-US"/>
        </w:rPr>
      </w:pPr>
      <w:r>
        <w:rPr>
          <w:rFonts w:eastAsia="Calibri"/>
          <w:color w:val="000000"/>
          <w:lang w:eastAsia="en-US"/>
        </w:rPr>
        <w:t xml:space="preserve">2.3. </w:t>
      </w:r>
      <w:r w:rsidRPr="00931AF7">
        <w:rPr>
          <w:rFonts w:eastAsia="Calibri"/>
          <w:color w:val="000000"/>
          <w:lang w:eastAsia="en-US"/>
        </w:rPr>
        <w:t>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EC2E0D" w:rsidRDefault="00EC2E0D" w:rsidP="00EC2E0D">
      <w:pPr>
        <w:ind w:firstLine="709"/>
        <w:jc w:val="both"/>
        <w:rPr>
          <w:rFonts w:eastAsia="Calibri"/>
          <w:color w:val="000000"/>
          <w:lang w:eastAsia="en-US"/>
        </w:rPr>
      </w:pPr>
      <w:r w:rsidRPr="00931AF7">
        <w:rPr>
          <w:rFonts w:eastAsia="Calibri"/>
          <w:color w:val="000000"/>
          <w:lang w:eastAsia="en-US"/>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w:t>
      </w:r>
      <w:r>
        <w:rPr>
          <w:rFonts w:eastAsia="Calibri"/>
          <w:color w:val="000000"/>
          <w:lang w:eastAsia="en-US"/>
        </w:rPr>
        <w:t xml:space="preserve">с </w:t>
      </w:r>
      <w:r w:rsidRPr="00931AF7">
        <w:rPr>
          <w:rFonts w:eastAsia="Calibri"/>
          <w:color w:val="000000"/>
          <w:lang w:eastAsia="en-US"/>
        </w:rPr>
        <w:t>условиями настоящего Договора.</w:t>
      </w:r>
    </w:p>
    <w:p w:rsidR="00EC2E0D" w:rsidRPr="00451409" w:rsidRDefault="00EC2E0D" w:rsidP="00EC2E0D">
      <w:pPr>
        <w:ind w:firstLine="709"/>
        <w:jc w:val="both"/>
        <w:rPr>
          <w:rFonts w:eastAsia="Calibri"/>
          <w:color w:val="000000"/>
          <w:lang w:eastAsia="en-US"/>
        </w:rPr>
      </w:pPr>
      <w:r w:rsidRPr="00A1021E">
        <w:rPr>
          <w:rFonts w:eastAsia="Calibri"/>
          <w:color w:val="000000"/>
          <w:lang w:eastAsia="en-US"/>
        </w:rPr>
        <w:t xml:space="preserve">2.4. </w:t>
      </w:r>
      <w:r w:rsidRPr="00451409">
        <w:rPr>
          <w:rFonts w:eastAsia="Calibri"/>
          <w:color w:val="000000"/>
          <w:lang w:eastAsia="en-US"/>
        </w:rPr>
        <w:t>Оплата поставленной партии Товара производится Покупателем на основании полного комплекта документов (подписанная обеими Сторонами товарная накладная формы ТОРГ-12 на соответствующую партию Товара, счет Поставщика, счет-фактура, иные документы, предусмотренные подпунктом 3.1.2 настоящего Договора путем перечисления денежных средств на расчетный счет Поставщика, указанный в разделе 17 настоящего Договора, в течение 45 (сорока пяти) календарных дней после подписания товарной накладной формы ТОРГ-12 на соответствующую партию Товара и получения Покупателем от Поставщика счета, счета-фактуры, иных документов, предусмотренных подпунктом 3.1.2 настоящего   Договора.</w:t>
      </w:r>
    </w:p>
    <w:p w:rsidR="00EC2E0D" w:rsidRPr="00684C6C" w:rsidRDefault="00EC2E0D" w:rsidP="00EC2E0D">
      <w:pPr>
        <w:ind w:firstLine="709"/>
        <w:jc w:val="both"/>
        <w:rPr>
          <w:rFonts w:eastAsia="Calibri"/>
          <w:i/>
          <w:color w:val="000000"/>
          <w:lang w:eastAsia="en-US"/>
        </w:rPr>
      </w:pPr>
      <w:r w:rsidRPr="00451409">
        <w:rPr>
          <w:rFonts w:eastAsia="Calibri"/>
          <w:i/>
          <w:color w:val="000000"/>
          <w:lang w:eastAsia="en-US"/>
        </w:rPr>
        <w:t>2.4.</w:t>
      </w:r>
      <w:r w:rsidRPr="00451409">
        <w:rPr>
          <w:rStyle w:val="a7"/>
          <w:rFonts w:eastAsia="Calibri"/>
          <w:i/>
          <w:color w:val="000000"/>
          <w:lang w:eastAsia="en-US"/>
        </w:rPr>
        <w:t xml:space="preserve"> </w:t>
      </w:r>
      <w:r w:rsidRPr="00451409">
        <w:rPr>
          <w:rStyle w:val="a7"/>
          <w:rFonts w:eastAsia="Calibri"/>
          <w:i/>
          <w:color w:val="000000"/>
          <w:lang w:eastAsia="en-US"/>
        </w:rPr>
        <w:footnoteReference w:id="2"/>
      </w:r>
      <w:r w:rsidRPr="00451409">
        <w:rPr>
          <w:rFonts w:eastAsia="Calibri"/>
          <w:i/>
          <w:color w:val="000000"/>
          <w:lang w:eastAsia="en-US"/>
        </w:rPr>
        <w:t xml:space="preserve">  Оплата поставленной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17 настоящего Договора, в течение 15 (пятнадцати) рабочих дней со дня подписания обеими Сторонами товарной накладной формы ТОРГ-12 на соответствующую партию Товара.</w:t>
      </w:r>
      <w:r w:rsidRPr="00684C6C">
        <w:rPr>
          <w:rFonts w:eastAsia="Calibri"/>
          <w:i/>
          <w:color w:val="000000"/>
          <w:lang w:eastAsia="en-US"/>
        </w:rPr>
        <w:t xml:space="preserve"> </w:t>
      </w:r>
    </w:p>
    <w:p w:rsidR="00EC2E0D" w:rsidRPr="00437871" w:rsidRDefault="00EC2E0D" w:rsidP="00EC2E0D">
      <w:pPr>
        <w:suppressAutoHyphens/>
        <w:ind w:firstLine="709"/>
        <w:jc w:val="both"/>
        <w:rPr>
          <w:rFonts w:eastAsia="Calibri"/>
          <w:color w:val="000000"/>
          <w:lang w:eastAsia="en-US"/>
        </w:rPr>
      </w:pPr>
      <w:r w:rsidRPr="00437871">
        <w:rPr>
          <w:rFonts w:eastAsia="Calibri"/>
          <w:color w:val="000000"/>
          <w:lang w:eastAsia="en-US"/>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EC2E0D" w:rsidRPr="00437871" w:rsidRDefault="00EC2E0D" w:rsidP="00EC2E0D">
      <w:pPr>
        <w:suppressAutoHyphens/>
        <w:ind w:firstLine="709"/>
        <w:jc w:val="both"/>
        <w:rPr>
          <w:rFonts w:eastAsia="Calibri"/>
          <w:color w:val="000000"/>
          <w:lang w:eastAsia="en-US"/>
        </w:rPr>
      </w:pPr>
      <w:r w:rsidRPr="00437871">
        <w:rPr>
          <w:rFonts w:eastAsia="Calibri"/>
          <w:color w:val="000000"/>
          <w:lang w:eastAsia="en-US"/>
        </w:rPr>
        <w:t>2.6. Датой оплаты по настоящему Договору является дата списания денежных средств с расчетного счета Покупателя.</w:t>
      </w:r>
    </w:p>
    <w:p w:rsidR="00EC2E0D" w:rsidRPr="00437871" w:rsidRDefault="00EC2E0D" w:rsidP="00EC2E0D">
      <w:pPr>
        <w:suppressAutoHyphens/>
        <w:ind w:firstLine="709"/>
        <w:jc w:val="both"/>
        <w:rPr>
          <w:rFonts w:eastAsia="Calibri"/>
          <w:color w:val="000000"/>
          <w:lang w:eastAsia="en-US"/>
        </w:rPr>
      </w:pPr>
      <w:r w:rsidRPr="00437871">
        <w:rPr>
          <w:rFonts w:eastAsia="Calibri"/>
          <w:color w:val="000000"/>
          <w:lang w:eastAsia="en-US"/>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EC2E0D" w:rsidRDefault="00EC2E0D" w:rsidP="00EC2E0D">
      <w:pPr>
        <w:suppressAutoHyphens/>
        <w:ind w:firstLine="709"/>
        <w:jc w:val="both"/>
        <w:rPr>
          <w:rFonts w:eastAsia="Calibri"/>
          <w:color w:val="000000"/>
          <w:lang w:eastAsia="en-US"/>
        </w:rPr>
      </w:pPr>
      <w:r w:rsidRPr="00437871">
        <w:rPr>
          <w:rFonts w:eastAsia="Calibri"/>
          <w:color w:val="000000"/>
          <w:lang w:eastAsia="en-US"/>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EC2E0D" w:rsidRPr="00437871" w:rsidRDefault="00EC2E0D" w:rsidP="00EC2E0D">
      <w:pPr>
        <w:suppressAutoHyphens/>
        <w:ind w:firstLine="709"/>
        <w:jc w:val="both"/>
        <w:rPr>
          <w:rFonts w:eastAsia="Calibri"/>
          <w:color w:val="000000"/>
          <w:lang w:eastAsia="en-US"/>
        </w:rPr>
      </w:pPr>
    </w:p>
    <w:p w:rsidR="00EC2E0D" w:rsidRDefault="00EC2E0D" w:rsidP="00EC2E0D">
      <w:pPr>
        <w:ind w:firstLine="708"/>
        <w:jc w:val="center"/>
        <w:rPr>
          <w:rFonts w:eastAsia="Calibri"/>
          <w:b/>
          <w:color w:val="000000"/>
          <w:sz w:val="26"/>
          <w:szCs w:val="26"/>
          <w:lang w:eastAsia="en-US"/>
        </w:rPr>
      </w:pPr>
      <w:r>
        <w:rPr>
          <w:rFonts w:eastAsia="Calibri"/>
          <w:b/>
          <w:color w:val="000000"/>
          <w:sz w:val="26"/>
          <w:szCs w:val="26"/>
          <w:lang w:eastAsia="en-US"/>
        </w:rPr>
        <w:t>3. Права и обязанности Сторон</w:t>
      </w:r>
    </w:p>
    <w:p w:rsidR="00EC2E0D" w:rsidRDefault="00EC2E0D" w:rsidP="00EC2E0D">
      <w:pPr>
        <w:ind w:firstLine="708"/>
        <w:jc w:val="center"/>
        <w:rPr>
          <w:rFonts w:eastAsia="Calibri"/>
          <w:b/>
          <w:color w:val="000000"/>
          <w:sz w:val="26"/>
          <w:szCs w:val="26"/>
          <w:lang w:eastAsia="en-US"/>
        </w:rPr>
      </w:pPr>
    </w:p>
    <w:p w:rsidR="00EC2E0D" w:rsidRDefault="00EC2E0D" w:rsidP="00EC2E0D">
      <w:pPr>
        <w:widowControl w:val="0"/>
        <w:autoSpaceDE w:val="0"/>
        <w:autoSpaceDN w:val="0"/>
        <w:ind w:firstLine="540"/>
        <w:jc w:val="both"/>
        <w:rPr>
          <w:rFonts w:eastAsia="Calibri"/>
          <w:color w:val="000000"/>
          <w:lang w:eastAsia="en-US"/>
        </w:rPr>
      </w:pPr>
      <w:r>
        <w:rPr>
          <w:rFonts w:eastAsia="Calibri"/>
          <w:color w:val="000000"/>
          <w:lang w:eastAsia="en-US"/>
        </w:rPr>
        <w:t>3.1. Поставщик обязан:</w:t>
      </w:r>
    </w:p>
    <w:p w:rsidR="00EC2E0D" w:rsidRDefault="00EC2E0D" w:rsidP="00EC2E0D">
      <w:pPr>
        <w:widowControl w:val="0"/>
        <w:autoSpaceDE w:val="0"/>
        <w:autoSpaceDN w:val="0"/>
        <w:ind w:firstLine="540"/>
        <w:jc w:val="both"/>
        <w:rPr>
          <w:rFonts w:ascii="Calibri" w:hAnsi="Calibri" w:cs="Calibri"/>
          <w:color w:val="000000"/>
        </w:rPr>
      </w:pPr>
      <w:r>
        <w:rPr>
          <w:rFonts w:eastAsia="Calibri"/>
          <w:color w:val="000000"/>
          <w:lang w:eastAsia="en-US"/>
        </w:rPr>
        <w:t>3.1.1. Осуществить поставку Товара в соответствии с условиями настоящего Договора.</w:t>
      </w:r>
    </w:p>
    <w:p w:rsidR="00EC2E0D" w:rsidRDefault="00EC2E0D" w:rsidP="00EC2E0D">
      <w:pPr>
        <w:widowControl w:val="0"/>
        <w:autoSpaceDE w:val="0"/>
        <w:autoSpaceDN w:val="0"/>
        <w:ind w:firstLine="540"/>
        <w:jc w:val="both"/>
        <w:rPr>
          <w:rFonts w:ascii="Courier New" w:hAnsi="Courier New" w:cs="Courier New"/>
          <w:color w:val="000000"/>
        </w:rPr>
      </w:pPr>
      <w:r>
        <w:rPr>
          <w:rFonts w:eastAsia="Calibri"/>
          <w:color w:val="000000"/>
          <w:lang w:eastAsia="en-US"/>
        </w:rPr>
        <w:t>Осуществить доставку и разгрузку Товара к месту складирования, указанному</w:t>
      </w:r>
      <w:r>
        <w:rPr>
          <w:rFonts w:ascii="Calibri" w:hAnsi="Calibri" w:cs="Calibri"/>
          <w:color w:val="000000"/>
        </w:rPr>
        <w:t xml:space="preserve"> </w:t>
      </w:r>
      <w:r>
        <w:rPr>
          <w:rFonts w:eastAsia="Calibri"/>
          <w:color w:val="000000"/>
          <w:lang w:eastAsia="en-US"/>
        </w:rPr>
        <w:t>Покупателем (Получателем). Доставка Товара производится Поставщиком путем его</w:t>
      </w:r>
      <w:r>
        <w:rPr>
          <w:rFonts w:ascii="Calibri" w:hAnsi="Calibri" w:cs="Calibri"/>
          <w:color w:val="000000"/>
        </w:rPr>
        <w:t xml:space="preserve"> </w:t>
      </w:r>
      <w:r>
        <w:rPr>
          <w:rFonts w:eastAsia="Calibri"/>
          <w:color w:val="000000"/>
          <w:lang w:eastAsia="en-US"/>
        </w:rPr>
        <w:t>отгрузки.</w:t>
      </w:r>
      <w:r>
        <w:rPr>
          <w:rFonts w:ascii="Courier New" w:hAnsi="Courier New" w:cs="Courier New"/>
          <w:color w:val="000000"/>
        </w:rPr>
        <w:t xml:space="preserve"> </w:t>
      </w:r>
    </w:p>
    <w:p w:rsidR="00EC2E0D" w:rsidRDefault="00EC2E0D" w:rsidP="00EC2E0D">
      <w:pPr>
        <w:widowControl w:val="0"/>
        <w:autoSpaceDE w:val="0"/>
        <w:autoSpaceDN w:val="0"/>
        <w:ind w:firstLine="567"/>
        <w:jc w:val="both"/>
        <w:rPr>
          <w:rFonts w:eastAsia="Calibri"/>
          <w:color w:val="000000"/>
          <w:lang w:eastAsia="en-US"/>
        </w:rPr>
      </w:pPr>
      <w:r>
        <w:rPr>
          <w:rFonts w:eastAsia="Calibri"/>
          <w:color w:val="000000"/>
          <w:lang w:eastAsia="en-US"/>
        </w:rPr>
        <w:t xml:space="preserve">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w:t>
      </w:r>
      <w:r w:rsidRPr="00CA0250">
        <w:rPr>
          <w:rFonts w:eastAsia="Calibri"/>
          <w:color w:val="000000"/>
          <w:lang w:eastAsia="en-US"/>
        </w:rPr>
        <w:t>заверенную копию декларации о соответствии или сертификата соответствия</w:t>
      </w:r>
      <w:r>
        <w:rPr>
          <w:rFonts w:eastAsia="Calibri"/>
          <w:color w:val="000000"/>
          <w:lang w:eastAsia="en-US"/>
        </w:rPr>
        <w:t>).</w:t>
      </w:r>
    </w:p>
    <w:p w:rsidR="00EC2E0D" w:rsidRDefault="00EC2E0D" w:rsidP="00EC2E0D">
      <w:pPr>
        <w:ind w:firstLine="737"/>
        <w:jc w:val="both"/>
        <w:rPr>
          <w:rFonts w:eastAsia="Calibri"/>
          <w:color w:val="000000"/>
          <w:lang w:eastAsia="en-US"/>
        </w:rPr>
      </w:pPr>
      <w:r>
        <w:rPr>
          <w:rFonts w:eastAsia="Calibri"/>
          <w:color w:val="000000"/>
          <w:lang w:eastAsia="en-US"/>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EC2E0D" w:rsidRDefault="00EC2E0D" w:rsidP="00EC2E0D">
      <w:pPr>
        <w:ind w:firstLine="737"/>
        <w:jc w:val="both"/>
        <w:rPr>
          <w:rFonts w:eastAsia="Calibri"/>
          <w:color w:val="000000"/>
          <w:lang w:eastAsia="en-US"/>
        </w:rPr>
      </w:pPr>
      <w:r>
        <w:rPr>
          <w:rFonts w:eastAsia="Calibri"/>
          <w:color w:val="000000"/>
          <w:lang w:eastAsia="en-US"/>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EC2E0D" w:rsidRDefault="00EC2E0D" w:rsidP="00EC2E0D">
      <w:pPr>
        <w:ind w:firstLine="737"/>
        <w:jc w:val="both"/>
        <w:rPr>
          <w:rFonts w:eastAsia="Calibri"/>
          <w:color w:val="000000"/>
          <w:lang w:eastAsia="en-US"/>
        </w:rPr>
      </w:pPr>
      <w:r>
        <w:rPr>
          <w:rFonts w:eastAsia="Calibri"/>
          <w:color w:val="000000"/>
          <w:lang w:eastAsia="en-US"/>
        </w:rPr>
        <w:t>3.1.5.</w:t>
      </w:r>
      <w:r>
        <w:rPr>
          <w:rFonts w:eastAsia="Calibri"/>
          <w:i/>
          <w:color w:val="000000"/>
          <w:lang w:eastAsia="en-US"/>
        </w:rPr>
        <w:t xml:space="preserve"> </w:t>
      </w:r>
      <w:r>
        <w:rPr>
          <w:rFonts w:eastAsia="Calibri"/>
          <w:color w:val="000000"/>
          <w:lang w:eastAsia="en-US"/>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EC2E0D" w:rsidRDefault="00EC2E0D" w:rsidP="00EC2E0D">
      <w:pPr>
        <w:ind w:firstLine="737"/>
        <w:jc w:val="both"/>
        <w:rPr>
          <w:rFonts w:eastAsia="Calibri"/>
          <w:color w:val="000000"/>
          <w:lang w:eastAsia="en-US"/>
        </w:rPr>
      </w:pPr>
      <w:r>
        <w:rPr>
          <w:rFonts w:eastAsia="Calibri"/>
          <w:color w:val="000000"/>
          <w:lang w:eastAsia="en-US"/>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EC2E0D" w:rsidRDefault="00EC2E0D" w:rsidP="00EC2E0D">
      <w:pPr>
        <w:ind w:firstLine="737"/>
        <w:jc w:val="both"/>
        <w:rPr>
          <w:rFonts w:eastAsia="Calibri"/>
          <w:color w:val="000000"/>
          <w:lang w:eastAsia="en-US"/>
        </w:rPr>
      </w:pPr>
      <w:r>
        <w:rPr>
          <w:rFonts w:eastAsia="Calibri"/>
          <w:color w:val="000000"/>
          <w:lang w:eastAsia="en-US"/>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9" w:history="1">
        <w:r>
          <w:rPr>
            <w:rStyle w:val="ae"/>
            <w:rFonts w:eastAsia="Calibri"/>
            <w:color w:val="000000"/>
            <w:lang w:eastAsia="en-US"/>
          </w:rPr>
          <w:t>Федеральным законом</w:t>
        </w:r>
      </w:hyperlink>
      <w:r>
        <w:rPr>
          <w:rFonts w:eastAsia="Calibri"/>
          <w:color w:val="000000"/>
          <w:lang w:eastAsia="en-US"/>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0" w:history="1">
        <w:r>
          <w:rPr>
            <w:rStyle w:val="ae"/>
            <w:rFonts w:eastAsia="Calibri"/>
            <w:color w:val="000000"/>
            <w:lang w:eastAsia="en-US"/>
          </w:rPr>
          <w:t>статьей 4</w:t>
        </w:r>
      </w:hyperlink>
      <w:r>
        <w:rPr>
          <w:rFonts w:eastAsia="Calibri"/>
          <w:color w:val="000000"/>
          <w:lang w:eastAsia="en-US"/>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1" w:history="1">
        <w:r>
          <w:rPr>
            <w:rStyle w:val="ae"/>
            <w:rFonts w:eastAsia="Calibri"/>
            <w:color w:val="000000"/>
            <w:lang w:eastAsia="en-US"/>
          </w:rPr>
          <w:t>постановлением</w:t>
        </w:r>
      </w:hyperlink>
      <w:r>
        <w:rPr>
          <w:rFonts w:eastAsia="Calibri"/>
          <w:color w:val="000000"/>
          <w:lang w:eastAsia="en-US"/>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Pr>
            <w:rStyle w:val="ae"/>
            <w:rFonts w:eastAsia="Calibri"/>
            <w:color w:val="000000"/>
            <w:lang w:eastAsia="en-US"/>
          </w:rPr>
          <w:t>частью 3</w:t>
        </w:r>
      </w:hyperlink>
      <w:r>
        <w:rPr>
          <w:rFonts w:eastAsia="Calibri"/>
          <w:color w:val="000000"/>
          <w:lang w:eastAsia="en-US"/>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E0D" w:rsidRDefault="00EC2E0D" w:rsidP="00EC2E0D">
      <w:pPr>
        <w:jc w:val="both"/>
        <w:rPr>
          <w:rFonts w:eastAsia="Calibri"/>
          <w:color w:val="000000"/>
          <w:lang w:eastAsia="en-US"/>
        </w:rPr>
      </w:pPr>
      <w:r>
        <w:rPr>
          <w:rFonts w:eastAsia="Calibri"/>
          <w:color w:val="000000"/>
          <w:lang w:eastAsia="en-US"/>
        </w:rPr>
        <w:t xml:space="preserve">            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EC2E0D" w:rsidRDefault="00EC2E0D" w:rsidP="00EC2E0D">
      <w:pPr>
        <w:ind w:firstLine="737"/>
        <w:jc w:val="both"/>
        <w:rPr>
          <w:rFonts w:eastAsia="Calibri"/>
          <w:color w:val="000000"/>
          <w:lang w:eastAsia="en-US"/>
        </w:rPr>
      </w:pPr>
      <w:r>
        <w:rPr>
          <w:rFonts w:eastAsia="Calibri"/>
          <w:color w:val="000000"/>
          <w:lang w:eastAsia="en-US"/>
        </w:rPr>
        <w:t xml:space="preserve">3.1.8. </w:t>
      </w:r>
      <w:r w:rsidRPr="00D72F05">
        <w:rPr>
          <w:rFonts w:eastAsia="Calibri"/>
          <w:color w:val="000000"/>
          <w:lang w:eastAsia="en-US"/>
        </w:rPr>
        <w:t>Иметь лицензии и разрешения, необходимые для выполнения настоящего Договора.</w:t>
      </w:r>
    </w:p>
    <w:p w:rsidR="00EC2E0D" w:rsidRDefault="00EC2E0D" w:rsidP="00EC2E0D">
      <w:pPr>
        <w:ind w:firstLine="737"/>
        <w:jc w:val="both"/>
        <w:rPr>
          <w:rFonts w:eastAsia="Calibri"/>
          <w:color w:val="000000"/>
          <w:lang w:eastAsia="en-US"/>
        </w:rPr>
      </w:pPr>
      <w:r>
        <w:rPr>
          <w:rFonts w:eastAsia="Calibri"/>
          <w:color w:val="000000"/>
          <w:lang w:eastAsia="en-US"/>
        </w:rPr>
        <w:t>3.2. Поставщик имеет право по согласованию с Покупателем осуществлять досрочную поставку Товара.</w:t>
      </w:r>
    </w:p>
    <w:p w:rsidR="00EC2E0D" w:rsidRDefault="00EC2E0D" w:rsidP="00EC2E0D">
      <w:pPr>
        <w:suppressAutoHyphens/>
        <w:autoSpaceDN w:val="0"/>
        <w:ind w:firstLine="737"/>
        <w:jc w:val="both"/>
        <w:textAlignment w:val="baseline"/>
        <w:rPr>
          <w:rFonts w:eastAsia="Calibri"/>
          <w:kern w:val="3"/>
          <w:lang w:eastAsia="en-US"/>
        </w:rPr>
      </w:pPr>
      <w:r>
        <w:rPr>
          <w:rFonts w:eastAsia="Calibri"/>
          <w:kern w:val="3"/>
          <w:lang w:eastAsia="en-US"/>
        </w:rPr>
        <w:t xml:space="preserve">3.3. </w:t>
      </w:r>
      <w:r w:rsidRPr="00D72F05">
        <w:rPr>
          <w:rFonts w:eastAsia="Calibri"/>
          <w:kern w:val="3"/>
          <w:lang w:eastAsia="en-US"/>
        </w:rPr>
        <w:t>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EC2E0D" w:rsidRPr="000F1CB2" w:rsidRDefault="00EC2E0D" w:rsidP="00EC2E0D">
      <w:pPr>
        <w:ind w:firstLine="737"/>
        <w:jc w:val="both"/>
        <w:rPr>
          <w:rFonts w:eastAsia="Calibri"/>
          <w:color w:val="000000"/>
          <w:lang w:eastAsia="en-US"/>
        </w:rPr>
      </w:pPr>
      <w:r>
        <w:rPr>
          <w:rFonts w:eastAsia="Calibri"/>
          <w:color w:val="000000"/>
          <w:lang w:eastAsia="en-US"/>
        </w:rPr>
        <w:t xml:space="preserve">3.4. </w:t>
      </w:r>
      <w:r w:rsidRPr="000F1CB2">
        <w:rPr>
          <w:rFonts w:eastAsia="Calibri"/>
          <w:color w:val="000000"/>
          <w:lang w:eastAsia="en-US"/>
        </w:rPr>
        <w:t>При намерении осуществить уступку своих прав и/или обязанностей по настоящему Договору Поставщик направляет соответствующее уведомление Покупателю.</w:t>
      </w:r>
    </w:p>
    <w:p w:rsidR="00EC2E0D" w:rsidRPr="000F1CB2" w:rsidRDefault="00EC2E0D" w:rsidP="00EC2E0D">
      <w:pPr>
        <w:ind w:firstLine="737"/>
        <w:jc w:val="both"/>
        <w:rPr>
          <w:rFonts w:eastAsia="Calibri"/>
          <w:color w:val="000000"/>
          <w:lang w:eastAsia="en-US"/>
        </w:rPr>
      </w:pPr>
      <w:r w:rsidRPr="000F1CB2">
        <w:rPr>
          <w:rFonts w:eastAsia="Calibri"/>
          <w:color w:val="000000"/>
          <w:lang w:eastAsia="en-US"/>
        </w:rPr>
        <w:t xml:space="preserve">В течение 14 (четырнадцати) календарных дней с момента получения указанного уведомления Покупатель представляет Поставщику перечень документов и информацию, необходимые для оформления согласия на уступку. </w:t>
      </w:r>
    </w:p>
    <w:p w:rsidR="00EC2E0D" w:rsidRDefault="00EC2E0D" w:rsidP="00EC2E0D">
      <w:pPr>
        <w:ind w:firstLine="737"/>
        <w:jc w:val="both"/>
        <w:rPr>
          <w:rFonts w:eastAsia="Calibri"/>
          <w:color w:val="000000"/>
          <w:lang w:eastAsia="en-US"/>
        </w:rPr>
      </w:pPr>
      <w:r w:rsidRPr="000F1CB2">
        <w:rPr>
          <w:rFonts w:eastAsia="Calibri"/>
          <w:color w:val="000000"/>
          <w:lang w:eastAsia="en-US"/>
        </w:rPr>
        <w:t xml:space="preserve"> Уступка Поставщиком своих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EC2E0D" w:rsidRPr="000F1CB2" w:rsidRDefault="00EC2E0D" w:rsidP="00EC2E0D">
      <w:pPr>
        <w:ind w:firstLine="737"/>
        <w:rPr>
          <w:rFonts w:eastAsia="Calibri"/>
          <w:color w:val="000000"/>
          <w:lang w:eastAsia="en-US"/>
        </w:rPr>
      </w:pPr>
      <w:r w:rsidRPr="000F1CB2">
        <w:rPr>
          <w:rFonts w:eastAsia="Calibri"/>
          <w:color w:val="000000"/>
          <w:lang w:eastAsia="en-US"/>
        </w:rPr>
        <w:t>3.5. Покупатель обязан:</w:t>
      </w:r>
    </w:p>
    <w:p w:rsidR="00EC2E0D" w:rsidRPr="000F1CB2" w:rsidRDefault="00EC2E0D" w:rsidP="00EC2E0D">
      <w:pPr>
        <w:ind w:firstLine="737"/>
        <w:rPr>
          <w:rFonts w:eastAsia="Calibri"/>
          <w:color w:val="000000"/>
          <w:lang w:eastAsia="en-US"/>
        </w:rPr>
      </w:pPr>
      <w:r w:rsidRPr="000F1CB2">
        <w:rPr>
          <w:rFonts w:eastAsia="Calibri"/>
          <w:color w:val="000000"/>
          <w:lang w:eastAsia="en-US"/>
        </w:rPr>
        <w:t>3.5.1. Принять и оплатить поставленный Товар в порядке и сроки, установленные в настоящем Договоре.</w:t>
      </w:r>
    </w:p>
    <w:p w:rsidR="00EC2E0D" w:rsidRPr="000F1CB2" w:rsidRDefault="00EC2E0D" w:rsidP="00EC2E0D">
      <w:pPr>
        <w:ind w:firstLine="737"/>
        <w:rPr>
          <w:rFonts w:eastAsia="Calibri"/>
          <w:color w:val="000000"/>
          <w:lang w:eastAsia="en-US"/>
        </w:rPr>
      </w:pPr>
      <w:r w:rsidRPr="000F1CB2">
        <w:rPr>
          <w:rFonts w:eastAsia="Calibri"/>
          <w:color w:val="000000"/>
          <w:lang w:eastAsia="en-US"/>
        </w:rPr>
        <w:t>3.5.2. Предоставлять по запросу Поставщика информацию, необходимую для выполнения обязательств по настоящему Договору.</w:t>
      </w:r>
    </w:p>
    <w:p w:rsidR="00EC2E0D" w:rsidRDefault="00EC2E0D" w:rsidP="00EC2E0D">
      <w:pPr>
        <w:ind w:firstLine="737"/>
        <w:rPr>
          <w:rFonts w:eastAsia="Calibri"/>
          <w:b/>
          <w:color w:val="000000"/>
          <w:sz w:val="26"/>
          <w:szCs w:val="26"/>
          <w:lang w:eastAsia="en-US"/>
        </w:rPr>
      </w:pPr>
      <w:r w:rsidRPr="000F1CB2">
        <w:rPr>
          <w:rFonts w:eastAsia="Calibri"/>
          <w:color w:val="000000"/>
          <w:lang w:eastAsia="en-US"/>
        </w:rPr>
        <w:t>3.6. Покупатель имеет право досрочно принять и оплатить поставленный Поставщиком Товар.</w:t>
      </w:r>
    </w:p>
    <w:p w:rsidR="00EC2E0D" w:rsidRDefault="00EC2E0D" w:rsidP="00EC2E0D">
      <w:pPr>
        <w:ind w:firstLine="737"/>
        <w:jc w:val="center"/>
        <w:rPr>
          <w:rFonts w:eastAsia="Calibri"/>
          <w:b/>
          <w:color w:val="000000"/>
          <w:sz w:val="26"/>
          <w:szCs w:val="26"/>
          <w:lang w:eastAsia="en-US"/>
        </w:rPr>
      </w:pPr>
      <w:r>
        <w:rPr>
          <w:rFonts w:eastAsia="Calibri"/>
          <w:b/>
          <w:color w:val="000000"/>
          <w:sz w:val="26"/>
          <w:szCs w:val="26"/>
          <w:lang w:eastAsia="en-US"/>
        </w:rPr>
        <w:t>4. Условия поставки</w:t>
      </w:r>
    </w:p>
    <w:p w:rsidR="00EC2E0D" w:rsidRDefault="00EC2E0D" w:rsidP="00EC2E0D">
      <w:pPr>
        <w:ind w:firstLine="737"/>
        <w:jc w:val="center"/>
        <w:rPr>
          <w:rFonts w:eastAsia="Calibri"/>
          <w:b/>
          <w:color w:val="000000"/>
          <w:sz w:val="26"/>
          <w:szCs w:val="26"/>
          <w:lang w:eastAsia="en-US"/>
        </w:rPr>
      </w:pPr>
    </w:p>
    <w:p w:rsidR="00EC2E0D" w:rsidRPr="00451409" w:rsidRDefault="00EC2E0D" w:rsidP="00EC2E0D">
      <w:pPr>
        <w:ind w:firstLine="737"/>
        <w:rPr>
          <w:rFonts w:eastAsia="Calibri"/>
          <w:color w:val="000000"/>
          <w:lang w:eastAsia="en-US"/>
        </w:rPr>
      </w:pPr>
      <w:r>
        <w:rPr>
          <w:rFonts w:eastAsia="Calibri"/>
          <w:color w:val="000000"/>
          <w:lang w:eastAsia="en-US"/>
        </w:rPr>
        <w:t xml:space="preserve">4.1. </w:t>
      </w:r>
      <w:r w:rsidRPr="00451409">
        <w:rPr>
          <w:rFonts w:eastAsia="Calibri"/>
          <w:color w:val="000000"/>
          <w:lang w:eastAsia="en-US"/>
        </w:rPr>
        <w:t xml:space="preserve">Товар поставляется Покупателю партиями на основании письменных заявок Покупателя, являющихся неотъемлемой частью настоящего Договора. </w:t>
      </w:r>
    </w:p>
    <w:p w:rsidR="00EC2E0D" w:rsidRPr="00451409" w:rsidRDefault="00EC2E0D" w:rsidP="00EC2E0D">
      <w:pPr>
        <w:ind w:firstLine="737"/>
        <w:rPr>
          <w:rFonts w:eastAsia="Calibri"/>
          <w:color w:val="000000"/>
          <w:lang w:eastAsia="en-US"/>
        </w:rPr>
      </w:pPr>
      <w:r w:rsidRPr="00451409">
        <w:rPr>
          <w:rFonts w:eastAsia="Calibri"/>
          <w:color w:val="000000"/>
          <w:lang w:eastAsia="en-US"/>
        </w:rPr>
        <w:t>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EC2E0D" w:rsidRPr="00451409" w:rsidRDefault="00EC2E0D" w:rsidP="00EC2E0D">
      <w:pPr>
        <w:ind w:firstLine="737"/>
        <w:rPr>
          <w:rFonts w:eastAsia="Calibri"/>
          <w:color w:val="000000"/>
          <w:lang w:eastAsia="en-US"/>
        </w:rPr>
      </w:pPr>
      <w:r w:rsidRPr="00451409">
        <w:rPr>
          <w:rFonts w:eastAsia="Calibri"/>
          <w:color w:val="000000"/>
          <w:lang w:eastAsia="en-US"/>
        </w:rPr>
        <w:t>В заявке на поставку каждой партии Товара Покупателем должны быть указаны наименование</w:t>
      </w:r>
      <w:r w:rsidR="00406F84" w:rsidRPr="00451409">
        <w:rPr>
          <w:rFonts w:eastAsia="Calibri"/>
          <w:color w:val="000000"/>
          <w:lang w:eastAsia="en-US"/>
        </w:rPr>
        <w:t xml:space="preserve">, </w:t>
      </w:r>
      <w:r w:rsidRPr="00451409">
        <w:rPr>
          <w:rFonts w:eastAsia="Calibri"/>
          <w:color w:val="000000"/>
          <w:lang w:eastAsia="en-US"/>
        </w:rPr>
        <w:t>количество, цена поставляемого Товара, адрес места поставки Товара, а также реквизиты настоящего Договора.</w:t>
      </w:r>
    </w:p>
    <w:p w:rsidR="00EC2E0D" w:rsidRPr="00451409" w:rsidRDefault="00EC2E0D" w:rsidP="00EC2E0D">
      <w:pPr>
        <w:ind w:firstLine="737"/>
        <w:rPr>
          <w:rFonts w:eastAsia="Calibri"/>
          <w:color w:val="000000"/>
          <w:lang w:eastAsia="en-US"/>
        </w:rPr>
      </w:pPr>
      <w:r w:rsidRPr="00451409">
        <w:rPr>
          <w:rFonts w:eastAsia="Calibri"/>
          <w:color w:val="000000"/>
          <w:lang w:eastAsia="en-US"/>
        </w:rPr>
        <w:t>Заявки формируются на основании Спецификации (Приложение №1 к настоящему Договору).</w:t>
      </w:r>
    </w:p>
    <w:p w:rsidR="00EC2E0D" w:rsidRPr="00451409" w:rsidRDefault="00EC2E0D" w:rsidP="00EC2E0D">
      <w:pPr>
        <w:ind w:firstLine="737"/>
        <w:rPr>
          <w:rFonts w:eastAsia="Calibri"/>
          <w:color w:val="000000"/>
          <w:lang w:eastAsia="en-US"/>
        </w:rPr>
      </w:pPr>
      <w:r w:rsidRPr="00451409">
        <w:rPr>
          <w:rFonts w:eastAsia="Calibri"/>
          <w:color w:val="000000"/>
          <w:lang w:eastAsia="en-US"/>
        </w:rPr>
        <w:t>Срок поставки каждой партии Товара составляет не более 3 (трех) рабочих дней с даты получения Поставщиком заявки от Покупателя.</w:t>
      </w:r>
    </w:p>
    <w:p w:rsidR="00EC2E0D" w:rsidRPr="00451409" w:rsidRDefault="00EC2E0D" w:rsidP="00EC2E0D">
      <w:pPr>
        <w:ind w:firstLine="737"/>
        <w:jc w:val="both"/>
        <w:rPr>
          <w:rFonts w:eastAsia="Calibri"/>
          <w:color w:val="000000"/>
          <w:lang w:eastAsia="en-US"/>
        </w:rPr>
      </w:pPr>
      <w:r w:rsidRPr="00451409">
        <w:rPr>
          <w:rFonts w:eastAsia="Calibri"/>
          <w:color w:val="000000"/>
          <w:lang w:eastAsia="en-US"/>
        </w:rPr>
        <w:t xml:space="preserve"> Поставщик заблаговременно (за 3 (три) календарных дней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1 (одного) рабочих дней на оформление документов.</w:t>
      </w:r>
    </w:p>
    <w:p w:rsidR="00EC2E0D" w:rsidRDefault="00EC2E0D" w:rsidP="00EC2E0D">
      <w:pPr>
        <w:suppressAutoHyphens/>
        <w:ind w:firstLine="709"/>
        <w:jc w:val="both"/>
        <w:rPr>
          <w:rFonts w:eastAsia="Calibri"/>
          <w:color w:val="000000"/>
          <w:lang w:eastAsia="en-US"/>
        </w:rPr>
      </w:pPr>
      <w:r w:rsidRPr="00451409">
        <w:rPr>
          <w:rFonts w:eastAsia="Calibri"/>
          <w:color w:val="000000"/>
          <w:lang w:eastAsia="en-US"/>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C2E0D" w:rsidRDefault="00EC2E0D" w:rsidP="00EC2E0D">
      <w:pPr>
        <w:ind w:firstLine="737"/>
        <w:jc w:val="both"/>
        <w:rPr>
          <w:rFonts w:eastAsia="Calibri"/>
          <w:color w:val="000000"/>
          <w:lang w:eastAsia="en-US"/>
        </w:rPr>
      </w:pPr>
      <w:r>
        <w:rPr>
          <w:rFonts w:eastAsia="Calibri"/>
          <w:color w:val="000000"/>
          <w:lang w:eastAsia="en-US"/>
        </w:rPr>
        <w:t>4.2.  Приемка Товара осуществляется представителями Сторон с подписанием товарной накладной формы ТОРГ-12 на территории Покупателя, указанной в пункте 1.3 настоящего Договора.</w:t>
      </w:r>
    </w:p>
    <w:p w:rsidR="00EC2E0D" w:rsidRDefault="00EC2E0D" w:rsidP="00EC2E0D">
      <w:pPr>
        <w:ind w:firstLine="737"/>
        <w:jc w:val="both"/>
        <w:rPr>
          <w:rFonts w:eastAsia="Calibri"/>
          <w:color w:val="000000"/>
          <w:lang w:eastAsia="en-US"/>
        </w:rPr>
      </w:pPr>
      <w:r>
        <w:rPr>
          <w:rFonts w:eastAsia="Calibri"/>
          <w:color w:val="000000"/>
          <w:lang w:eastAsia="en-US"/>
        </w:rPr>
        <w:t>4.3. Поставщик несет ответственность за просрочку доставки Товара, а также за возможные повреждения Товара при его доставке.</w:t>
      </w:r>
    </w:p>
    <w:p w:rsidR="00EC2E0D" w:rsidRDefault="00EC2E0D" w:rsidP="00EC2E0D">
      <w:pPr>
        <w:ind w:firstLine="737"/>
        <w:jc w:val="both"/>
        <w:rPr>
          <w:rFonts w:eastAsia="Calibri"/>
          <w:color w:val="000000"/>
          <w:lang w:eastAsia="en-US"/>
        </w:rPr>
      </w:pPr>
      <w:r>
        <w:rPr>
          <w:rFonts w:eastAsia="Calibri"/>
          <w:color w:val="000000"/>
          <w:lang w:eastAsia="en-US"/>
        </w:rPr>
        <w:t>4.4. При приемке Покупатель обязуется произвести проверку Товара по количеству, качеству и комплектности.</w:t>
      </w:r>
    </w:p>
    <w:p w:rsidR="00EC2E0D" w:rsidRDefault="00EC2E0D" w:rsidP="00EC2E0D">
      <w:pPr>
        <w:ind w:firstLine="737"/>
        <w:jc w:val="both"/>
        <w:rPr>
          <w:rFonts w:eastAsia="Calibri"/>
          <w:color w:val="000000"/>
          <w:lang w:eastAsia="en-US"/>
        </w:rPr>
      </w:pPr>
      <w:r>
        <w:rPr>
          <w:rFonts w:eastAsia="Calibri"/>
          <w:color w:val="000000"/>
          <w:lang w:eastAsia="en-US"/>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EC2E0D" w:rsidRDefault="00EC2E0D" w:rsidP="00EC2E0D">
      <w:pPr>
        <w:jc w:val="both"/>
        <w:rPr>
          <w:rFonts w:eastAsia="Calibri"/>
          <w:color w:val="000000"/>
          <w:lang w:eastAsia="en-US"/>
        </w:rPr>
      </w:pPr>
      <w:r>
        <w:rPr>
          <w:rFonts w:eastAsia="Calibri"/>
          <w:color w:val="000000"/>
          <w:lang w:eastAsia="en-US"/>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EC2E0D" w:rsidRDefault="00EC2E0D" w:rsidP="00EC2E0D">
      <w:pPr>
        <w:ind w:firstLine="737"/>
        <w:jc w:val="both"/>
        <w:rPr>
          <w:rFonts w:eastAsia="Calibri"/>
          <w:color w:val="000000"/>
          <w:lang w:eastAsia="en-US"/>
        </w:rPr>
      </w:pPr>
      <w:r>
        <w:rPr>
          <w:rFonts w:eastAsia="Calibri"/>
          <w:color w:val="000000"/>
          <w:lang w:eastAsia="en-US"/>
        </w:rPr>
        <w:t>4.7. Датой поставки Товара считается дата подписанной Сторонами товарной накладной формы ТОРГ-12.</w:t>
      </w:r>
    </w:p>
    <w:p w:rsidR="00EC2E0D" w:rsidRDefault="00EC2E0D" w:rsidP="00EC2E0D">
      <w:pPr>
        <w:ind w:firstLine="737"/>
        <w:jc w:val="both"/>
        <w:rPr>
          <w:rFonts w:eastAsia="Calibri"/>
          <w:color w:val="000000"/>
          <w:lang w:eastAsia="en-US"/>
        </w:rPr>
      </w:pPr>
      <w:r>
        <w:rPr>
          <w:rFonts w:eastAsia="Calibri"/>
          <w:color w:val="000000"/>
          <w:lang w:eastAsia="en-US"/>
        </w:rPr>
        <w:t>4.8. Поставщик гарантирует соблюдение надлежащих условий хранения Товара до его передачи Покупателю.</w:t>
      </w:r>
    </w:p>
    <w:p w:rsidR="00EC2E0D" w:rsidRDefault="00EC2E0D" w:rsidP="00EC2E0D">
      <w:pPr>
        <w:autoSpaceDE w:val="0"/>
        <w:autoSpaceDN w:val="0"/>
        <w:adjustRightInd w:val="0"/>
        <w:ind w:firstLine="709"/>
        <w:jc w:val="both"/>
        <w:rPr>
          <w:rFonts w:eastAsia="Calibri"/>
          <w:color w:val="000000"/>
          <w:lang w:eastAsia="en-US"/>
        </w:rPr>
      </w:pPr>
      <w:r>
        <w:rPr>
          <w:rFonts w:eastAsia="Calibri"/>
          <w:color w:val="000000"/>
          <w:lang w:eastAsia="en-US"/>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EC2E0D" w:rsidRDefault="00EC2E0D" w:rsidP="00EC2E0D">
      <w:pPr>
        <w:jc w:val="both"/>
        <w:rPr>
          <w:rFonts w:eastAsia="Calibri"/>
          <w:b/>
          <w:color w:val="000000"/>
          <w:lang w:eastAsia="en-US"/>
        </w:rPr>
      </w:pPr>
    </w:p>
    <w:p w:rsidR="00EC2E0D" w:rsidRDefault="00EC2E0D" w:rsidP="00EC2E0D">
      <w:pPr>
        <w:ind w:firstLine="737"/>
        <w:jc w:val="center"/>
        <w:rPr>
          <w:rFonts w:eastAsia="Calibri"/>
          <w:b/>
          <w:color w:val="000000"/>
          <w:sz w:val="26"/>
          <w:szCs w:val="26"/>
          <w:lang w:eastAsia="en-US"/>
        </w:rPr>
      </w:pPr>
      <w:r>
        <w:rPr>
          <w:rFonts w:eastAsia="Calibri"/>
          <w:b/>
          <w:color w:val="000000"/>
          <w:sz w:val="26"/>
          <w:szCs w:val="26"/>
          <w:lang w:eastAsia="en-US"/>
        </w:rPr>
        <w:t>5. Комплектность, качество и гарантии</w:t>
      </w:r>
    </w:p>
    <w:p w:rsidR="00EC2E0D" w:rsidRDefault="00EC2E0D" w:rsidP="00EC2E0D">
      <w:pPr>
        <w:ind w:firstLine="737"/>
        <w:jc w:val="center"/>
        <w:rPr>
          <w:rFonts w:eastAsia="Calibri"/>
          <w:b/>
          <w:color w:val="000000"/>
          <w:sz w:val="26"/>
          <w:szCs w:val="26"/>
          <w:lang w:eastAsia="en-US"/>
        </w:rPr>
      </w:pPr>
    </w:p>
    <w:p w:rsidR="00EC2E0D" w:rsidRDefault="00EC2E0D" w:rsidP="00EC2E0D">
      <w:pPr>
        <w:autoSpaceDE w:val="0"/>
        <w:autoSpaceDN w:val="0"/>
        <w:adjustRightInd w:val="0"/>
        <w:ind w:firstLine="708"/>
        <w:jc w:val="both"/>
        <w:rPr>
          <w:rFonts w:eastAsia="Calibri"/>
          <w:color w:val="000000"/>
          <w:lang w:eastAsia="en-US"/>
        </w:rPr>
      </w:pPr>
      <w:r>
        <w:rPr>
          <w:rFonts w:eastAsia="Calibri"/>
          <w:color w:val="000000"/>
          <w:lang w:eastAsia="en-US"/>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EC2E0D" w:rsidRDefault="00EC2E0D" w:rsidP="00EC2E0D">
      <w:pPr>
        <w:ind w:firstLine="737"/>
        <w:jc w:val="both"/>
        <w:rPr>
          <w:rFonts w:eastAsia="Calibri"/>
          <w:color w:val="000000"/>
          <w:lang w:eastAsia="en-US"/>
        </w:rPr>
      </w:pPr>
      <w:r>
        <w:rPr>
          <w:rFonts w:eastAsia="Calibri"/>
          <w:color w:val="000000"/>
          <w:lang w:eastAsia="en-US"/>
        </w:rPr>
        <w:t>5.2. Поставщик гарантирует, что:</w:t>
      </w:r>
    </w:p>
    <w:p w:rsidR="00EC2E0D" w:rsidRDefault="00EC2E0D" w:rsidP="00EC2E0D">
      <w:pPr>
        <w:ind w:firstLine="737"/>
        <w:jc w:val="both"/>
        <w:rPr>
          <w:rFonts w:eastAsia="Calibri"/>
          <w:color w:val="000000"/>
          <w:lang w:eastAsia="en-US"/>
        </w:rPr>
      </w:pPr>
      <w:r>
        <w:rPr>
          <w:rFonts w:eastAsia="Calibri"/>
          <w:color w:val="000000"/>
          <w:lang w:eastAsia="en-US"/>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C2E0D" w:rsidRDefault="00EC2E0D" w:rsidP="00EC2E0D">
      <w:pPr>
        <w:ind w:firstLine="737"/>
        <w:jc w:val="both"/>
        <w:rPr>
          <w:rFonts w:eastAsia="Calibri"/>
          <w:color w:val="000000"/>
          <w:lang w:eastAsia="en-US"/>
        </w:rPr>
      </w:pPr>
      <w:r>
        <w:rPr>
          <w:rFonts w:eastAsia="Calibri"/>
          <w:color w:val="000000"/>
          <w:lang w:eastAsia="en-US"/>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C2E0D" w:rsidRDefault="00EC2E0D" w:rsidP="00EC2E0D">
      <w:pPr>
        <w:ind w:firstLine="737"/>
        <w:jc w:val="both"/>
        <w:rPr>
          <w:rFonts w:eastAsia="Calibri"/>
          <w:color w:val="000000"/>
          <w:lang w:eastAsia="en-US"/>
        </w:rPr>
      </w:pPr>
      <w:r>
        <w:rPr>
          <w:rFonts w:eastAsia="Calibri"/>
          <w:color w:val="000000"/>
          <w:lang w:eastAsia="en-US"/>
        </w:rPr>
        <w:t>при производстве Товара были применены качественные материалы и было обеспечено надлежащее техническое исполнение;</w:t>
      </w:r>
    </w:p>
    <w:p w:rsidR="00EC2E0D" w:rsidRDefault="00EC2E0D" w:rsidP="00EC2E0D">
      <w:pPr>
        <w:ind w:firstLine="737"/>
        <w:jc w:val="both"/>
        <w:rPr>
          <w:rFonts w:eastAsia="Calibri"/>
          <w:color w:val="000000"/>
          <w:lang w:eastAsia="en-US"/>
        </w:rPr>
      </w:pPr>
      <w:r w:rsidRPr="00663989">
        <w:rPr>
          <w:rFonts w:eastAsia="Calibri"/>
          <w:color w:val="000000"/>
          <w:lang w:eastAsia="en-US"/>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r>
        <w:rPr>
          <w:rFonts w:eastAsia="Calibri"/>
          <w:color w:val="000000"/>
          <w:lang w:eastAsia="en-US"/>
        </w:rPr>
        <w:t>;</w:t>
      </w:r>
    </w:p>
    <w:p w:rsidR="00EC2E0D" w:rsidRDefault="00EC2E0D" w:rsidP="00EC2E0D">
      <w:pPr>
        <w:ind w:firstLine="709"/>
        <w:jc w:val="both"/>
        <w:rPr>
          <w:rFonts w:eastAsia="Calibri"/>
          <w:color w:val="000000"/>
          <w:lang w:eastAsia="en-US"/>
        </w:rPr>
      </w:pPr>
      <w:r>
        <w:rPr>
          <w:rFonts w:eastAsia="Calibri"/>
          <w:color w:val="000000"/>
          <w:lang w:eastAsia="en-US"/>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EC2E0D" w:rsidRDefault="00EC2E0D" w:rsidP="00EC2E0D">
      <w:pPr>
        <w:ind w:firstLine="737"/>
        <w:jc w:val="both"/>
        <w:rPr>
          <w:rFonts w:eastAsia="Calibri"/>
          <w:color w:val="000000"/>
          <w:lang w:eastAsia="en-US"/>
        </w:rPr>
      </w:pPr>
      <w:r>
        <w:rPr>
          <w:rFonts w:eastAsia="Calibri"/>
          <w:color w:val="000000"/>
          <w:lang w:eastAsia="en-US"/>
        </w:rPr>
        <w:t>5.3. В случае обязательной сертификации Товар должен поставляться с декларацией о соответствии или с сертификатом соответствия, качественным удостоверением производителя.</w:t>
      </w:r>
    </w:p>
    <w:p w:rsidR="00EC2E0D" w:rsidRDefault="00EC2E0D" w:rsidP="00EC2E0D">
      <w:pPr>
        <w:ind w:firstLine="737"/>
        <w:jc w:val="both"/>
        <w:rPr>
          <w:rFonts w:eastAsia="Calibri"/>
          <w:color w:val="000000"/>
          <w:lang w:eastAsia="en-US"/>
        </w:rPr>
      </w:pPr>
    </w:p>
    <w:p w:rsidR="00EC2E0D" w:rsidRDefault="00EC2E0D" w:rsidP="00EC2E0D">
      <w:pPr>
        <w:ind w:firstLine="737"/>
        <w:jc w:val="both"/>
        <w:rPr>
          <w:rFonts w:eastAsia="Calibri"/>
          <w:color w:val="000000"/>
          <w:lang w:eastAsia="en-US"/>
        </w:rPr>
      </w:pPr>
    </w:p>
    <w:p w:rsidR="00EC2E0D" w:rsidRDefault="00EC2E0D" w:rsidP="00EC2E0D">
      <w:pPr>
        <w:spacing w:line="360" w:lineRule="exact"/>
        <w:ind w:firstLine="737"/>
        <w:jc w:val="center"/>
        <w:rPr>
          <w:rFonts w:eastAsia="Calibri"/>
          <w:b/>
          <w:color w:val="000000"/>
          <w:sz w:val="26"/>
          <w:szCs w:val="26"/>
          <w:lang w:eastAsia="en-US"/>
        </w:rPr>
      </w:pPr>
      <w:r>
        <w:rPr>
          <w:rFonts w:eastAsia="Calibri"/>
          <w:b/>
          <w:color w:val="000000"/>
          <w:sz w:val="26"/>
          <w:szCs w:val="26"/>
          <w:lang w:eastAsia="en-US"/>
        </w:rPr>
        <w:t>6. Упаковка и маркировка</w:t>
      </w:r>
    </w:p>
    <w:p w:rsidR="00EC2E0D" w:rsidRDefault="00EC2E0D" w:rsidP="00EC2E0D">
      <w:pPr>
        <w:spacing w:line="360" w:lineRule="exact"/>
        <w:ind w:firstLine="737"/>
        <w:jc w:val="center"/>
        <w:rPr>
          <w:rFonts w:eastAsia="Calibri"/>
          <w:b/>
          <w:color w:val="000000"/>
          <w:sz w:val="26"/>
          <w:szCs w:val="26"/>
          <w:lang w:eastAsia="en-US"/>
        </w:rPr>
      </w:pPr>
    </w:p>
    <w:p w:rsidR="00EC2E0D" w:rsidRDefault="00EC2E0D" w:rsidP="00EC2E0D">
      <w:pPr>
        <w:ind w:firstLine="737"/>
        <w:jc w:val="both"/>
        <w:rPr>
          <w:rFonts w:eastAsia="Calibri"/>
          <w:color w:val="000000"/>
          <w:lang w:eastAsia="en-US"/>
        </w:rPr>
      </w:pPr>
      <w:r>
        <w:rPr>
          <w:rFonts w:eastAsia="Calibri"/>
          <w:color w:val="000000"/>
          <w:lang w:eastAsia="en-US"/>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EC2E0D" w:rsidRDefault="00EC2E0D" w:rsidP="00EC2E0D">
      <w:pPr>
        <w:ind w:firstLine="737"/>
        <w:jc w:val="both"/>
        <w:rPr>
          <w:rFonts w:eastAsia="Calibri"/>
          <w:color w:val="000000"/>
          <w:lang w:eastAsia="en-US"/>
        </w:rPr>
      </w:pPr>
      <w:r>
        <w:rPr>
          <w:rFonts w:eastAsia="Calibri"/>
          <w:color w:val="000000"/>
          <w:lang w:eastAsia="en-US"/>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EC2E0D" w:rsidRDefault="00EC2E0D" w:rsidP="00EC2E0D">
      <w:pPr>
        <w:jc w:val="both"/>
      </w:pPr>
      <w:r>
        <w:rPr>
          <w:rFonts w:eastAsia="Calibri"/>
          <w:color w:val="000000"/>
          <w:lang w:eastAsia="en-US"/>
        </w:rPr>
        <w:t xml:space="preserve">             6.3. </w:t>
      </w:r>
      <w: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p>
    <w:p w:rsidR="00EC2E0D" w:rsidRDefault="00EC2E0D" w:rsidP="00EC2E0D">
      <w:pPr>
        <w:ind w:firstLine="737"/>
        <w:jc w:val="both"/>
      </w:pPr>
      <w:r>
        <w:t>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EC2E0D" w:rsidRDefault="00EC2E0D" w:rsidP="00EC2E0D">
      <w:pPr>
        <w:ind w:firstLine="737"/>
        <w:jc w:val="both"/>
        <w:rPr>
          <w:rFonts w:eastAsia="Calibri"/>
          <w:color w:val="000000"/>
          <w:lang w:eastAsia="en-US"/>
        </w:rPr>
      </w:pPr>
    </w:p>
    <w:p w:rsidR="00EC2E0D" w:rsidRDefault="00EC2E0D" w:rsidP="00EC2E0D">
      <w:pPr>
        <w:spacing w:line="360" w:lineRule="exact"/>
        <w:ind w:firstLine="737"/>
        <w:jc w:val="center"/>
        <w:rPr>
          <w:rFonts w:eastAsia="Calibri"/>
          <w:b/>
          <w:color w:val="000000"/>
          <w:sz w:val="26"/>
          <w:szCs w:val="26"/>
          <w:lang w:eastAsia="en-US"/>
        </w:rPr>
      </w:pPr>
      <w:r>
        <w:rPr>
          <w:rFonts w:eastAsia="Calibri"/>
          <w:b/>
          <w:color w:val="000000"/>
          <w:sz w:val="26"/>
          <w:szCs w:val="26"/>
          <w:lang w:eastAsia="en-US"/>
        </w:rPr>
        <w:t>7. Переход права собственности и рисков</w:t>
      </w:r>
    </w:p>
    <w:p w:rsidR="00EC2E0D" w:rsidRDefault="00EC2E0D" w:rsidP="00EC2E0D">
      <w:pPr>
        <w:spacing w:line="360" w:lineRule="exact"/>
        <w:ind w:firstLine="737"/>
        <w:jc w:val="center"/>
        <w:rPr>
          <w:rFonts w:eastAsia="Calibri"/>
          <w:b/>
          <w:color w:val="000000"/>
          <w:sz w:val="26"/>
          <w:szCs w:val="26"/>
          <w:lang w:eastAsia="en-US"/>
        </w:rPr>
      </w:pPr>
    </w:p>
    <w:p w:rsidR="00EC2E0D" w:rsidRDefault="00EC2E0D" w:rsidP="00EC2E0D">
      <w:pPr>
        <w:ind w:firstLine="737"/>
        <w:jc w:val="both"/>
        <w:rPr>
          <w:rFonts w:eastAsia="Calibri"/>
          <w:color w:val="000000"/>
          <w:lang w:eastAsia="en-US"/>
        </w:rPr>
      </w:pPr>
      <w:r>
        <w:rPr>
          <w:rFonts w:eastAsia="Calibri"/>
          <w:color w:val="000000"/>
          <w:lang w:eastAsia="en-US"/>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EC2E0D" w:rsidRDefault="00EC2E0D" w:rsidP="00EC2E0D">
      <w:pPr>
        <w:ind w:firstLine="737"/>
        <w:jc w:val="both"/>
        <w:rPr>
          <w:rFonts w:eastAsia="Calibri"/>
          <w:color w:val="000000"/>
          <w:lang w:eastAsia="en-US"/>
        </w:rPr>
      </w:pPr>
    </w:p>
    <w:p w:rsidR="00EC2E0D" w:rsidRDefault="00EC2E0D" w:rsidP="00EC2E0D">
      <w:pPr>
        <w:spacing w:line="360" w:lineRule="exact"/>
        <w:ind w:firstLine="737"/>
        <w:jc w:val="center"/>
        <w:rPr>
          <w:rFonts w:eastAsia="Calibri"/>
          <w:b/>
          <w:color w:val="000000"/>
          <w:sz w:val="26"/>
          <w:szCs w:val="26"/>
          <w:lang w:eastAsia="en-US"/>
        </w:rPr>
      </w:pPr>
      <w:r>
        <w:rPr>
          <w:rFonts w:eastAsia="Calibri"/>
          <w:b/>
          <w:color w:val="000000"/>
          <w:sz w:val="26"/>
          <w:szCs w:val="26"/>
          <w:lang w:eastAsia="en-US"/>
        </w:rPr>
        <w:t>8. Конфиденциальность</w:t>
      </w:r>
    </w:p>
    <w:p w:rsidR="00EC2E0D" w:rsidRDefault="00EC2E0D" w:rsidP="00EC2E0D">
      <w:pPr>
        <w:spacing w:line="360" w:lineRule="exact"/>
        <w:ind w:firstLine="737"/>
        <w:jc w:val="center"/>
        <w:rPr>
          <w:rFonts w:eastAsia="Calibri"/>
          <w:b/>
          <w:color w:val="000000"/>
          <w:sz w:val="26"/>
          <w:szCs w:val="26"/>
          <w:lang w:eastAsia="en-US"/>
        </w:rPr>
      </w:pP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C2E0D" w:rsidRDefault="00EC2E0D" w:rsidP="00EC2E0D">
      <w:pPr>
        <w:ind w:firstLine="737"/>
        <w:jc w:val="both"/>
        <w:rPr>
          <w:rFonts w:eastAsia="Calibri"/>
          <w:color w:val="000000"/>
          <w:lang w:eastAsia="en-US"/>
        </w:rPr>
      </w:pPr>
      <w:r w:rsidRPr="00C24FA6">
        <w:rPr>
          <w:rFonts w:eastAsia="Calibri"/>
          <w:color w:val="000000"/>
          <w:lang w:eastAsia="en-US"/>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EC2E0D" w:rsidRDefault="00EC2E0D" w:rsidP="00EC2E0D">
      <w:pPr>
        <w:ind w:firstLine="737"/>
        <w:jc w:val="both"/>
        <w:rPr>
          <w:rFonts w:eastAsia="Calibri"/>
          <w:color w:val="000000"/>
          <w:lang w:eastAsia="en-US"/>
        </w:rPr>
      </w:pPr>
    </w:p>
    <w:p w:rsidR="00EC2E0D" w:rsidRDefault="00EC2E0D" w:rsidP="00EC2E0D">
      <w:pPr>
        <w:spacing w:line="360" w:lineRule="exact"/>
        <w:ind w:firstLine="737"/>
        <w:jc w:val="center"/>
        <w:rPr>
          <w:rFonts w:eastAsia="Calibri"/>
          <w:b/>
          <w:color w:val="000000"/>
          <w:sz w:val="26"/>
          <w:szCs w:val="26"/>
          <w:lang w:eastAsia="en-US"/>
        </w:rPr>
      </w:pPr>
      <w:r>
        <w:rPr>
          <w:rFonts w:eastAsia="Calibri"/>
          <w:b/>
          <w:color w:val="000000"/>
          <w:sz w:val="26"/>
          <w:szCs w:val="26"/>
          <w:lang w:eastAsia="en-US"/>
        </w:rPr>
        <w:t>9. Антикоррупционная оговорка</w:t>
      </w:r>
    </w:p>
    <w:p w:rsidR="00EC2E0D" w:rsidRDefault="00EC2E0D" w:rsidP="00EC2E0D">
      <w:pPr>
        <w:spacing w:line="360" w:lineRule="exact"/>
        <w:ind w:firstLine="737"/>
        <w:jc w:val="center"/>
        <w:rPr>
          <w:rFonts w:eastAsia="Calibri"/>
          <w:b/>
          <w:color w:val="000000"/>
          <w:sz w:val="26"/>
          <w:szCs w:val="26"/>
          <w:lang w:eastAsia="en-US"/>
        </w:rPr>
      </w:pP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Каналы уведомления Покупателя о нарушениях каких-либо положений пункта 9.1 настоящего раздела:</w:t>
      </w:r>
      <w:r>
        <w:rPr>
          <w:rFonts w:eastAsia="Calibri"/>
          <w:color w:val="000000"/>
          <w:lang w:eastAsia="en-US"/>
        </w:rPr>
        <w:t xml:space="preserve"> </w:t>
      </w:r>
      <w:hyperlink r:id="rId13" w:history="1">
        <w:r w:rsidRPr="00070BEF">
          <w:rPr>
            <w:rStyle w:val="ae"/>
            <w:rFonts w:eastAsia="Calibri"/>
            <w:lang w:eastAsia="en-US"/>
          </w:rPr>
          <w:t>anticorr@ca.rwtk.ru</w:t>
        </w:r>
      </w:hyperlink>
      <w:r>
        <w:rPr>
          <w:rFonts w:eastAsia="Calibri"/>
          <w:color w:val="000000"/>
          <w:lang w:eastAsia="en-US"/>
        </w:rPr>
        <w:t xml:space="preserve"> </w:t>
      </w:r>
      <w:r w:rsidRPr="00C24FA6">
        <w:rPr>
          <w:rFonts w:eastAsia="Calibri"/>
          <w:color w:val="000000"/>
          <w:lang w:eastAsia="en-US"/>
        </w:rPr>
        <w:t xml:space="preserve">.  </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Каналы уведомления Поставщика о нарушениях каких-либо положений пункта 9.1. настоящего раздела: ______________________________________.</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(указываются каналы связи Поставщика,</w:t>
      </w:r>
      <w:r>
        <w:rPr>
          <w:rFonts w:eastAsia="Calibri"/>
          <w:color w:val="000000"/>
          <w:lang w:eastAsia="en-US"/>
        </w:rPr>
        <w:t xml:space="preserve"> </w:t>
      </w:r>
      <w:r w:rsidRPr="00C24FA6">
        <w:rPr>
          <w:rFonts w:eastAsia="Calibri"/>
          <w:color w:val="000000"/>
          <w:lang w:eastAsia="en-US"/>
        </w:rPr>
        <w:t>предусмотренные</w:t>
      </w:r>
      <w:r>
        <w:rPr>
          <w:rFonts w:eastAsia="Calibri"/>
          <w:color w:val="000000"/>
          <w:lang w:eastAsia="en-US"/>
        </w:rPr>
        <w:t xml:space="preserve"> для такого рода уведомлений).</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C2E0D" w:rsidRDefault="00EC2E0D" w:rsidP="00EC2E0D">
      <w:pPr>
        <w:ind w:firstLine="737"/>
        <w:jc w:val="both"/>
        <w:rPr>
          <w:rFonts w:eastAsia="Calibri"/>
          <w:color w:val="000000"/>
          <w:lang w:eastAsia="en-US"/>
        </w:rPr>
      </w:pPr>
      <w:r w:rsidRPr="00C24FA6">
        <w:rPr>
          <w:rFonts w:eastAsia="Calibri"/>
          <w:color w:val="000000"/>
          <w:lang w:eastAsia="en-US"/>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EC2E0D" w:rsidRDefault="00EC2E0D" w:rsidP="00EC2E0D">
      <w:pPr>
        <w:ind w:firstLine="737"/>
        <w:jc w:val="both"/>
        <w:rPr>
          <w:rFonts w:eastAsia="Calibri"/>
          <w:color w:val="000000"/>
          <w:lang w:eastAsia="en-US"/>
        </w:rPr>
      </w:pPr>
    </w:p>
    <w:p w:rsidR="00EC2E0D" w:rsidRDefault="00EC2E0D" w:rsidP="00EC2E0D">
      <w:pPr>
        <w:widowControl w:val="0"/>
        <w:autoSpaceDE w:val="0"/>
        <w:autoSpaceDN w:val="0"/>
        <w:jc w:val="center"/>
        <w:rPr>
          <w:b/>
        </w:rPr>
      </w:pPr>
      <w:r>
        <w:rPr>
          <w:b/>
        </w:rPr>
        <w:t>10. Налоговая оговорка</w:t>
      </w:r>
    </w:p>
    <w:p w:rsidR="00EC2E0D" w:rsidRDefault="00EC2E0D" w:rsidP="00EC2E0D">
      <w:pPr>
        <w:widowControl w:val="0"/>
        <w:autoSpaceDE w:val="0"/>
        <w:autoSpaceDN w:val="0"/>
        <w:jc w:val="center"/>
        <w:rPr>
          <w:b/>
        </w:rPr>
      </w:pP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10.1. Поставщик гарантирует, что:</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зарегистрирован в ЕГРЮЛ надлежащим образом;</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своевременно и в полном объеме уплачивает налоги, сборы и страховые взносы;</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отражает в налоговой отчетности по НДС все суммы НДС, предъявленные Покупателю;</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лица, подписывающие от его имени первичные документы и счета-фактуры, имеют на это все необходимые полномочия и доверенности.</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10.2. Если Поставщик нарушит гарантии (любую одну, несколько или все вместе), указанные в пункте 10.1 настоящего раздела, и это повлечет:</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rFonts w:eastAsia="Calibri"/>
          <w:color w:val="000000"/>
          <w:lang w:eastAsia="en-US"/>
        </w:rPr>
        <w:t xml:space="preserve"> </w:t>
      </w:r>
      <w:r w:rsidRPr="00C24FA6">
        <w:rPr>
          <w:rFonts w:eastAsia="Calibri"/>
          <w:color w:val="000000"/>
          <w:lang w:eastAsia="en-US"/>
        </w:rPr>
        <w:t>то Поставщик обязуется возместить Покупателю убытки, который последний понес вследствие таких нарушений.</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C2E0D" w:rsidRDefault="00EC2E0D" w:rsidP="00EC2E0D">
      <w:pPr>
        <w:spacing w:line="360" w:lineRule="exact"/>
        <w:ind w:firstLine="737"/>
        <w:jc w:val="center"/>
        <w:rPr>
          <w:rFonts w:eastAsia="Calibri"/>
          <w:b/>
          <w:color w:val="000000"/>
          <w:sz w:val="26"/>
          <w:szCs w:val="26"/>
          <w:lang w:eastAsia="en-US"/>
        </w:rPr>
      </w:pPr>
      <w:r>
        <w:rPr>
          <w:rFonts w:eastAsia="Calibri"/>
          <w:b/>
          <w:color w:val="000000"/>
          <w:sz w:val="26"/>
          <w:szCs w:val="26"/>
          <w:lang w:eastAsia="en-US"/>
        </w:rPr>
        <w:t>11. Ответственность сторон</w:t>
      </w:r>
    </w:p>
    <w:p w:rsidR="00EC2E0D" w:rsidRDefault="00EC2E0D" w:rsidP="00EC2E0D">
      <w:pPr>
        <w:spacing w:line="360" w:lineRule="exact"/>
        <w:ind w:firstLine="737"/>
        <w:jc w:val="center"/>
        <w:rPr>
          <w:rFonts w:eastAsia="Calibri"/>
          <w:b/>
          <w:color w:val="000000"/>
          <w:sz w:val="26"/>
          <w:szCs w:val="26"/>
          <w:lang w:eastAsia="en-US"/>
        </w:rPr>
      </w:pPr>
    </w:p>
    <w:p w:rsidR="00EC2E0D" w:rsidRDefault="00EC2E0D" w:rsidP="00EC2E0D">
      <w:pPr>
        <w:ind w:firstLine="737"/>
        <w:jc w:val="both"/>
        <w:rPr>
          <w:rFonts w:eastAsia="Calibri"/>
          <w:color w:val="000000"/>
          <w:lang w:eastAsia="en-US"/>
        </w:rPr>
      </w:pPr>
      <w:r>
        <w:rPr>
          <w:rFonts w:eastAsia="Calibri"/>
          <w:color w:val="000000"/>
          <w:lang w:eastAsia="en-US"/>
        </w:rPr>
        <w:t xml:space="preserve">11.1. В случае задержки Покупателем оплаты Товара более чем на 15 (пятнадцать) календарных дней Поставщик вправе требовать от Покупателя выплату неустойки </w:t>
      </w:r>
      <w:r>
        <w:t>в соответствии со ст.395 ГК РФ.</w:t>
      </w:r>
    </w:p>
    <w:p w:rsidR="00EC2E0D" w:rsidRDefault="00EC2E0D" w:rsidP="00EC2E0D">
      <w:pPr>
        <w:ind w:firstLine="737"/>
        <w:jc w:val="both"/>
        <w:rPr>
          <w:rFonts w:eastAsia="Calibri"/>
          <w:color w:val="000000"/>
          <w:lang w:eastAsia="en-US"/>
        </w:rPr>
      </w:pPr>
      <w:r>
        <w:rPr>
          <w:rFonts w:eastAsia="Calibri"/>
          <w:color w:val="000000"/>
          <w:lang w:eastAsia="en-US"/>
        </w:rPr>
        <w:t xml:space="preserve">11.2. В случае просрочки поставки Товара Поставщик уплачивает Покупателю </w:t>
      </w:r>
      <w:r>
        <w:rPr>
          <w:rFonts w:eastAsia="Calibri"/>
          <w:lang w:eastAsia="en-US"/>
        </w:rPr>
        <w:t>неустойку</w:t>
      </w:r>
      <w:r>
        <w:rPr>
          <w:rFonts w:eastAsia="Calibri"/>
          <w:color w:val="000000"/>
          <w:lang w:eastAsia="en-US"/>
        </w:rPr>
        <w:t xml:space="preserve"> из расчета 0,1% от цены настоящего Договора за каждый день просрочки.</w:t>
      </w:r>
    </w:p>
    <w:p w:rsidR="00EC2E0D" w:rsidRDefault="00EC2E0D" w:rsidP="00EC2E0D">
      <w:pPr>
        <w:ind w:firstLine="737"/>
        <w:jc w:val="both"/>
        <w:rPr>
          <w:rFonts w:eastAsia="Calibri"/>
          <w:color w:val="000000"/>
          <w:lang w:eastAsia="en-US"/>
        </w:rPr>
      </w:pPr>
      <w:r>
        <w:rPr>
          <w:rFonts w:eastAsia="Calibri"/>
          <w:color w:val="000000"/>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C2E0D" w:rsidRDefault="00EC2E0D" w:rsidP="00EC2E0D">
      <w:pPr>
        <w:ind w:firstLine="737"/>
        <w:jc w:val="both"/>
        <w:rPr>
          <w:rFonts w:eastAsia="Calibri"/>
          <w:color w:val="000000"/>
          <w:lang w:eastAsia="en-US"/>
        </w:rPr>
      </w:pPr>
      <w:r>
        <w:rPr>
          <w:rFonts w:eastAsia="Calibri"/>
          <w:color w:val="000000"/>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EC2E0D" w:rsidRDefault="00EC2E0D" w:rsidP="00EC2E0D">
      <w:pPr>
        <w:ind w:firstLine="737"/>
        <w:jc w:val="both"/>
        <w:rPr>
          <w:rFonts w:eastAsia="Calibri"/>
          <w:color w:val="000000"/>
          <w:lang w:eastAsia="en-US"/>
        </w:rPr>
      </w:pPr>
      <w:r>
        <w:rPr>
          <w:rFonts w:eastAsia="Calibri"/>
          <w:color w:val="000000"/>
          <w:lang w:eastAsia="en-US"/>
        </w:rPr>
        <w:t xml:space="preserve">11.4. </w:t>
      </w:r>
      <w:r w:rsidRPr="00C24FA6">
        <w:rPr>
          <w:rFonts w:eastAsia="Calibri"/>
          <w:color w:val="000000"/>
          <w:lang w:eastAsia="en-US"/>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EC2E0D" w:rsidRDefault="00EC2E0D" w:rsidP="00EC2E0D">
      <w:pPr>
        <w:ind w:firstLine="737"/>
        <w:jc w:val="both"/>
        <w:rPr>
          <w:rFonts w:eastAsia="Calibri"/>
          <w:color w:val="000000"/>
          <w:lang w:eastAsia="en-US"/>
        </w:rPr>
      </w:pPr>
      <w:r>
        <w:rPr>
          <w:rFonts w:eastAsia="Calibri"/>
          <w:color w:val="000000"/>
          <w:lang w:eastAsia="en-US"/>
        </w:rPr>
        <w:t xml:space="preserve">11.5.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w:t>
      </w:r>
      <w:r w:rsidRPr="00C24FA6">
        <w:rPr>
          <w:rFonts w:eastAsia="Calibri"/>
          <w:color w:val="000000"/>
          <w:lang w:eastAsia="en-US"/>
        </w:rPr>
        <w:t xml:space="preserve">или потребовать от Поставщика в </w:t>
      </w:r>
      <w:r>
        <w:rPr>
          <w:rFonts w:eastAsia="Calibri"/>
          <w:color w:val="000000"/>
          <w:lang w:eastAsia="en-US"/>
        </w:rPr>
        <w:t xml:space="preserve">трехдневный </w:t>
      </w:r>
      <w:r w:rsidRPr="00C24FA6">
        <w:rPr>
          <w:rFonts w:eastAsia="Calibri"/>
          <w:color w:val="000000"/>
          <w:lang w:eastAsia="en-US"/>
        </w:rPr>
        <w:t>срок доукомплектовать Товар</w:t>
      </w:r>
      <w:r>
        <w:rPr>
          <w:rFonts w:eastAsia="Calibri"/>
          <w:color w:val="000000"/>
          <w:lang w:eastAsia="en-US"/>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C2E0D" w:rsidRDefault="00EC2E0D" w:rsidP="00EC2E0D">
      <w:pPr>
        <w:ind w:firstLine="737"/>
        <w:jc w:val="both"/>
        <w:rPr>
          <w:rFonts w:eastAsia="Calibri"/>
          <w:color w:val="000000"/>
          <w:lang w:eastAsia="en-US"/>
        </w:rPr>
      </w:pPr>
      <w:r>
        <w:rPr>
          <w:rFonts w:eastAsia="Calibri"/>
          <w:color w:val="000000"/>
          <w:lang w:eastAsia="en-US"/>
        </w:rPr>
        <w:t xml:space="preserve">11.6. </w:t>
      </w:r>
      <w:r w:rsidRPr="00C24FA6">
        <w:rPr>
          <w:rFonts w:eastAsia="Calibri"/>
          <w:color w:val="000000"/>
          <w:lang w:eastAsia="en-US"/>
        </w:rPr>
        <w:t>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EC2E0D" w:rsidRDefault="00EC2E0D" w:rsidP="00EC2E0D">
      <w:pPr>
        <w:ind w:firstLine="737"/>
        <w:jc w:val="both"/>
        <w:rPr>
          <w:rFonts w:eastAsia="Calibri"/>
          <w:color w:val="000000"/>
          <w:lang w:eastAsia="en-US"/>
        </w:rPr>
      </w:pPr>
      <w:r>
        <w:rPr>
          <w:rFonts w:eastAsia="Calibri"/>
          <w:color w:val="000000"/>
          <w:lang w:eastAsia="en-US"/>
        </w:rPr>
        <w:t xml:space="preserve">11.7. </w:t>
      </w:r>
      <w:r w:rsidRPr="00C24FA6">
        <w:rPr>
          <w:rFonts w:eastAsia="Calibri"/>
          <w:color w:val="000000"/>
          <w:lang w:eastAsia="en-US"/>
        </w:rPr>
        <w:t>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C2E0D" w:rsidRDefault="00EC2E0D" w:rsidP="00EC2E0D">
      <w:pPr>
        <w:ind w:firstLine="737"/>
        <w:jc w:val="both"/>
        <w:rPr>
          <w:rFonts w:eastAsia="Calibri"/>
          <w:color w:val="000000"/>
          <w:lang w:eastAsia="en-US"/>
        </w:rPr>
      </w:pPr>
      <w:r>
        <w:rPr>
          <w:rFonts w:eastAsia="Calibri"/>
          <w:color w:val="000000"/>
          <w:lang w:eastAsia="en-US"/>
        </w:rPr>
        <w:t xml:space="preserve">11.8. </w:t>
      </w:r>
      <w:r w:rsidRPr="00C24FA6">
        <w:rPr>
          <w:rFonts w:eastAsia="Calibri"/>
          <w:color w:val="000000"/>
          <w:lang w:eastAsia="en-US"/>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C2E0D" w:rsidRDefault="00EC2E0D" w:rsidP="00EC2E0D">
      <w:pPr>
        <w:ind w:firstLine="737"/>
        <w:jc w:val="both"/>
        <w:rPr>
          <w:rFonts w:eastAsia="Calibri"/>
          <w:color w:val="000000"/>
          <w:lang w:eastAsia="en-US"/>
        </w:rPr>
      </w:pPr>
      <w:r>
        <w:rPr>
          <w:rFonts w:eastAsia="Calibri"/>
          <w:color w:val="000000"/>
          <w:lang w:eastAsia="en-US"/>
        </w:rPr>
        <w:t xml:space="preserve">11.9. </w:t>
      </w:r>
      <w:r w:rsidRPr="00C24FA6">
        <w:rPr>
          <w:rFonts w:eastAsia="Calibri"/>
          <w:color w:val="000000"/>
          <w:lang w:eastAsia="en-US"/>
        </w:rPr>
        <w:t>Поставщик несет ответственность перед Покупателем за неисполнение или ненадлежащее исполнение обязательств третьими лицами.</w:t>
      </w:r>
    </w:p>
    <w:p w:rsidR="00EC2E0D" w:rsidRDefault="00EC2E0D" w:rsidP="00EC2E0D">
      <w:pPr>
        <w:ind w:firstLine="737"/>
        <w:jc w:val="both"/>
        <w:rPr>
          <w:rFonts w:eastAsia="Calibri"/>
          <w:color w:val="000000"/>
          <w:lang w:eastAsia="en-US"/>
        </w:rPr>
      </w:pPr>
      <w:r>
        <w:rPr>
          <w:rFonts w:eastAsia="Calibri"/>
          <w:color w:val="000000"/>
          <w:lang w:eastAsia="en-US"/>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EC2E0D" w:rsidRDefault="00EC2E0D" w:rsidP="00EC2E0D">
      <w:pPr>
        <w:ind w:firstLine="737"/>
        <w:jc w:val="both"/>
        <w:rPr>
          <w:rFonts w:eastAsia="Calibri"/>
          <w:color w:val="000000"/>
          <w:lang w:eastAsia="en-US"/>
        </w:rPr>
      </w:pPr>
      <w:r>
        <w:rPr>
          <w:rFonts w:eastAsia="Calibri"/>
          <w:color w:val="000000"/>
          <w:lang w:eastAsia="en-US"/>
        </w:rPr>
        <w:t xml:space="preserve">11.11. </w:t>
      </w:r>
      <w:r w:rsidRPr="00CA0250">
        <w:rPr>
          <w:rFonts w:eastAsia="Calibri"/>
          <w:color w:val="000000"/>
          <w:lang w:eastAsia="en-US"/>
        </w:rPr>
        <w:t>В случае нарушения Поставщиком сроков предоставления указанных в настоящем Договоре товарных накладных, счетов-фактур и иных документов, предусмотренных подпунктом 3.1.2 настоящего Договора, окончательный расчёт за поставленный Товар производится в течение 90 (девяноста) календарных дней с даты получения Покупателем полного комплекта документов, предусмотренного пунктом 2.4. настоящего Договора.</w:t>
      </w:r>
    </w:p>
    <w:p w:rsidR="00EC2E0D" w:rsidRPr="00684C6C" w:rsidRDefault="00EC2E0D" w:rsidP="00EC2E0D">
      <w:pPr>
        <w:ind w:firstLine="737"/>
        <w:jc w:val="both"/>
        <w:rPr>
          <w:rFonts w:eastAsia="Calibri"/>
          <w:i/>
          <w:color w:val="000000"/>
          <w:lang w:eastAsia="en-US"/>
        </w:rPr>
      </w:pPr>
      <w:r w:rsidRPr="00A1021E">
        <w:rPr>
          <w:rFonts w:eastAsia="Calibri"/>
          <w:i/>
          <w:color w:val="000000"/>
          <w:lang w:eastAsia="en-US"/>
        </w:rPr>
        <w:t>11.11.</w:t>
      </w:r>
      <w:r w:rsidRPr="00A1021E">
        <w:rPr>
          <w:rStyle w:val="a7"/>
          <w:rFonts w:eastAsia="Calibri"/>
          <w:i/>
          <w:color w:val="000000"/>
          <w:lang w:eastAsia="en-US"/>
        </w:rPr>
        <w:t xml:space="preserve"> </w:t>
      </w:r>
      <w:r w:rsidRPr="00A1021E">
        <w:rPr>
          <w:rStyle w:val="a7"/>
          <w:rFonts w:eastAsia="Calibri"/>
          <w:i/>
          <w:color w:val="000000"/>
          <w:lang w:eastAsia="en-US"/>
        </w:rPr>
        <w:footnoteReference w:id="3"/>
      </w:r>
      <w:r w:rsidRPr="00A1021E">
        <w:rPr>
          <w:rFonts w:eastAsia="Calibri"/>
          <w:i/>
          <w:color w:val="000000"/>
          <w:lang w:eastAsia="en-US"/>
        </w:rPr>
        <w:t xml:space="preserve">  В случае нарушения Поставщиком сроков предоставления товарных накладных и счетов-фактур,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с даты предъявления Покупателем требования в письменном виде.</w:t>
      </w:r>
    </w:p>
    <w:p w:rsidR="00EC2E0D" w:rsidRDefault="00EC2E0D" w:rsidP="00EC2E0D">
      <w:pPr>
        <w:ind w:firstLine="737"/>
        <w:jc w:val="both"/>
        <w:rPr>
          <w:rFonts w:eastAsia="Calibri"/>
          <w:color w:val="000000"/>
          <w:lang w:eastAsia="en-US"/>
        </w:rPr>
      </w:pPr>
      <w:r>
        <w:rPr>
          <w:rFonts w:eastAsia="Calibri"/>
          <w:color w:val="000000"/>
          <w:lang w:eastAsia="en-US"/>
        </w:rPr>
        <w:t xml:space="preserve">11.12. </w:t>
      </w:r>
      <w:r w:rsidRPr="00CA0250">
        <w:rPr>
          <w:rFonts w:eastAsia="Calibri"/>
          <w:color w:val="000000"/>
          <w:lang w:eastAsia="en-US"/>
        </w:rPr>
        <w:t>В случае уступки Поставщиком своих прав и/или обязанностей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требования (обязательства).</w:t>
      </w:r>
    </w:p>
    <w:p w:rsidR="00EC2E0D" w:rsidRDefault="00EC2E0D" w:rsidP="00EC2E0D">
      <w:pPr>
        <w:ind w:firstLine="737"/>
        <w:jc w:val="both"/>
        <w:rPr>
          <w:rFonts w:eastAsia="Calibri"/>
          <w:color w:val="000000"/>
          <w:lang w:eastAsia="en-US"/>
        </w:rPr>
      </w:pPr>
    </w:p>
    <w:p w:rsidR="00EC2E0D" w:rsidRDefault="00EC2E0D" w:rsidP="00EC2E0D">
      <w:pPr>
        <w:spacing w:line="360" w:lineRule="exact"/>
        <w:ind w:firstLine="737"/>
        <w:jc w:val="center"/>
        <w:rPr>
          <w:rFonts w:eastAsia="Calibri"/>
          <w:b/>
          <w:color w:val="000000"/>
          <w:sz w:val="26"/>
          <w:szCs w:val="26"/>
          <w:lang w:eastAsia="en-US"/>
        </w:rPr>
      </w:pPr>
      <w:r>
        <w:rPr>
          <w:rFonts w:eastAsia="Calibri"/>
          <w:b/>
          <w:color w:val="000000"/>
          <w:sz w:val="26"/>
          <w:szCs w:val="26"/>
          <w:lang w:eastAsia="en-US"/>
        </w:rPr>
        <w:t>12. Обстоятельства непреодолимой силы</w:t>
      </w:r>
    </w:p>
    <w:p w:rsidR="00EC2E0D" w:rsidRDefault="00EC2E0D" w:rsidP="00EC2E0D">
      <w:pPr>
        <w:spacing w:line="360" w:lineRule="exact"/>
        <w:ind w:firstLine="737"/>
        <w:jc w:val="center"/>
        <w:rPr>
          <w:rFonts w:eastAsia="Calibri"/>
          <w:b/>
          <w:color w:val="000000"/>
          <w:sz w:val="26"/>
          <w:szCs w:val="26"/>
          <w:lang w:eastAsia="en-US"/>
        </w:rPr>
      </w:pP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EC2E0D" w:rsidRPr="00C24FA6" w:rsidRDefault="00EC2E0D" w:rsidP="00EC2E0D">
      <w:pPr>
        <w:ind w:firstLine="737"/>
        <w:jc w:val="both"/>
        <w:rPr>
          <w:rFonts w:eastAsia="Calibri"/>
          <w:color w:val="000000"/>
          <w:lang w:eastAsia="en-US"/>
        </w:rPr>
      </w:pPr>
      <w:r w:rsidRPr="00C24FA6">
        <w:rPr>
          <w:rFonts w:eastAsia="Calibri"/>
          <w:color w:val="000000"/>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C2E0D" w:rsidRDefault="00EC2E0D" w:rsidP="00EC2E0D">
      <w:pPr>
        <w:ind w:firstLine="737"/>
        <w:jc w:val="both"/>
        <w:rPr>
          <w:rFonts w:eastAsia="Calibri"/>
          <w:color w:val="000000"/>
          <w:lang w:eastAsia="en-US"/>
        </w:rPr>
      </w:pPr>
      <w:r w:rsidRPr="00C24FA6">
        <w:rPr>
          <w:rFonts w:eastAsia="Calibri"/>
          <w:color w:val="000000"/>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EC2E0D" w:rsidRDefault="00EC2E0D" w:rsidP="00EC2E0D">
      <w:pPr>
        <w:spacing w:line="360" w:lineRule="exact"/>
        <w:ind w:firstLine="737"/>
        <w:jc w:val="center"/>
        <w:rPr>
          <w:rFonts w:eastAsia="Calibri"/>
          <w:b/>
          <w:color w:val="000000"/>
          <w:sz w:val="26"/>
          <w:szCs w:val="26"/>
          <w:lang w:eastAsia="en-US"/>
        </w:rPr>
      </w:pPr>
      <w:r>
        <w:rPr>
          <w:rFonts w:eastAsia="Calibri"/>
          <w:b/>
          <w:color w:val="000000"/>
          <w:sz w:val="26"/>
          <w:szCs w:val="26"/>
          <w:lang w:eastAsia="en-US"/>
        </w:rPr>
        <w:t>13. Разрешение споров</w:t>
      </w:r>
    </w:p>
    <w:p w:rsidR="00EC2E0D" w:rsidRDefault="00EC2E0D" w:rsidP="00EC2E0D">
      <w:pPr>
        <w:spacing w:line="360" w:lineRule="exact"/>
        <w:ind w:firstLine="737"/>
        <w:jc w:val="center"/>
        <w:rPr>
          <w:rFonts w:eastAsia="Calibri"/>
          <w:b/>
          <w:color w:val="000000"/>
          <w:sz w:val="26"/>
          <w:szCs w:val="26"/>
          <w:lang w:eastAsia="en-US"/>
        </w:rPr>
      </w:pPr>
    </w:p>
    <w:p w:rsidR="00EC2E0D" w:rsidRPr="00C24FA6" w:rsidRDefault="00EC2E0D" w:rsidP="00EC2E0D">
      <w:pPr>
        <w:widowControl w:val="0"/>
        <w:autoSpaceDE w:val="0"/>
        <w:autoSpaceDN w:val="0"/>
        <w:ind w:firstLine="708"/>
        <w:jc w:val="both"/>
        <w:rPr>
          <w:color w:val="000000"/>
        </w:rPr>
      </w:pPr>
      <w:r w:rsidRPr="00C24FA6">
        <w:rPr>
          <w:color w:val="000000"/>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C2E0D" w:rsidRPr="00C24FA6" w:rsidRDefault="00EC2E0D" w:rsidP="00EC2E0D">
      <w:pPr>
        <w:widowControl w:val="0"/>
        <w:autoSpaceDE w:val="0"/>
        <w:autoSpaceDN w:val="0"/>
        <w:ind w:firstLine="708"/>
        <w:jc w:val="both"/>
        <w:rPr>
          <w:color w:val="000000"/>
        </w:rPr>
      </w:pPr>
      <w:r w:rsidRPr="00C24FA6">
        <w:rPr>
          <w:color w:val="000000"/>
        </w:rPr>
        <w:t>13.2. Если Стороны не придут к соглашению путем переговоров, все споры рассматриваются в претензионном порядке. Срок рассмотрения претензии – 14 (четырнадцать) календарных дней с даты получения претензии.</w:t>
      </w:r>
    </w:p>
    <w:p w:rsidR="00EC2E0D" w:rsidRDefault="00EC2E0D" w:rsidP="00EC2E0D">
      <w:pPr>
        <w:widowControl w:val="0"/>
        <w:autoSpaceDE w:val="0"/>
        <w:autoSpaceDN w:val="0"/>
        <w:ind w:firstLine="708"/>
        <w:jc w:val="both"/>
        <w:rPr>
          <w:color w:val="000000"/>
        </w:rPr>
      </w:pPr>
      <w:r w:rsidRPr="00C24FA6">
        <w:rPr>
          <w:color w:val="000000"/>
        </w:rPr>
        <w:t xml:space="preserve">13.3. В случае, если споры не урегулированы Сторонами с помощью переговоров и в претензионном порядке, то они передаются заинтересованной Стороной в </w:t>
      </w:r>
      <w:r>
        <w:t>Арбитражный суд Краснодарского края</w:t>
      </w:r>
    </w:p>
    <w:p w:rsidR="00EC2E0D" w:rsidRDefault="00EC2E0D" w:rsidP="00EC2E0D">
      <w:pPr>
        <w:jc w:val="both"/>
        <w:rPr>
          <w:rFonts w:eastAsia="Calibri"/>
          <w:color w:val="000000"/>
          <w:lang w:eastAsia="en-US"/>
        </w:rPr>
      </w:pPr>
    </w:p>
    <w:p w:rsidR="00EC2E0D" w:rsidRDefault="00EC2E0D" w:rsidP="00EC2E0D">
      <w:pPr>
        <w:autoSpaceDE w:val="0"/>
        <w:autoSpaceDN w:val="0"/>
        <w:adjustRightInd w:val="0"/>
        <w:spacing w:line="360" w:lineRule="exact"/>
        <w:ind w:firstLine="737"/>
        <w:jc w:val="center"/>
        <w:rPr>
          <w:b/>
          <w:color w:val="000000"/>
          <w:sz w:val="26"/>
          <w:szCs w:val="26"/>
        </w:rPr>
      </w:pPr>
      <w:r>
        <w:rPr>
          <w:b/>
          <w:color w:val="000000"/>
          <w:sz w:val="26"/>
          <w:szCs w:val="26"/>
        </w:rPr>
        <w:t>14. Порядок внесения изменений, дополнений в Договор и его расторжения</w:t>
      </w:r>
    </w:p>
    <w:p w:rsidR="00EC2E0D" w:rsidRDefault="00EC2E0D" w:rsidP="00EC2E0D">
      <w:pPr>
        <w:autoSpaceDE w:val="0"/>
        <w:autoSpaceDN w:val="0"/>
        <w:adjustRightInd w:val="0"/>
        <w:spacing w:line="360" w:lineRule="exact"/>
        <w:ind w:firstLine="737"/>
        <w:jc w:val="center"/>
        <w:rPr>
          <w:b/>
          <w:color w:val="000000"/>
          <w:sz w:val="26"/>
          <w:szCs w:val="26"/>
        </w:rPr>
      </w:pPr>
    </w:p>
    <w:p w:rsidR="00EC2E0D" w:rsidRPr="00C24FA6" w:rsidRDefault="00EC2E0D" w:rsidP="00EC2E0D">
      <w:pPr>
        <w:autoSpaceDE w:val="0"/>
        <w:autoSpaceDN w:val="0"/>
        <w:adjustRightInd w:val="0"/>
        <w:ind w:firstLine="737"/>
        <w:jc w:val="both"/>
        <w:rPr>
          <w:color w:val="000000"/>
        </w:rPr>
      </w:pPr>
      <w:r w:rsidRPr="00C24FA6">
        <w:rPr>
          <w:color w:val="000000"/>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C2E0D" w:rsidRPr="00C24FA6" w:rsidRDefault="00EC2E0D" w:rsidP="00EC2E0D">
      <w:pPr>
        <w:autoSpaceDE w:val="0"/>
        <w:autoSpaceDN w:val="0"/>
        <w:adjustRightInd w:val="0"/>
        <w:ind w:firstLine="737"/>
        <w:jc w:val="both"/>
        <w:rPr>
          <w:color w:val="000000"/>
        </w:rPr>
      </w:pPr>
      <w:r w:rsidRPr="00C24FA6">
        <w:rPr>
          <w:color w:val="000000"/>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(отказаться от исполнения настоящего Договора) в одностороннем внесудебном порядке.</w:t>
      </w:r>
    </w:p>
    <w:p w:rsidR="00EC2E0D" w:rsidRDefault="00EC2E0D" w:rsidP="00EC2E0D">
      <w:pPr>
        <w:autoSpaceDE w:val="0"/>
        <w:autoSpaceDN w:val="0"/>
        <w:adjustRightInd w:val="0"/>
        <w:ind w:firstLine="737"/>
        <w:jc w:val="both"/>
        <w:rPr>
          <w:color w:val="000000"/>
        </w:rPr>
      </w:pPr>
      <w:r w:rsidRPr="00C24FA6">
        <w:rPr>
          <w:color w:val="000000"/>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EC2E0D" w:rsidRDefault="00EC2E0D" w:rsidP="00EC2E0D">
      <w:pPr>
        <w:autoSpaceDE w:val="0"/>
        <w:autoSpaceDN w:val="0"/>
        <w:adjustRightInd w:val="0"/>
        <w:spacing w:line="360" w:lineRule="exact"/>
        <w:ind w:firstLine="737"/>
        <w:jc w:val="center"/>
        <w:rPr>
          <w:b/>
          <w:color w:val="000000"/>
          <w:sz w:val="26"/>
          <w:szCs w:val="26"/>
        </w:rPr>
      </w:pPr>
      <w:r>
        <w:rPr>
          <w:b/>
          <w:color w:val="000000"/>
          <w:sz w:val="26"/>
          <w:szCs w:val="26"/>
        </w:rPr>
        <w:t>15. Срок действия Договора</w:t>
      </w:r>
    </w:p>
    <w:p w:rsidR="00EC2E0D" w:rsidRDefault="00EC2E0D" w:rsidP="00EC2E0D">
      <w:pPr>
        <w:autoSpaceDE w:val="0"/>
        <w:autoSpaceDN w:val="0"/>
        <w:adjustRightInd w:val="0"/>
        <w:spacing w:line="360" w:lineRule="exact"/>
        <w:ind w:firstLine="737"/>
        <w:jc w:val="center"/>
        <w:rPr>
          <w:b/>
          <w:color w:val="000000"/>
          <w:sz w:val="26"/>
          <w:szCs w:val="26"/>
        </w:rPr>
      </w:pPr>
    </w:p>
    <w:p w:rsidR="00EC2E0D" w:rsidRDefault="00EC2E0D" w:rsidP="00EC2E0D">
      <w:pPr>
        <w:widowControl w:val="0"/>
        <w:autoSpaceDE w:val="0"/>
        <w:autoSpaceDN w:val="0"/>
        <w:ind w:firstLine="708"/>
        <w:jc w:val="both"/>
        <w:rPr>
          <w:color w:val="000000"/>
        </w:rPr>
      </w:pPr>
      <w:r>
        <w:rPr>
          <w:rFonts w:eastAsia="Calibri"/>
          <w:color w:val="000000"/>
        </w:rPr>
        <w:t>15.1. Настоящий Договор вступает в силу с момента заключения и действует</w:t>
      </w:r>
      <w:r>
        <w:rPr>
          <w:color w:val="000000"/>
        </w:rPr>
        <w:t xml:space="preserve"> по 31.12.2020 года, </w:t>
      </w:r>
      <w:r>
        <w:rPr>
          <w:rFonts w:eastAsia="Calibri"/>
          <w:color w:val="000000"/>
        </w:rPr>
        <w:t>а в части оплаты – до полного исполнения Сторонами своих обязательств.</w:t>
      </w:r>
      <w:r>
        <w:rPr>
          <w:color w:val="000000"/>
        </w:rPr>
        <w:t xml:space="preserve"> </w:t>
      </w:r>
    </w:p>
    <w:p w:rsidR="00EC2E0D" w:rsidRDefault="00EC2E0D" w:rsidP="00EC2E0D">
      <w:pPr>
        <w:widowControl w:val="0"/>
        <w:autoSpaceDE w:val="0"/>
        <w:autoSpaceDN w:val="0"/>
        <w:ind w:firstLine="708"/>
        <w:jc w:val="both"/>
        <w:rPr>
          <w:color w:val="000000"/>
        </w:rPr>
      </w:pPr>
    </w:p>
    <w:p w:rsidR="00EC2E0D" w:rsidRDefault="00EC2E0D" w:rsidP="00EC2E0D">
      <w:pPr>
        <w:autoSpaceDE w:val="0"/>
        <w:autoSpaceDN w:val="0"/>
        <w:adjustRightInd w:val="0"/>
        <w:spacing w:line="360" w:lineRule="exact"/>
        <w:ind w:firstLine="737"/>
        <w:jc w:val="center"/>
        <w:rPr>
          <w:b/>
          <w:color w:val="000000"/>
          <w:sz w:val="26"/>
          <w:szCs w:val="26"/>
        </w:rPr>
      </w:pPr>
      <w:r>
        <w:rPr>
          <w:b/>
          <w:color w:val="000000"/>
          <w:sz w:val="26"/>
          <w:szCs w:val="26"/>
        </w:rPr>
        <w:t>16. Прочие условия</w:t>
      </w:r>
    </w:p>
    <w:p w:rsidR="00EC2E0D" w:rsidRDefault="00EC2E0D" w:rsidP="00EC2E0D">
      <w:pPr>
        <w:autoSpaceDE w:val="0"/>
        <w:autoSpaceDN w:val="0"/>
        <w:adjustRightInd w:val="0"/>
        <w:spacing w:line="360" w:lineRule="exact"/>
        <w:ind w:firstLine="737"/>
        <w:jc w:val="center"/>
        <w:rPr>
          <w:b/>
          <w:color w:val="000000"/>
          <w:sz w:val="26"/>
          <w:szCs w:val="26"/>
        </w:rPr>
      </w:pPr>
    </w:p>
    <w:p w:rsidR="00EC2E0D" w:rsidRDefault="00EC2E0D" w:rsidP="00EC2E0D">
      <w:pPr>
        <w:widowControl w:val="0"/>
        <w:autoSpaceDE w:val="0"/>
        <w:autoSpaceDN w:val="0"/>
        <w:ind w:firstLine="540"/>
        <w:jc w:val="both"/>
        <w:rPr>
          <w:rFonts w:eastAsia="Calibri" w:cs="Calibri"/>
          <w:color w:val="000000"/>
        </w:rPr>
      </w:pPr>
      <w:r>
        <w:rPr>
          <w:rFonts w:eastAsia="Calibri" w:cs="Calibri"/>
          <w:color w:val="000000"/>
        </w:rPr>
        <w:t>16.1.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EC2E0D" w:rsidRDefault="00EC2E0D" w:rsidP="00EC2E0D">
      <w:pPr>
        <w:widowControl w:val="0"/>
        <w:autoSpaceDE w:val="0"/>
        <w:autoSpaceDN w:val="0"/>
        <w:ind w:firstLine="540"/>
        <w:jc w:val="both"/>
        <w:rPr>
          <w:rFonts w:eastAsia="Calibri" w:cs="Calibri"/>
          <w:color w:val="000000"/>
        </w:rPr>
      </w:pPr>
      <w:r>
        <w:rPr>
          <w:rFonts w:eastAsia="Calibri" w:cs="Calibri"/>
          <w:color w:val="000000"/>
        </w:rPr>
        <w:t>16.2. Все вопросы, не предусмотренные настоящим Договором, регулируются законодательством Российской Федерации.</w:t>
      </w:r>
    </w:p>
    <w:p w:rsidR="00EC2E0D" w:rsidRDefault="00EC2E0D" w:rsidP="00EC2E0D">
      <w:pPr>
        <w:widowControl w:val="0"/>
        <w:autoSpaceDE w:val="0"/>
        <w:autoSpaceDN w:val="0"/>
        <w:ind w:firstLine="540"/>
        <w:jc w:val="both"/>
        <w:rPr>
          <w:rFonts w:eastAsia="Calibri" w:cs="Calibri"/>
          <w:color w:val="000000"/>
        </w:rPr>
      </w:pPr>
      <w:r>
        <w:rPr>
          <w:rFonts w:eastAsia="Calibri" w:cs="Calibri"/>
          <w:color w:val="000000"/>
        </w:rPr>
        <w:t>16.3. Настоящий Договор составлен в двух экземплярах, имеющих одинаковую силу, по одному экземпляру для каждой из Сторон.</w:t>
      </w:r>
    </w:p>
    <w:p w:rsidR="00EC2E0D" w:rsidRDefault="00EC2E0D" w:rsidP="00EC2E0D">
      <w:pPr>
        <w:widowControl w:val="0"/>
        <w:autoSpaceDE w:val="0"/>
        <w:autoSpaceDN w:val="0"/>
        <w:ind w:firstLine="540"/>
        <w:jc w:val="both"/>
        <w:rPr>
          <w:rFonts w:eastAsia="Calibri" w:cs="Calibri"/>
          <w:color w:val="000000"/>
        </w:rPr>
      </w:pPr>
      <w:r>
        <w:rPr>
          <w:rFonts w:eastAsia="Calibri" w:cs="Calibri"/>
          <w:color w:val="000000"/>
        </w:rPr>
        <w:t>16.4. Все приложения к настоящему Договору являются его неотъемлемыми частями.</w:t>
      </w:r>
    </w:p>
    <w:p w:rsidR="00EC2E0D" w:rsidRDefault="00EC2E0D" w:rsidP="00EC2E0D">
      <w:pPr>
        <w:widowControl w:val="0"/>
        <w:autoSpaceDE w:val="0"/>
        <w:autoSpaceDN w:val="0"/>
        <w:ind w:firstLine="540"/>
        <w:jc w:val="both"/>
        <w:rPr>
          <w:rFonts w:eastAsia="Calibri" w:cs="Calibri"/>
          <w:color w:val="000000"/>
        </w:rPr>
      </w:pPr>
      <w:r>
        <w:rPr>
          <w:rFonts w:eastAsia="Calibri" w:cs="Calibri"/>
          <w:color w:val="000000"/>
        </w:rPr>
        <w:t>16.5. К настоящему Договору прилагаются:</w:t>
      </w:r>
    </w:p>
    <w:p w:rsidR="00EC2E0D" w:rsidRDefault="00EC2E0D" w:rsidP="00EC2E0D">
      <w:pPr>
        <w:widowControl w:val="0"/>
        <w:autoSpaceDE w:val="0"/>
        <w:autoSpaceDN w:val="0"/>
        <w:ind w:firstLine="540"/>
        <w:jc w:val="both"/>
        <w:rPr>
          <w:rFonts w:eastAsia="Calibri" w:cs="Calibri"/>
          <w:color w:val="000000"/>
        </w:rPr>
      </w:pPr>
      <w:r>
        <w:rPr>
          <w:rFonts w:eastAsia="Calibri" w:cs="Calibri"/>
          <w:color w:val="000000"/>
        </w:rPr>
        <w:t xml:space="preserve">16.5.1.  Спецификация </w:t>
      </w:r>
      <w:hyperlink r:id="rId14" w:anchor="P2562" w:history="1">
        <w:r>
          <w:rPr>
            <w:rStyle w:val="ae"/>
            <w:rFonts w:eastAsia="Calibri" w:cs="Calibri"/>
            <w:color w:val="000000"/>
          </w:rPr>
          <w:t>(приложение № 1)</w:t>
        </w:r>
      </w:hyperlink>
      <w:r>
        <w:rPr>
          <w:rFonts w:eastAsia="Calibri" w:cs="Calibri"/>
          <w:color w:val="000000"/>
        </w:rPr>
        <w:t>;</w:t>
      </w:r>
    </w:p>
    <w:p w:rsidR="00EC2E0D" w:rsidRDefault="00EC2E0D" w:rsidP="00EC2E0D">
      <w:pPr>
        <w:ind w:firstLine="737"/>
        <w:jc w:val="both"/>
        <w:rPr>
          <w:rFonts w:eastAsia="Calibri"/>
          <w:color w:val="000000"/>
          <w:sz w:val="28"/>
          <w:szCs w:val="28"/>
          <w:lang w:eastAsia="en-US"/>
        </w:rPr>
      </w:pPr>
    </w:p>
    <w:p w:rsidR="00EC2E0D" w:rsidRDefault="00EC2E0D" w:rsidP="00EC2E0D">
      <w:pPr>
        <w:ind w:firstLine="737"/>
        <w:jc w:val="center"/>
        <w:rPr>
          <w:rFonts w:eastAsia="Calibri"/>
          <w:b/>
          <w:color w:val="000000"/>
          <w:sz w:val="26"/>
          <w:szCs w:val="26"/>
          <w:lang w:eastAsia="en-US"/>
        </w:rPr>
      </w:pPr>
      <w:r>
        <w:rPr>
          <w:rFonts w:eastAsia="Calibri"/>
          <w:b/>
          <w:color w:val="000000"/>
          <w:sz w:val="26"/>
          <w:szCs w:val="26"/>
          <w:lang w:eastAsia="en-US"/>
        </w:rPr>
        <w:t>17. Юридические адреса и платежные реквизиты Сторон</w:t>
      </w:r>
    </w:p>
    <w:p w:rsidR="00EC2E0D" w:rsidRDefault="00EC2E0D" w:rsidP="00EC2E0D">
      <w:pPr>
        <w:ind w:firstLine="709"/>
        <w:jc w:val="both"/>
        <w:rPr>
          <w:rFonts w:eastAsia="MS Mincho"/>
          <w:sz w:val="28"/>
          <w:szCs w:val="28"/>
        </w:rPr>
      </w:pPr>
    </w:p>
    <w:tbl>
      <w:tblPr>
        <w:tblW w:w="0" w:type="auto"/>
        <w:tblLook w:val="04A0" w:firstRow="1" w:lastRow="0" w:firstColumn="1" w:lastColumn="0" w:noHBand="0" w:noVBand="1"/>
      </w:tblPr>
      <w:tblGrid>
        <w:gridCol w:w="4856"/>
        <w:gridCol w:w="4856"/>
      </w:tblGrid>
      <w:tr w:rsidR="00EC2E0D" w:rsidTr="00A86A23">
        <w:tc>
          <w:tcPr>
            <w:tcW w:w="4856" w:type="dxa"/>
            <w:hideMark/>
          </w:tcPr>
          <w:p w:rsidR="00EC2E0D" w:rsidRDefault="00EC2E0D" w:rsidP="00A86A23">
            <w:pPr>
              <w:rPr>
                <w:b/>
                <w:sz w:val="28"/>
                <w:szCs w:val="28"/>
              </w:rPr>
            </w:pPr>
            <w:r>
              <w:rPr>
                <w:b/>
                <w:sz w:val="28"/>
                <w:szCs w:val="28"/>
              </w:rPr>
              <w:t>ПОСТАВЩИК</w:t>
            </w:r>
          </w:p>
        </w:tc>
        <w:tc>
          <w:tcPr>
            <w:tcW w:w="4856" w:type="dxa"/>
          </w:tcPr>
          <w:p w:rsidR="00EC2E0D" w:rsidRDefault="00EC2E0D" w:rsidP="00A86A23">
            <w:pPr>
              <w:suppressAutoHyphens/>
              <w:spacing w:line="100" w:lineRule="atLeast"/>
              <w:rPr>
                <w:b/>
                <w:bCs/>
                <w:sz w:val="26"/>
                <w:szCs w:val="26"/>
                <w:lang w:eastAsia="ar-SA"/>
              </w:rPr>
            </w:pPr>
            <w:r>
              <w:rPr>
                <w:b/>
                <w:bCs/>
                <w:sz w:val="26"/>
                <w:szCs w:val="26"/>
                <w:lang w:eastAsia="ar-SA"/>
              </w:rPr>
              <w:t>ПОКУПАТЕЛЬ</w:t>
            </w:r>
          </w:p>
          <w:p w:rsidR="00EC2E0D" w:rsidRDefault="00EC2E0D" w:rsidP="00A86A23">
            <w:pPr>
              <w:suppressAutoHyphens/>
              <w:spacing w:line="100" w:lineRule="atLeast"/>
              <w:rPr>
                <w:b/>
                <w:bCs/>
                <w:sz w:val="26"/>
                <w:szCs w:val="26"/>
                <w:lang w:eastAsia="ar-SA"/>
              </w:rPr>
            </w:pPr>
          </w:p>
          <w:p w:rsidR="00EC2E0D" w:rsidRDefault="00EC2E0D" w:rsidP="00A86A23">
            <w:pPr>
              <w:suppressAutoHyphens/>
              <w:spacing w:line="100" w:lineRule="atLeast"/>
              <w:rPr>
                <w:b/>
                <w:bCs/>
                <w:sz w:val="26"/>
                <w:szCs w:val="26"/>
                <w:lang w:eastAsia="ar-SA"/>
              </w:rPr>
            </w:pPr>
            <w:r>
              <w:rPr>
                <w:b/>
                <w:bCs/>
                <w:sz w:val="26"/>
                <w:szCs w:val="26"/>
                <w:lang w:eastAsia="ar-SA"/>
              </w:rPr>
              <w:t xml:space="preserve">Акционерное общество </w:t>
            </w:r>
          </w:p>
          <w:p w:rsidR="00EC2E0D" w:rsidRDefault="00EC2E0D" w:rsidP="00A86A23">
            <w:pPr>
              <w:suppressAutoHyphens/>
              <w:spacing w:line="100" w:lineRule="atLeast"/>
              <w:rPr>
                <w:b/>
                <w:bCs/>
                <w:sz w:val="26"/>
                <w:szCs w:val="26"/>
                <w:lang w:eastAsia="ar-SA"/>
              </w:rPr>
            </w:pPr>
            <w:r>
              <w:rPr>
                <w:b/>
                <w:bCs/>
                <w:sz w:val="26"/>
                <w:szCs w:val="26"/>
                <w:lang w:eastAsia="ar-SA"/>
              </w:rPr>
              <w:t>«Железнодорожная торговая компания»</w:t>
            </w:r>
          </w:p>
          <w:p w:rsidR="00EC2E0D" w:rsidRDefault="00EC2E0D" w:rsidP="00A86A23">
            <w:pPr>
              <w:suppressAutoHyphens/>
              <w:spacing w:line="100" w:lineRule="atLeast"/>
              <w:rPr>
                <w:b/>
                <w:bCs/>
                <w:sz w:val="26"/>
                <w:szCs w:val="26"/>
                <w:lang w:eastAsia="ar-SA"/>
              </w:rPr>
            </w:pPr>
            <w:r>
              <w:rPr>
                <w:b/>
                <w:bCs/>
                <w:sz w:val="26"/>
                <w:szCs w:val="26"/>
                <w:lang w:eastAsia="ar-SA"/>
              </w:rPr>
              <w:t xml:space="preserve">Юридический адрес: 10228, г. Москва, ул. </w:t>
            </w:r>
            <w:proofErr w:type="spellStart"/>
            <w:r>
              <w:rPr>
                <w:b/>
                <w:bCs/>
                <w:sz w:val="26"/>
                <w:szCs w:val="26"/>
                <w:lang w:eastAsia="ar-SA"/>
              </w:rPr>
              <w:t>Новорязанская</w:t>
            </w:r>
            <w:proofErr w:type="spellEnd"/>
            <w:r>
              <w:rPr>
                <w:b/>
                <w:bCs/>
                <w:sz w:val="26"/>
                <w:szCs w:val="26"/>
                <w:lang w:eastAsia="ar-SA"/>
              </w:rPr>
              <w:t>, 12</w:t>
            </w:r>
          </w:p>
          <w:p w:rsidR="00EC2E0D" w:rsidRDefault="00EC2E0D" w:rsidP="00A86A23">
            <w:pPr>
              <w:suppressAutoHyphens/>
              <w:spacing w:line="100" w:lineRule="atLeast"/>
              <w:rPr>
                <w:b/>
                <w:bCs/>
                <w:sz w:val="26"/>
                <w:szCs w:val="26"/>
                <w:lang w:eastAsia="ar-SA"/>
              </w:rPr>
            </w:pPr>
            <w:r>
              <w:rPr>
                <w:b/>
                <w:bCs/>
                <w:sz w:val="26"/>
                <w:szCs w:val="26"/>
                <w:lang w:eastAsia="ar-SA"/>
              </w:rPr>
              <w:t>ИНН 7708639622, КПП 770801001</w:t>
            </w:r>
          </w:p>
          <w:p w:rsidR="00EC2E0D" w:rsidRDefault="00EC2E0D" w:rsidP="00A86A23">
            <w:pPr>
              <w:suppressAutoHyphens/>
              <w:spacing w:line="100" w:lineRule="atLeast"/>
              <w:rPr>
                <w:b/>
                <w:bCs/>
                <w:sz w:val="26"/>
                <w:szCs w:val="26"/>
                <w:lang w:eastAsia="ar-SA"/>
              </w:rPr>
            </w:pPr>
            <w:r>
              <w:rPr>
                <w:b/>
                <w:bCs/>
                <w:sz w:val="26"/>
                <w:szCs w:val="26"/>
                <w:lang w:eastAsia="ar-SA"/>
              </w:rPr>
              <w:t>Банковские реквизиты:</w:t>
            </w:r>
          </w:p>
          <w:p w:rsidR="00EC2E0D" w:rsidRDefault="00EC2E0D" w:rsidP="00A86A23">
            <w:pPr>
              <w:suppressAutoHyphens/>
              <w:spacing w:line="100" w:lineRule="atLeast"/>
              <w:rPr>
                <w:b/>
                <w:bCs/>
                <w:sz w:val="26"/>
                <w:szCs w:val="26"/>
                <w:lang w:eastAsia="ar-SA"/>
              </w:rPr>
            </w:pPr>
            <w:r>
              <w:rPr>
                <w:b/>
                <w:bCs/>
                <w:sz w:val="26"/>
                <w:szCs w:val="26"/>
                <w:lang w:eastAsia="ar-SA"/>
              </w:rPr>
              <w:t>ПАО «Банк ВТБ» г. Москва</w:t>
            </w:r>
          </w:p>
          <w:p w:rsidR="00EC2E0D" w:rsidRDefault="00EC2E0D" w:rsidP="00A86A23">
            <w:pPr>
              <w:suppressAutoHyphens/>
              <w:spacing w:line="100" w:lineRule="atLeast"/>
              <w:rPr>
                <w:b/>
                <w:bCs/>
                <w:sz w:val="26"/>
                <w:szCs w:val="26"/>
                <w:lang w:eastAsia="ar-SA"/>
              </w:rPr>
            </w:pPr>
            <w:r>
              <w:rPr>
                <w:b/>
                <w:bCs/>
                <w:sz w:val="26"/>
                <w:szCs w:val="26"/>
                <w:lang w:eastAsia="ar-SA"/>
              </w:rPr>
              <w:t>БИК: 044525187</w:t>
            </w:r>
          </w:p>
          <w:p w:rsidR="00EC2E0D" w:rsidRDefault="00EC2E0D" w:rsidP="00A86A23">
            <w:pPr>
              <w:suppressAutoHyphens/>
              <w:spacing w:line="100" w:lineRule="atLeast"/>
              <w:rPr>
                <w:b/>
                <w:bCs/>
                <w:sz w:val="26"/>
                <w:szCs w:val="26"/>
                <w:lang w:eastAsia="ar-SA"/>
              </w:rPr>
            </w:pPr>
            <w:r>
              <w:rPr>
                <w:b/>
                <w:bCs/>
                <w:sz w:val="26"/>
                <w:szCs w:val="26"/>
                <w:lang w:eastAsia="ar-SA"/>
              </w:rPr>
              <w:t>к\с 30101810700000000187</w:t>
            </w:r>
          </w:p>
          <w:p w:rsidR="00EC2E0D" w:rsidRDefault="00EC2E0D" w:rsidP="00A86A23">
            <w:pPr>
              <w:suppressAutoHyphens/>
              <w:spacing w:line="100" w:lineRule="atLeast"/>
              <w:rPr>
                <w:b/>
                <w:bCs/>
                <w:sz w:val="26"/>
                <w:szCs w:val="26"/>
                <w:lang w:eastAsia="ar-SA"/>
              </w:rPr>
            </w:pPr>
            <w:r>
              <w:rPr>
                <w:b/>
                <w:bCs/>
                <w:sz w:val="26"/>
                <w:szCs w:val="26"/>
                <w:lang w:eastAsia="ar-SA"/>
              </w:rPr>
              <w:t>р\с 40702810100420000003</w:t>
            </w:r>
          </w:p>
          <w:p w:rsidR="00EC2E0D" w:rsidRDefault="00EC2E0D" w:rsidP="00A86A23">
            <w:pPr>
              <w:suppressAutoHyphens/>
              <w:spacing w:line="100" w:lineRule="atLeast"/>
              <w:rPr>
                <w:b/>
                <w:bCs/>
                <w:sz w:val="26"/>
                <w:szCs w:val="26"/>
                <w:lang w:eastAsia="ar-SA"/>
              </w:rPr>
            </w:pPr>
            <w:r>
              <w:rPr>
                <w:b/>
                <w:bCs/>
                <w:sz w:val="26"/>
                <w:szCs w:val="26"/>
                <w:lang w:eastAsia="ar-SA"/>
              </w:rPr>
              <w:t>Получатель:</w:t>
            </w:r>
          </w:p>
          <w:p w:rsidR="00EC2E0D" w:rsidRDefault="00EC2E0D" w:rsidP="00A86A23">
            <w:pPr>
              <w:suppressAutoHyphens/>
              <w:spacing w:line="100" w:lineRule="atLeast"/>
              <w:rPr>
                <w:b/>
                <w:bCs/>
                <w:sz w:val="26"/>
                <w:szCs w:val="26"/>
                <w:lang w:eastAsia="ar-SA"/>
              </w:rPr>
            </w:pPr>
            <w:r>
              <w:rPr>
                <w:b/>
                <w:bCs/>
                <w:sz w:val="26"/>
                <w:szCs w:val="26"/>
                <w:lang w:eastAsia="ar-SA"/>
              </w:rPr>
              <w:t>Тихорецкий хлебокомбинат АО «ЖТК»: г. Тихорецк, ул. Кирова, 56</w:t>
            </w:r>
          </w:p>
          <w:p w:rsidR="00EC2E0D" w:rsidRDefault="00EC2E0D" w:rsidP="00A86A23">
            <w:pPr>
              <w:suppressAutoHyphens/>
              <w:spacing w:line="100" w:lineRule="atLeast"/>
              <w:rPr>
                <w:b/>
                <w:bCs/>
                <w:sz w:val="26"/>
                <w:szCs w:val="26"/>
                <w:lang w:eastAsia="ar-SA"/>
              </w:rPr>
            </w:pPr>
          </w:p>
          <w:p w:rsidR="00EC2E0D" w:rsidRDefault="00EC2E0D" w:rsidP="00A86A23">
            <w:pPr>
              <w:suppressAutoHyphens/>
              <w:spacing w:line="100" w:lineRule="atLeast"/>
              <w:rPr>
                <w:b/>
                <w:bCs/>
                <w:sz w:val="26"/>
                <w:szCs w:val="26"/>
                <w:lang w:eastAsia="ar-SA"/>
              </w:rPr>
            </w:pPr>
            <w:r>
              <w:rPr>
                <w:b/>
                <w:bCs/>
                <w:sz w:val="26"/>
                <w:szCs w:val="26"/>
                <w:lang w:eastAsia="ar-SA"/>
              </w:rPr>
              <w:t>Директор Тихорецкого</w:t>
            </w:r>
          </w:p>
          <w:p w:rsidR="00EC2E0D" w:rsidRDefault="00EC2E0D" w:rsidP="00A86A23">
            <w:pPr>
              <w:suppressAutoHyphens/>
              <w:spacing w:line="100" w:lineRule="atLeast"/>
              <w:rPr>
                <w:b/>
                <w:bCs/>
                <w:sz w:val="26"/>
                <w:szCs w:val="26"/>
                <w:lang w:eastAsia="ar-SA"/>
              </w:rPr>
            </w:pPr>
            <w:r>
              <w:rPr>
                <w:b/>
                <w:bCs/>
                <w:sz w:val="26"/>
                <w:szCs w:val="26"/>
                <w:lang w:eastAsia="ar-SA"/>
              </w:rPr>
              <w:t xml:space="preserve"> хлебокомбината АО «ЖТК» </w:t>
            </w:r>
          </w:p>
          <w:p w:rsidR="00EC2E0D" w:rsidRDefault="00EC2E0D" w:rsidP="00A86A23">
            <w:pPr>
              <w:suppressAutoHyphens/>
              <w:spacing w:line="100" w:lineRule="atLeast"/>
              <w:rPr>
                <w:b/>
                <w:bCs/>
                <w:sz w:val="26"/>
                <w:szCs w:val="26"/>
                <w:lang w:eastAsia="ar-SA"/>
              </w:rPr>
            </w:pPr>
          </w:p>
          <w:p w:rsidR="00EC2E0D" w:rsidRDefault="00EC2E0D" w:rsidP="00A86A23">
            <w:pPr>
              <w:suppressAutoHyphens/>
              <w:spacing w:line="100" w:lineRule="atLeast"/>
              <w:rPr>
                <w:b/>
                <w:bCs/>
                <w:sz w:val="26"/>
                <w:szCs w:val="26"/>
                <w:lang w:eastAsia="ar-SA"/>
              </w:rPr>
            </w:pPr>
            <w:r>
              <w:rPr>
                <w:b/>
                <w:bCs/>
                <w:sz w:val="26"/>
                <w:szCs w:val="26"/>
                <w:lang w:eastAsia="ar-SA"/>
              </w:rPr>
              <w:t>____________________ В.В. Белимов</w:t>
            </w:r>
          </w:p>
          <w:p w:rsidR="00EC2E0D" w:rsidRDefault="00EC2E0D" w:rsidP="00A86A23">
            <w:pPr>
              <w:rPr>
                <w:b/>
                <w:sz w:val="28"/>
                <w:szCs w:val="28"/>
              </w:rPr>
            </w:pPr>
          </w:p>
        </w:tc>
      </w:tr>
    </w:tbl>
    <w:p w:rsidR="00EC2E0D" w:rsidRDefault="00EC2E0D" w:rsidP="00EC2E0D">
      <w:pPr>
        <w:rPr>
          <w:b/>
          <w:sz w:val="28"/>
          <w:szCs w:val="28"/>
        </w:rPr>
      </w:pPr>
    </w:p>
    <w:p w:rsidR="00EC2E0D" w:rsidRDefault="00EC2E0D" w:rsidP="00EC2E0D">
      <w:pPr>
        <w:rPr>
          <w:b/>
          <w:i/>
          <w:sz w:val="28"/>
          <w:szCs w:val="28"/>
        </w:rPr>
        <w:sectPr w:rsidR="00EC2E0D" w:rsidSect="003C1C9F">
          <w:pgSz w:w="11907" w:h="16839" w:code="9"/>
          <w:pgMar w:top="1134" w:right="993" w:bottom="992" w:left="1134" w:header="794" w:footer="794" w:gutter="0"/>
          <w:pgNumType w:start="1"/>
          <w:cols w:space="708"/>
          <w:titlePg/>
          <w:docGrid w:linePitch="360"/>
        </w:sectPr>
      </w:pPr>
    </w:p>
    <w:p w:rsidR="00EC2E0D" w:rsidRDefault="00EC2E0D" w:rsidP="00EC2E0D">
      <w:pPr>
        <w:widowControl w:val="0"/>
        <w:autoSpaceDE w:val="0"/>
        <w:autoSpaceDN w:val="0"/>
        <w:ind w:firstLine="540"/>
        <w:jc w:val="right"/>
      </w:pPr>
      <w:r>
        <w:rPr>
          <w:sz w:val="28"/>
          <w:szCs w:val="20"/>
        </w:rPr>
        <w:t xml:space="preserve">                                                            </w:t>
      </w:r>
      <w:r>
        <w:t>Приложение № 1</w:t>
      </w:r>
    </w:p>
    <w:p w:rsidR="00EC2E0D" w:rsidRDefault="00EC2E0D" w:rsidP="00EC2E0D">
      <w:pPr>
        <w:widowControl w:val="0"/>
        <w:autoSpaceDE w:val="0"/>
        <w:autoSpaceDN w:val="0"/>
        <w:jc w:val="right"/>
      </w:pPr>
      <w:r>
        <w:t>к договору от «__</w:t>
      </w:r>
      <w:proofErr w:type="gramStart"/>
      <w:r>
        <w:t>_»_</w:t>
      </w:r>
      <w:proofErr w:type="gramEnd"/>
      <w:r>
        <w:t>_____ 2020г. № ________</w:t>
      </w:r>
    </w:p>
    <w:p w:rsidR="00EC2E0D" w:rsidRDefault="00EC2E0D" w:rsidP="00EC2E0D">
      <w:pPr>
        <w:widowControl w:val="0"/>
        <w:autoSpaceDE w:val="0"/>
        <w:autoSpaceDN w:val="0"/>
        <w:ind w:firstLine="540"/>
        <w:jc w:val="both"/>
      </w:pPr>
    </w:p>
    <w:p w:rsidR="00EC2E0D" w:rsidRDefault="00EC2E0D" w:rsidP="00EC2E0D">
      <w:pPr>
        <w:widowControl w:val="0"/>
        <w:autoSpaceDE w:val="0"/>
        <w:autoSpaceDN w:val="0"/>
        <w:ind w:firstLine="540"/>
        <w:jc w:val="both"/>
      </w:pPr>
    </w:p>
    <w:p w:rsidR="00EC2E0D" w:rsidRDefault="00EC2E0D" w:rsidP="00EC2E0D">
      <w:pPr>
        <w:widowControl w:val="0"/>
        <w:autoSpaceDE w:val="0"/>
        <w:autoSpaceDN w:val="0"/>
        <w:ind w:firstLine="540"/>
        <w:jc w:val="both"/>
      </w:pPr>
    </w:p>
    <w:p w:rsidR="00EC2E0D" w:rsidRDefault="00EC2E0D" w:rsidP="00EC2E0D">
      <w:pPr>
        <w:widowControl w:val="0"/>
        <w:autoSpaceDE w:val="0"/>
        <w:autoSpaceDN w:val="0"/>
        <w:jc w:val="center"/>
      </w:pPr>
      <w:r>
        <w:t>Спецификация</w:t>
      </w:r>
    </w:p>
    <w:p w:rsidR="00EC2E0D" w:rsidRDefault="00EC2E0D" w:rsidP="00EC2E0D">
      <w:pPr>
        <w:widowControl w:val="0"/>
        <w:autoSpaceDE w:val="0"/>
        <w:autoSpaceDN w:val="0"/>
        <w:ind w:left="567"/>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
        <w:gridCol w:w="1764"/>
        <w:gridCol w:w="993"/>
        <w:gridCol w:w="850"/>
        <w:gridCol w:w="992"/>
        <w:gridCol w:w="1134"/>
        <w:gridCol w:w="1560"/>
        <w:gridCol w:w="1417"/>
      </w:tblGrid>
      <w:tr w:rsidR="00EC2E0D" w:rsidRPr="00214657" w:rsidTr="00A86A23">
        <w:trPr>
          <w:trHeight w:val="140"/>
        </w:trPr>
        <w:tc>
          <w:tcPr>
            <w:tcW w:w="504" w:type="dxa"/>
          </w:tcPr>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N п/п</w:t>
            </w:r>
          </w:p>
        </w:tc>
        <w:tc>
          <w:tcPr>
            <w:tcW w:w="1764" w:type="dxa"/>
          </w:tcPr>
          <w:p w:rsidR="00EC2E0D" w:rsidRPr="00214657" w:rsidRDefault="00EC2E0D" w:rsidP="00A86A23">
            <w:pPr>
              <w:widowControl w:val="0"/>
              <w:autoSpaceDE w:val="0"/>
              <w:autoSpaceDN w:val="0"/>
              <w:rPr>
                <w:rFonts w:ascii="Courier New" w:hAnsi="Courier New" w:cs="Courier New"/>
                <w:i/>
                <w:sz w:val="14"/>
                <w:szCs w:val="20"/>
              </w:rPr>
            </w:pPr>
            <w:r w:rsidRPr="00214657">
              <w:rPr>
                <w:rFonts w:ascii="Courier New" w:hAnsi="Courier New" w:cs="Courier New"/>
                <w:sz w:val="14"/>
                <w:szCs w:val="20"/>
              </w:rPr>
              <w:t xml:space="preserve">Наименование </w:t>
            </w:r>
            <w:r w:rsidRPr="00214657">
              <w:rPr>
                <w:rFonts w:ascii="Courier New" w:hAnsi="Courier New" w:cs="Courier New"/>
                <w:i/>
                <w:sz w:val="14"/>
                <w:szCs w:val="20"/>
              </w:rPr>
              <w:t>и ассортимент</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Товара</w:t>
            </w:r>
          </w:p>
        </w:tc>
        <w:tc>
          <w:tcPr>
            <w:tcW w:w="993" w:type="dxa"/>
          </w:tcPr>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Количество</w:t>
            </w:r>
          </w:p>
        </w:tc>
        <w:tc>
          <w:tcPr>
            <w:tcW w:w="850" w:type="dxa"/>
          </w:tcPr>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Единица</w:t>
            </w:r>
          </w:p>
          <w:p w:rsidR="00EC2E0D" w:rsidRPr="00214657" w:rsidRDefault="00EC2E0D" w:rsidP="00A86A23">
            <w:pPr>
              <w:widowControl w:val="0"/>
              <w:autoSpaceDE w:val="0"/>
              <w:autoSpaceDN w:val="0"/>
              <w:rPr>
                <w:rFonts w:ascii="Courier New" w:hAnsi="Courier New" w:cs="Courier New"/>
                <w:sz w:val="14"/>
                <w:szCs w:val="20"/>
              </w:rPr>
            </w:pPr>
            <w:r>
              <w:rPr>
                <w:rFonts w:ascii="Courier New" w:hAnsi="Courier New" w:cs="Courier New"/>
                <w:sz w:val="14"/>
                <w:szCs w:val="20"/>
              </w:rPr>
              <w:t>и</w:t>
            </w:r>
            <w:r w:rsidRPr="00214657">
              <w:rPr>
                <w:rFonts w:ascii="Courier New" w:hAnsi="Courier New" w:cs="Courier New"/>
                <w:sz w:val="14"/>
                <w:szCs w:val="20"/>
              </w:rPr>
              <w:t>змерения</w:t>
            </w:r>
          </w:p>
        </w:tc>
        <w:tc>
          <w:tcPr>
            <w:tcW w:w="992" w:type="dxa"/>
          </w:tcPr>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Цена за</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единицу</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Товара,</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без НДС</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(руб.)</w:t>
            </w:r>
          </w:p>
        </w:tc>
        <w:tc>
          <w:tcPr>
            <w:tcW w:w="1134" w:type="dxa"/>
          </w:tcPr>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Стоимость</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 xml:space="preserve"> Товара, </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 xml:space="preserve"> без НДС </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 xml:space="preserve"> (руб.)  </w:t>
            </w:r>
          </w:p>
        </w:tc>
        <w:tc>
          <w:tcPr>
            <w:tcW w:w="1560" w:type="dxa"/>
          </w:tcPr>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Сумма</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НДС</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(если</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Поставщик</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является</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плательщиком</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НДС(руб.)</w:t>
            </w:r>
          </w:p>
        </w:tc>
        <w:tc>
          <w:tcPr>
            <w:tcW w:w="1417" w:type="dxa"/>
          </w:tcPr>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Стоимость</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Товара</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всего с</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НДС</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 xml:space="preserve"> (если</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Поставщик</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является</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плательщиком</w:t>
            </w:r>
          </w:p>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НДС(руб.)</w:t>
            </w:r>
          </w:p>
        </w:tc>
      </w:tr>
      <w:tr w:rsidR="00EC2E0D" w:rsidRPr="00214657" w:rsidTr="00A86A23">
        <w:trPr>
          <w:trHeight w:val="140"/>
        </w:trPr>
        <w:tc>
          <w:tcPr>
            <w:tcW w:w="504" w:type="dxa"/>
            <w:tcBorders>
              <w:top w:val="nil"/>
            </w:tcBorders>
          </w:tcPr>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 xml:space="preserve">1    </w:t>
            </w:r>
          </w:p>
        </w:tc>
        <w:tc>
          <w:tcPr>
            <w:tcW w:w="1764" w:type="dxa"/>
            <w:tcBorders>
              <w:top w:val="nil"/>
            </w:tcBorders>
          </w:tcPr>
          <w:p w:rsidR="00EC2E0D" w:rsidRPr="00214657" w:rsidRDefault="00EC2E0D" w:rsidP="00A86A23">
            <w:pPr>
              <w:widowControl w:val="0"/>
              <w:autoSpaceDE w:val="0"/>
              <w:autoSpaceDN w:val="0"/>
              <w:rPr>
                <w:rFonts w:ascii="Courier New" w:hAnsi="Courier New" w:cs="Courier New"/>
                <w:sz w:val="14"/>
                <w:szCs w:val="20"/>
              </w:rPr>
            </w:pPr>
          </w:p>
        </w:tc>
        <w:tc>
          <w:tcPr>
            <w:tcW w:w="993"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c>
          <w:tcPr>
            <w:tcW w:w="850"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c>
          <w:tcPr>
            <w:tcW w:w="992"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c>
          <w:tcPr>
            <w:tcW w:w="1134"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c>
          <w:tcPr>
            <w:tcW w:w="1560"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c>
          <w:tcPr>
            <w:tcW w:w="1417"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r>
      <w:tr w:rsidR="00EC2E0D" w:rsidRPr="00214657" w:rsidTr="00A86A23">
        <w:trPr>
          <w:trHeight w:val="140"/>
        </w:trPr>
        <w:tc>
          <w:tcPr>
            <w:tcW w:w="504" w:type="dxa"/>
            <w:tcBorders>
              <w:top w:val="nil"/>
            </w:tcBorders>
          </w:tcPr>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 xml:space="preserve">2    </w:t>
            </w:r>
          </w:p>
        </w:tc>
        <w:tc>
          <w:tcPr>
            <w:tcW w:w="1764" w:type="dxa"/>
            <w:tcBorders>
              <w:top w:val="nil"/>
            </w:tcBorders>
          </w:tcPr>
          <w:p w:rsidR="00EC2E0D" w:rsidRPr="00214657" w:rsidRDefault="00EC2E0D" w:rsidP="00A86A23">
            <w:pPr>
              <w:widowControl w:val="0"/>
              <w:autoSpaceDE w:val="0"/>
              <w:autoSpaceDN w:val="0"/>
              <w:rPr>
                <w:rFonts w:ascii="Courier New" w:hAnsi="Courier New" w:cs="Courier New"/>
                <w:sz w:val="14"/>
                <w:szCs w:val="20"/>
              </w:rPr>
            </w:pPr>
          </w:p>
        </w:tc>
        <w:tc>
          <w:tcPr>
            <w:tcW w:w="993"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c>
          <w:tcPr>
            <w:tcW w:w="850"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c>
          <w:tcPr>
            <w:tcW w:w="992"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c>
          <w:tcPr>
            <w:tcW w:w="1134"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c>
          <w:tcPr>
            <w:tcW w:w="1560"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c>
          <w:tcPr>
            <w:tcW w:w="1417"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r>
      <w:tr w:rsidR="00EC2E0D" w:rsidRPr="00214657" w:rsidTr="00A86A23">
        <w:trPr>
          <w:trHeight w:val="140"/>
        </w:trPr>
        <w:tc>
          <w:tcPr>
            <w:tcW w:w="504" w:type="dxa"/>
            <w:tcBorders>
              <w:top w:val="nil"/>
            </w:tcBorders>
          </w:tcPr>
          <w:p w:rsidR="00EC2E0D" w:rsidRPr="00214657" w:rsidRDefault="00EC2E0D" w:rsidP="00A86A23">
            <w:pPr>
              <w:widowControl w:val="0"/>
              <w:autoSpaceDE w:val="0"/>
              <w:autoSpaceDN w:val="0"/>
              <w:rPr>
                <w:rFonts w:ascii="Courier New" w:hAnsi="Courier New" w:cs="Courier New"/>
                <w:sz w:val="14"/>
                <w:szCs w:val="20"/>
              </w:rPr>
            </w:pPr>
          </w:p>
        </w:tc>
        <w:tc>
          <w:tcPr>
            <w:tcW w:w="1764" w:type="dxa"/>
            <w:tcBorders>
              <w:top w:val="nil"/>
            </w:tcBorders>
          </w:tcPr>
          <w:p w:rsidR="00EC2E0D" w:rsidRPr="00214657" w:rsidRDefault="00EC2E0D" w:rsidP="00A86A23">
            <w:pPr>
              <w:widowControl w:val="0"/>
              <w:autoSpaceDE w:val="0"/>
              <w:autoSpaceDN w:val="0"/>
              <w:rPr>
                <w:rFonts w:ascii="Courier New" w:hAnsi="Courier New" w:cs="Courier New"/>
                <w:sz w:val="14"/>
                <w:szCs w:val="20"/>
              </w:rPr>
            </w:pPr>
            <w:r w:rsidRPr="00214657">
              <w:rPr>
                <w:rFonts w:ascii="Courier New" w:hAnsi="Courier New" w:cs="Courier New"/>
                <w:sz w:val="14"/>
                <w:szCs w:val="20"/>
              </w:rPr>
              <w:t xml:space="preserve">Итого:      </w:t>
            </w:r>
          </w:p>
        </w:tc>
        <w:tc>
          <w:tcPr>
            <w:tcW w:w="993"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c>
          <w:tcPr>
            <w:tcW w:w="850"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c>
          <w:tcPr>
            <w:tcW w:w="992"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c>
          <w:tcPr>
            <w:tcW w:w="1134"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c>
          <w:tcPr>
            <w:tcW w:w="1560"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c>
          <w:tcPr>
            <w:tcW w:w="1417" w:type="dxa"/>
            <w:tcBorders>
              <w:top w:val="nil"/>
            </w:tcBorders>
          </w:tcPr>
          <w:p w:rsidR="00EC2E0D" w:rsidRPr="00214657" w:rsidRDefault="00EC2E0D" w:rsidP="00A86A23">
            <w:pPr>
              <w:widowControl w:val="0"/>
              <w:autoSpaceDE w:val="0"/>
              <w:autoSpaceDN w:val="0"/>
              <w:jc w:val="both"/>
              <w:rPr>
                <w:rFonts w:ascii="Courier New" w:hAnsi="Courier New" w:cs="Courier New"/>
              </w:rPr>
            </w:pPr>
          </w:p>
        </w:tc>
      </w:tr>
    </w:tbl>
    <w:p w:rsidR="00EC2E0D" w:rsidRDefault="00EC2E0D" w:rsidP="00EC2E0D">
      <w:pPr>
        <w:widowControl w:val="0"/>
        <w:autoSpaceDE w:val="0"/>
        <w:autoSpaceDN w:val="0"/>
        <w:ind w:left="567"/>
        <w:jc w:val="both"/>
      </w:pPr>
    </w:p>
    <w:p w:rsidR="00EC2E0D" w:rsidRDefault="00EC2E0D" w:rsidP="00EC2E0D">
      <w:pPr>
        <w:ind w:firstLine="709"/>
        <w:jc w:val="both"/>
        <w:rPr>
          <w:sz w:val="28"/>
          <w:szCs w:val="28"/>
        </w:rPr>
      </w:pPr>
    </w:p>
    <w:p w:rsidR="00EC2E0D" w:rsidRDefault="00EC2E0D" w:rsidP="00EC2E0D">
      <w:pPr>
        <w:widowControl w:val="0"/>
        <w:autoSpaceDE w:val="0"/>
        <w:autoSpaceDN w:val="0"/>
        <w:ind w:firstLine="540"/>
        <w:jc w:val="both"/>
      </w:pPr>
      <w:r>
        <w:t xml:space="preserve">От </w:t>
      </w:r>
      <w:proofErr w:type="gramStart"/>
      <w:r>
        <w:t xml:space="preserve">Поставщика:   </w:t>
      </w:r>
      <w:proofErr w:type="gramEnd"/>
      <w:r>
        <w:t xml:space="preserve">                                                          От Покупателя:                                                                                             </w:t>
      </w:r>
    </w:p>
    <w:p w:rsidR="00EC2E0D" w:rsidRDefault="00EC2E0D" w:rsidP="00EC2E0D">
      <w:pPr>
        <w:rPr>
          <w:b/>
          <w:i/>
          <w:sz w:val="28"/>
          <w:szCs w:val="28"/>
        </w:rPr>
      </w:pPr>
      <w:r>
        <w:rPr>
          <w:b/>
          <w:i/>
          <w:sz w:val="28"/>
          <w:szCs w:val="28"/>
        </w:rPr>
        <w:t>_____________/____________/                 ___________/_____________/</w:t>
      </w:r>
    </w:p>
    <w:p w:rsidR="00EC2E0D" w:rsidRDefault="00EC2E0D" w:rsidP="00EC2E0D">
      <w:pPr>
        <w:rPr>
          <w:sz w:val="28"/>
          <w:szCs w:val="28"/>
        </w:rPr>
      </w:pPr>
      <w:r>
        <w:rPr>
          <w:b/>
          <w:i/>
          <w:sz w:val="28"/>
          <w:szCs w:val="28"/>
        </w:rPr>
        <w:t xml:space="preserve">         (</w:t>
      </w:r>
      <w:proofErr w:type="gramStart"/>
      <w:r>
        <w:rPr>
          <w:sz w:val="28"/>
          <w:szCs w:val="28"/>
        </w:rPr>
        <w:t xml:space="preserve">подпись)   </w:t>
      </w:r>
      <w:proofErr w:type="gramEnd"/>
      <w:r>
        <w:rPr>
          <w:sz w:val="28"/>
          <w:szCs w:val="28"/>
        </w:rPr>
        <w:t xml:space="preserve">                                                                       ( подпись)</w:t>
      </w:r>
    </w:p>
    <w:p w:rsidR="00EC2E0D" w:rsidRDefault="00EC2E0D" w:rsidP="00EC2E0D">
      <w:pPr>
        <w:rPr>
          <w:sz w:val="28"/>
          <w:szCs w:val="28"/>
        </w:rPr>
      </w:pPr>
      <w:r>
        <w:rPr>
          <w:sz w:val="28"/>
          <w:szCs w:val="28"/>
        </w:rPr>
        <w:t xml:space="preserve">            М.П.                                                                                   М.П.</w:t>
      </w:r>
    </w:p>
    <w:p w:rsidR="00EC2E0D" w:rsidRDefault="00EC2E0D" w:rsidP="00EC2E0D">
      <w:pPr>
        <w:rPr>
          <w:b/>
          <w:i/>
          <w:sz w:val="28"/>
          <w:szCs w:val="28"/>
        </w:rPr>
      </w:pPr>
    </w:p>
    <w:p w:rsidR="00EC2E0D" w:rsidRDefault="00EC2E0D" w:rsidP="00EC2E0D">
      <w:pPr>
        <w:rPr>
          <w:b/>
          <w:sz w:val="28"/>
          <w:szCs w:val="28"/>
        </w:rPr>
      </w:pPr>
      <w:r>
        <w:rPr>
          <w:b/>
          <w:sz w:val="28"/>
          <w:szCs w:val="28"/>
        </w:rPr>
        <w:t xml:space="preserve">      </w:t>
      </w:r>
    </w:p>
    <w:p w:rsidR="00EC2E0D" w:rsidRPr="005C75C0" w:rsidRDefault="00EC2E0D" w:rsidP="00EC2E0D"/>
    <w:p w:rsidR="00684C6C" w:rsidRDefault="00684C6C" w:rsidP="007363DE">
      <w:pPr>
        <w:rPr>
          <w:b/>
          <w:i/>
          <w:sz w:val="28"/>
          <w:szCs w:val="28"/>
        </w:rPr>
        <w:sectPr w:rsidR="00684C6C" w:rsidSect="003C1C9F">
          <w:pgSz w:w="11907" w:h="16839" w:code="9"/>
          <w:pgMar w:top="1134" w:right="993" w:bottom="992" w:left="1134" w:header="794" w:footer="794" w:gutter="0"/>
          <w:pgNumType w:start="1"/>
          <w:cols w:space="708"/>
          <w:titlePg/>
          <w:docGrid w:linePitch="360"/>
        </w:sectPr>
      </w:pPr>
    </w:p>
    <w:p w:rsidR="007363DE" w:rsidRDefault="007363DE" w:rsidP="007363DE">
      <w:pPr>
        <w:rPr>
          <w:b/>
          <w:sz w:val="28"/>
          <w:szCs w:val="28"/>
        </w:rPr>
      </w:pPr>
    </w:p>
    <w:p w:rsidR="007363DE" w:rsidRDefault="007363DE" w:rsidP="007363DE">
      <w:pPr>
        <w:rPr>
          <w:b/>
          <w:sz w:val="28"/>
          <w:szCs w:val="28"/>
        </w:rPr>
      </w:pPr>
    </w:p>
    <w:tbl>
      <w:tblPr>
        <w:tblW w:w="0" w:type="auto"/>
        <w:tblLook w:val="0000" w:firstRow="0" w:lastRow="0" w:firstColumn="0" w:lastColumn="0" w:noHBand="0" w:noVBand="0"/>
      </w:tblPr>
      <w:tblGrid>
        <w:gridCol w:w="4785"/>
        <w:gridCol w:w="4785"/>
      </w:tblGrid>
      <w:tr w:rsidR="00086F24" w:rsidRPr="009B425C" w:rsidTr="003C1C9F">
        <w:tc>
          <w:tcPr>
            <w:tcW w:w="4785" w:type="dxa"/>
          </w:tcPr>
          <w:p w:rsidR="00086F24" w:rsidRPr="009B425C" w:rsidRDefault="00086F24" w:rsidP="003C1C9F">
            <w:pPr>
              <w:pStyle w:val="2"/>
              <w:suppressAutoHyphens/>
              <w:spacing w:before="0" w:after="0"/>
              <w:rPr>
                <w:rFonts w:ascii="Times New Roman" w:eastAsia="MS Mincho" w:hAnsi="Times New Roman"/>
                <w:i w:val="0"/>
                <w:iCs w:val="0"/>
              </w:rPr>
            </w:pPr>
          </w:p>
        </w:tc>
        <w:tc>
          <w:tcPr>
            <w:tcW w:w="4785" w:type="dxa"/>
          </w:tcPr>
          <w:p w:rsidR="00086F24" w:rsidRPr="009B425C" w:rsidRDefault="00086F24" w:rsidP="003C1C9F">
            <w:pPr>
              <w:pStyle w:val="2"/>
              <w:suppressAutoHyphens/>
              <w:spacing w:before="0" w:after="0"/>
              <w:ind w:left="615"/>
              <w:rPr>
                <w:rFonts w:ascii="Times New Roman" w:hAnsi="Times New Roman"/>
                <w:b w:val="0"/>
                <w:bCs w:val="0"/>
                <w:i w:val="0"/>
                <w:iCs w:val="0"/>
              </w:rPr>
            </w:pPr>
            <w:r w:rsidRPr="00714F3A">
              <w:rPr>
                <w:rFonts w:ascii="Times New Roman" w:hAnsi="Times New Roman"/>
                <w:b w:val="0"/>
                <w:bCs w:val="0"/>
                <w:i w:val="0"/>
                <w:iCs w:val="0"/>
              </w:rPr>
              <w:t>Приложение № 1.3</w:t>
            </w:r>
          </w:p>
          <w:p w:rsidR="00086F24" w:rsidRPr="009B425C" w:rsidRDefault="00086F24" w:rsidP="003C1C9F">
            <w:pPr>
              <w:pStyle w:val="2"/>
              <w:suppressAutoHyphens/>
              <w:spacing w:before="0" w:after="0"/>
              <w:ind w:left="615"/>
              <w:rPr>
                <w:rFonts w:ascii="Times New Roman" w:eastAsia="MS Mincho" w:hAnsi="Times New Roman"/>
                <w:b w:val="0"/>
                <w:bCs w:val="0"/>
                <w:i w:val="0"/>
                <w:iCs w:val="0"/>
                <w:sz w:val="24"/>
              </w:rPr>
            </w:pPr>
            <w:r w:rsidRPr="009B425C">
              <w:rPr>
                <w:rFonts w:ascii="Times New Roman" w:hAnsi="Times New Roman"/>
                <w:b w:val="0"/>
                <w:bCs w:val="0"/>
                <w:i w:val="0"/>
                <w:iCs w:val="0"/>
              </w:rPr>
              <w:t>к извещению</w:t>
            </w:r>
            <w:r w:rsidRPr="009B425C">
              <w:rPr>
                <w:rFonts w:ascii="Times New Roman" w:hAnsi="Times New Roman" w:cs="Times New Roman"/>
                <w:b w:val="0"/>
                <w:i w:val="0"/>
              </w:rPr>
              <w:t xml:space="preserve"> о проведении запроса котировок</w:t>
            </w:r>
          </w:p>
        </w:tc>
      </w:tr>
    </w:tbl>
    <w:p w:rsidR="00086F24" w:rsidRPr="009B425C" w:rsidRDefault="00086F24" w:rsidP="00086F24"/>
    <w:p w:rsidR="00086F24" w:rsidRPr="009B425C" w:rsidRDefault="00086F24" w:rsidP="00086F24">
      <w:pPr>
        <w:tabs>
          <w:tab w:val="center" w:pos="4923"/>
          <w:tab w:val="left" w:pos="6448"/>
        </w:tabs>
        <w:ind w:firstLine="709"/>
        <w:jc w:val="both"/>
        <w:rPr>
          <w:b/>
          <w:sz w:val="28"/>
          <w:szCs w:val="28"/>
        </w:rPr>
      </w:pPr>
      <w:r w:rsidRPr="009B425C">
        <w:rPr>
          <w:sz w:val="28"/>
          <w:szCs w:val="28"/>
        </w:rPr>
        <w:tab/>
      </w:r>
      <w:r w:rsidRPr="009B425C">
        <w:rPr>
          <w:sz w:val="28"/>
          <w:szCs w:val="28"/>
        </w:rPr>
        <w:tab/>
      </w:r>
    </w:p>
    <w:p w:rsidR="00086F24" w:rsidRPr="00502017" w:rsidRDefault="00086F24" w:rsidP="00086F24">
      <w:pPr>
        <w:jc w:val="center"/>
        <w:rPr>
          <w:sz w:val="28"/>
          <w:szCs w:val="28"/>
        </w:rPr>
      </w:pPr>
      <w:r w:rsidRPr="00502017">
        <w:rPr>
          <w:sz w:val="28"/>
          <w:szCs w:val="28"/>
        </w:rPr>
        <w:t>Формы документов, предоставляемых в составе заявки участника</w:t>
      </w:r>
    </w:p>
    <w:p w:rsidR="00086F24" w:rsidRPr="00502017" w:rsidRDefault="00086F24" w:rsidP="00086F24">
      <w:pPr>
        <w:jc w:val="center"/>
        <w:rPr>
          <w:b/>
          <w:sz w:val="28"/>
          <w:szCs w:val="28"/>
        </w:rPr>
      </w:pPr>
    </w:p>
    <w:p w:rsidR="00716F28" w:rsidRPr="00EC49D4" w:rsidRDefault="00716F28" w:rsidP="00716F28">
      <w:pPr>
        <w:jc w:val="center"/>
        <w:rPr>
          <w:b/>
          <w:sz w:val="28"/>
          <w:szCs w:val="28"/>
        </w:rPr>
      </w:pPr>
      <w:r w:rsidRPr="00EC49D4">
        <w:rPr>
          <w:b/>
          <w:sz w:val="28"/>
          <w:szCs w:val="28"/>
        </w:rPr>
        <w:t>Форма заявки участника</w:t>
      </w:r>
    </w:p>
    <w:p w:rsidR="00716F28" w:rsidRPr="00EC49D4" w:rsidRDefault="00716F28" w:rsidP="00716F28">
      <w:pPr>
        <w:jc w:val="center"/>
        <w:rPr>
          <w:b/>
          <w:sz w:val="28"/>
          <w:szCs w:val="28"/>
        </w:rPr>
      </w:pPr>
    </w:p>
    <w:p w:rsidR="00716F28" w:rsidRPr="00EC49D4" w:rsidRDefault="00716F28" w:rsidP="00716F28">
      <w:pPr>
        <w:jc w:val="center"/>
        <w:rPr>
          <w:sz w:val="28"/>
          <w:szCs w:val="28"/>
        </w:rPr>
      </w:pPr>
      <w:r w:rsidRPr="00EC49D4">
        <w:rPr>
          <w:sz w:val="28"/>
          <w:szCs w:val="28"/>
        </w:rPr>
        <w:t>На бланке участника</w:t>
      </w:r>
    </w:p>
    <w:p w:rsidR="00716F28" w:rsidRPr="00EC49D4" w:rsidRDefault="00716F28" w:rsidP="00716F28">
      <w:pPr>
        <w:pStyle w:val="2"/>
        <w:suppressAutoHyphens/>
        <w:spacing w:before="0" w:after="0"/>
        <w:jc w:val="center"/>
        <w:rPr>
          <w:rFonts w:ascii="Times New Roman" w:hAnsi="Times New Roman"/>
          <w:b w:val="0"/>
          <w:i w:val="0"/>
        </w:rPr>
      </w:pPr>
      <w:proofErr w:type="gramStart"/>
      <w:r w:rsidRPr="00EC49D4">
        <w:rPr>
          <w:rFonts w:ascii="Times New Roman" w:hAnsi="Times New Roman"/>
          <w:b w:val="0"/>
          <w:i w:val="0"/>
          <w:iCs w:val="0"/>
        </w:rPr>
        <w:t xml:space="preserve">ЗАЯВКА </w:t>
      </w:r>
      <w:r w:rsidRPr="00EC49D4">
        <w:rPr>
          <w:rFonts w:ascii="Times New Roman" w:hAnsi="Times New Roman"/>
          <w:b w:val="0"/>
          <w:i w:val="0"/>
        </w:rPr>
        <w:t xml:space="preserve"> НА</w:t>
      </w:r>
      <w:proofErr w:type="gramEnd"/>
      <w:r w:rsidRPr="00EC49D4">
        <w:rPr>
          <w:rFonts w:ascii="Times New Roman" w:hAnsi="Times New Roman"/>
          <w:b w:val="0"/>
          <w:i w:val="0"/>
        </w:rPr>
        <w:t xml:space="preserve"> УЧАСТИЕ</w:t>
      </w:r>
      <w:r>
        <w:rPr>
          <w:rFonts w:ascii="Times New Roman" w:hAnsi="Times New Roman"/>
          <w:b w:val="0"/>
          <w:i w:val="0"/>
        </w:rPr>
        <w:t xml:space="preserve"> </w:t>
      </w:r>
      <w:r w:rsidRPr="00EC49D4">
        <w:rPr>
          <w:rFonts w:ascii="Times New Roman" w:hAnsi="Times New Roman"/>
          <w:b w:val="0"/>
          <w:i w:val="0"/>
        </w:rPr>
        <w:t xml:space="preserve">В ЗАПРОСЕ КОТИРОВОК №____ </w:t>
      </w:r>
    </w:p>
    <w:p w:rsidR="00716F28" w:rsidRPr="00EC49D4" w:rsidRDefault="00716F28" w:rsidP="00716F28"/>
    <w:p w:rsidR="00716F28" w:rsidRPr="00EC49D4" w:rsidRDefault="00716F28" w:rsidP="00716F28">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716F28" w:rsidRDefault="00716F28" w:rsidP="00716F28">
      <w:pPr>
        <w:pBdr>
          <w:bottom w:val="single" w:sz="12" w:space="1" w:color="auto"/>
        </w:pBdr>
        <w:rPr>
          <w:i/>
        </w:rPr>
      </w:pPr>
    </w:p>
    <w:p w:rsidR="00716F28" w:rsidRPr="00E95D6F" w:rsidRDefault="00716F28" w:rsidP="00716F28">
      <w:pPr>
        <w:pBdr>
          <w:bottom w:val="single" w:sz="12" w:space="1" w:color="auto"/>
        </w:pBdr>
        <w:rPr>
          <w:i/>
        </w:rPr>
      </w:pPr>
    </w:p>
    <w:p w:rsidR="00716F28" w:rsidRPr="00F5020D" w:rsidRDefault="00716F28" w:rsidP="00716F28">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16F28" w:rsidRPr="00F5020D" w:rsidRDefault="00716F28" w:rsidP="00716F28">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w:t>
      </w:r>
      <w:proofErr w:type="gramStart"/>
      <w:r>
        <w:rPr>
          <w:szCs w:val="28"/>
        </w:rPr>
        <w:t xml:space="preserve">котировок </w:t>
      </w:r>
      <w:r w:rsidRPr="00E95D6F">
        <w:rPr>
          <w:szCs w:val="28"/>
        </w:rPr>
        <w:t xml:space="preserve"> </w:t>
      </w:r>
      <w:r>
        <w:rPr>
          <w:szCs w:val="28"/>
        </w:rPr>
        <w:t>подает</w:t>
      </w:r>
      <w:proofErr w:type="gramEnd"/>
      <w:r w:rsidRPr="00E95D6F">
        <w:rPr>
          <w:szCs w:val="28"/>
        </w:rPr>
        <w:t xml:space="preserve"> заявку на участие в </w:t>
      </w:r>
      <w:r>
        <w:rPr>
          <w:szCs w:val="28"/>
        </w:rPr>
        <w:t>запросе котировок</w:t>
      </w:r>
      <w:r w:rsidRPr="00E95D6F">
        <w:rPr>
          <w:szCs w:val="28"/>
        </w:rPr>
        <w:t xml:space="preserve"> </w:t>
      </w:r>
    </w:p>
    <w:p w:rsidR="00716F28" w:rsidRPr="00F5020D" w:rsidRDefault="00716F28" w:rsidP="00716F28">
      <w:pPr>
        <w:pStyle w:val="11"/>
        <w:spacing w:line="240" w:lineRule="atLeast"/>
        <w:ind w:firstLine="0"/>
        <w:rPr>
          <w:szCs w:val="28"/>
        </w:rPr>
      </w:pPr>
      <w:r w:rsidRPr="00E95D6F">
        <w:rPr>
          <w:szCs w:val="28"/>
        </w:rPr>
        <w:t>№ ___________</w:t>
      </w:r>
      <w:r w:rsidRPr="00F5020D">
        <w:rPr>
          <w:szCs w:val="28"/>
        </w:rPr>
        <w:t>__________________</w:t>
      </w:r>
      <w:r>
        <w:rPr>
          <w:szCs w:val="28"/>
        </w:rPr>
        <w:t xml:space="preserve"> </w:t>
      </w:r>
    </w:p>
    <w:p w:rsidR="00716F28" w:rsidRPr="00F5020D" w:rsidRDefault="00716F28" w:rsidP="00716F28">
      <w:pPr>
        <w:pStyle w:val="11"/>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извещению</w:t>
      </w:r>
      <w:r w:rsidRPr="00F5020D">
        <w:rPr>
          <w:i/>
          <w:sz w:val="20"/>
        </w:rPr>
        <w:t>)</w:t>
      </w:r>
    </w:p>
    <w:p w:rsidR="00716F28" w:rsidRPr="00F5020D" w:rsidRDefault="00716F28" w:rsidP="00716F28">
      <w:pPr>
        <w:pStyle w:val="11"/>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firstRow="0" w:lastRow="0" w:firstColumn="0" w:lastColumn="0" w:noHBand="0" w:noVBand="0"/>
      </w:tblPr>
      <w:tblGrid>
        <w:gridCol w:w="7054"/>
        <w:gridCol w:w="4949"/>
      </w:tblGrid>
      <w:tr w:rsidR="00716F28" w:rsidRPr="00EC49D4" w:rsidTr="00A86A23">
        <w:tc>
          <w:tcPr>
            <w:tcW w:w="7054" w:type="dxa"/>
          </w:tcPr>
          <w:p w:rsidR="00716F28" w:rsidRPr="00EC49D4" w:rsidRDefault="00716F28" w:rsidP="00A86A23">
            <w:pPr>
              <w:pStyle w:val="af"/>
              <w:jc w:val="both"/>
              <w:rPr>
                <w:b/>
                <w:szCs w:val="28"/>
              </w:rPr>
            </w:pPr>
          </w:p>
        </w:tc>
        <w:tc>
          <w:tcPr>
            <w:tcW w:w="4949" w:type="dxa"/>
          </w:tcPr>
          <w:p w:rsidR="00716F28" w:rsidRPr="00EC49D4" w:rsidRDefault="00716F28" w:rsidP="00A86A23">
            <w:pPr>
              <w:pStyle w:val="af"/>
              <w:ind w:left="1215"/>
              <w:jc w:val="right"/>
              <w:rPr>
                <w:szCs w:val="28"/>
              </w:rPr>
            </w:pPr>
          </w:p>
        </w:tc>
      </w:tr>
    </w:tbl>
    <w:p w:rsidR="00716F28" w:rsidRPr="00EC49D4" w:rsidRDefault="00716F28" w:rsidP="00716F28">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716F28" w:rsidRPr="00EC49D4" w:rsidRDefault="00716F28" w:rsidP="00716F28">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16F28" w:rsidRPr="00EC49D4" w:rsidRDefault="00716F28" w:rsidP="00716F28">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ознакомился с условиями извещения о проведении запроса котировок, с ними согласен и возражений не имеет.</w:t>
      </w:r>
    </w:p>
    <w:p w:rsidR="00716F28" w:rsidRPr="00EC49D4" w:rsidRDefault="00716F28" w:rsidP="00716F28">
      <w:pPr>
        <w:pStyle w:val="110"/>
        <w:ind w:firstLine="709"/>
        <w:rPr>
          <w:szCs w:val="28"/>
        </w:rPr>
      </w:pPr>
      <w:r w:rsidRPr="00EC49D4">
        <w:rPr>
          <w:szCs w:val="28"/>
        </w:rPr>
        <w:t xml:space="preserve">В частности, </w:t>
      </w:r>
      <w:r>
        <w:rPr>
          <w:szCs w:val="28"/>
        </w:rPr>
        <w:t>участник</w:t>
      </w:r>
      <w:r w:rsidRPr="00EC49D4">
        <w:rPr>
          <w:szCs w:val="28"/>
        </w:rPr>
        <w:t>, подавая настоящую заявку, согласен с тем, что:</w:t>
      </w:r>
    </w:p>
    <w:p w:rsidR="00716F28" w:rsidRPr="00EC49D4" w:rsidRDefault="00716F28" w:rsidP="00716F28">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BC79BE">
        <w:rPr>
          <w:sz w:val="28"/>
          <w:szCs w:val="28"/>
        </w:rPr>
        <w:t>участником</w:t>
      </w:r>
      <w:r w:rsidRPr="00EC49D4">
        <w:rPr>
          <w:sz w:val="28"/>
          <w:szCs w:val="28"/>
        </w:rPr>
        <w:t>, а также иных сведений, имеющихся в распоряжении заказчика;</w:t>
      </w:r>
    </w:p>
    <w:p w:rsidR="00716F28" w:rsidRPr="00EC49D4" w:rsidRDefault="00716F28" w:rsidP="00716F28">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Pr>
          <w:sz w:val="28"/>
          <w:szCs w:val="28"/>
        </w:rPr>
        <w:t xml:space="preserve"> участнике</w:t>
      </w:r>
      <w:r w:rsidRPr="00EC49D4">
        <w:rPr>
          <w:sz w:val="28"/>
          <w:szCs w:val="28"/>
        </w:rPr>
        <w:t>;</w:t>
      </w:r>
    </w:p>
    <w:p w:rsidR="00716F28" w:rsidRPr="00EC49D4" w:rsidRDefault="00716F28" w:rsidP="00716F28">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Pr>
          <w:sz w:val="28"/>
          <w:szCs w:val="28"/>
        </w:rPr>
        <w:t xml:space="preserve">без </w:t>
      </w:r>
      <w:r w:rsidRPr="00EC49D4">
        <w:rPr>
          <w:sz w:val="28"/>
          <w:szCs w:val="28"/>
        </w:rPr>
        <w:t>объяснения причин;</w:t>
      </w:r>
    </w:p>
    <w:p w:rsidR="00716F28" w:rsidRPr="00EC49D4" w:rsidRDefault="00716F28" w:rsidP="00716F28">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приложении №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716F28" w:rsidRPr="00EC49D4" w:rsidRDefault="00716F28" w:rsidP="00716F28">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716F28" w:rsidRPr="00EC49D4" w:rsidRDefault="00716F28" w:rsidP="00716F28">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716F28" w:rsidRPr="00EC49D4" w:rsidRDefault="00716F28" w:rsidP="00716F28">
      <w:pPr>
        <w:ind w:firstLine="709"/>
        <w:jc w:val="both"/>
        <w:rPr>
          <w:sz w:val="28"/>
          <w:szCs w:val="20"/>
        </w:rPr>
      </w:pPr>
      <w:r w:rsidRPr="00EC49D4">
        <w:rPr>
          <w:sz w:val="28"/>
          <w:szCs w:val="20"/>
        </w:rPr>
        <w:t xml:space="preserve">В случае признания </w:t>
      </w:r>
      <w:r w:rsidRPr="00FC1CF9">
        <w:rPr>
          <w:sz w:val="28"/>
          <w:szCs w:val="20"/>
        </w:rPr>
        <w:t>участника</w:t>
      </w:r>
      <w:r w:rsidRPr="004601DF">
        <w:rPr>
          <w:sz w:val="28"/>
          <w:szCs w:val="20"/>
        </w:rPr>
        <w:t xml:space="preserve"> </w:t>
      </w:r>
      <w:r w:rsidRPr="00EC49D4">
        <w:rPr>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C49D4">
        <w:rPr>
          <w:sz w:val="28"/>
          <w:szCs w:val="20"/>
        </w:rPr>
        <w:t>:</w:t>
      </w:r>
    </w:p>
    <w:p w:rsidR="00716F28" w:rsidRPr="00EC49D4" w:rsidRDefault="00716F28" w:rsidP="00716F28">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716F28" w:rsidRPr="00EC49D4" w:rsidRDefault="00716F28" w:rsidP="00716F28">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716F28" w:rsidRPr="00EC49D4" w:rsidRDefault="00716F28" w:rsidP="00716F28">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16F28" w:rsidRPr="00EC49D4" w:rsidRDefault="00716F28" w:rsidP="00716F28">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716F28" w:rsidRPr="00EC49D4" w:rsidRDefault="00716F28" w:rsidP="00716F28">
      <w:pPr>
        <w:pStyle w:val="a5"/>
        <w:rPr>
          <w:rFonts w:eastAsia="Times New Roman"/>
          <w:sz w:val="28"/>
          <w:szCs w:val="20"/>
        </w:rPr>
      </w:pPr>
      <w:r>
        <w:rPr>
          <w:rFonts w:eastAsia="Times New Roman"/>
          <w:sz w:val="28"/>
          <w:szCs w:val="20"/>
        </w:rPr>
        <w:t>Участник подтверждает</w:t>
      </w:r>
      <w:r w:rsidRPr="00EC49D4">
        <w:rPr>
          <w:rFonts w:eastAsia="Times New Roman"/>
          <w:sz w:val="28"/>
          <w:szCs w:val="20"/>
        </w:rPr>
        <w:t>, что:</w:t>
      </w:r>
    </w:p>
    <w:p w:rsidR="00716F28" w:rsidRPr="00EC49D4" w:rsidRDefault="00716F28" w:rsidP="00716F28">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C49D4">
        <w:rPr>
          <w:rFonts w:eastAsia="Times New Roman"/>
          <w:sz w:val="28"/>
          <w:szCs w:val="20"/>
        </w:rPr>
        <w:t xml:space="preserve"> </w:t>
      </w:r>
      <w:r>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proofErr w:type="gramStart"/>
      <w:r w:rsidRPr="00EC49D4">
        <w:rPr>
          <w:rFonts w:eastAsia="Times New Roman"/>
          <w:sz w:val="28"/>
          <w:szCs w:val="20"/>
        </w:rPr>
        <w:t>услуг  в</w:t>
      </w:r>
      <w:proofErr w:type="gramEnd"/>
      <w:r w:rsidRPr="00EC49D4">
        <w:rPr>
          <w:rFonts w:eastAsia="Times New Roman"/>
          <w:sz w:val="28"/>
          <w:szCs w:val="20"/>
        </w:rPr>
        <w:t xml:space="preserve"> случае признания победителем заказчику;</w:t>
      </w:r>
    </w:p>
    <w:p w:rsidR="00716F28" w:rsidRPr="00EC49D4" w:rsidRDefault="00716F28" w:rsidP="00716F28">
      <w:pPr>
        <w:pStyle w:val="a5"/>
        <w:rPr>
          <w:rFonts w:eastAsia="Times New Roman"/>
          <w:sz w:val="28"/>
          <w:szCs w:val="20"/>
        </w:rPr>
      </w:pPr>
      <w:r w:rsidRPr="00EC49D4">
        <w:rPr>
          <w:rFonts w:eastAsia="Times New Roman"/>
          <w:sz w:val="28"/>
          <w:szCs w:val="20"/>
        </w:rPr>
        <w:t xml:space="preserve">- поставляемый товар </w:t>
      </w:r>
      <w:proofErr w:type="gramStart"/>
      <w:r w:rsidRPr="00EC49D4">
        <w:rPr>
          <w:rFonts w:eastAsia="Times New Roman"/>
          <w:sz w:val="28"/>
          <w:szCs w:val="20"/>
        </w:rPr>
        <w:t>не  является</w:t>
      </w:r>
      <w:proofErr w:type="gramEnd"/>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716F28" w:rsidRPr="00EC49D4" w:rsidRDefault="00716F28" w:rsidP="00716F28">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716F28" w:rsidRPr="00EC49D4" w:rsidRDefault="00716F28" w:rsidP="00716F28">
      <w:pPr>
        <w:pStyle w:val="a5"/>
        <w:rPr>
          <w:rFonts w:eastAsia="Times New Roman"/>
          <w:sz w:val="28"/>
          <w:szCs w:val="20"/>
        </w:rPr>
      </w:pPr>
      <w:r w:rsidRPr="00EC49D4">
        <w:rPr>
          <w:rFonts w:eastAsia="Times New Roman"/>
          <w:sz w:val="28"/>
          <w:szCs w:val="20"/>
        </w:rPr>
        <w:t xml:space="preserve">- </w:t>
      </w: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716F28" w:rsidRPr="00EC49D4" w:rsidRDefault="00716F28" w:rsidP="00716F28">
      <w:pPr>
        <w:pStyle w:val="a5"/>
        <w:rPr>
          <w:rFonts w:eastAsia="Times New Roman"/>
          <w:sz w:val="28"/>
          <w:szCs w:val="20"/>
        </w:rPr>
      </w:pPr>
      <w:r w:rsidRPr="00EC49D4">
        <w:rPr>
          <w:rFonts w:eastAsia="Times New Roman"/>
          <w:sz w:val="28"/>
          <w:szCs w:val="20"/>
        </w:rPr>
        <w:t xml:space="preserve">- в отношении </w:t>
      </w:r>
      <w:r>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716F28" w:rsidRPr="00EC49D4" w:rsidRDefault="00716F28" w:rsidP="00716F28">
      <w:pPr>
        <w:pStyle w:val="a5"/>
        <w:rPr>
          <w:rFonts w:eastAsia="Times New Roman"/>
          <w:sz w:val="28"/>
          <w:szCs w:val="20"/>
        </w:rPr>
      </w:pPr>
      <w:r w:rsidRPr="00EC49D4">
        <w:rPr>
          <w:rFonts w:eastAsia="Times New Roman"/>
          <w:sz w:val="28"/>
          <w:szCs w:val="20"/>
        </w:rPr>
        <w:t xml:space="preserve">- на имущество </w:t>
      </w:r>
      <w:r>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716F28" w:rsidRPr="00EC49D4" w:rsidRDefault="00716F28" w:rsidP="00716F28">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716F28" w:rsidRPr="00EC49D4" w:rsidRDefault="00716F28" w:rsidP="00716F28">
      <w:pPr>
        <w:pStyle w:val="a5"/>
        <w:rPr>
          <w:sz w:val="28"/>
          <w:szCs w:val="20"/>
        </w:rPr>
      </w:pPr>
      <w:r w:rsidRPr="00EC49D4">
        <w:rPr>
          <w:sz w:val="28"/>
          <w:szCs w:val="20"/>
        </w:rPr>
        <w:t xml:space="preserve">- </w:t>
      </w:r>
      <w:r>
        <w:rPr>
          <w:sz w:val="28"/>
          <w:szCs w:val="20"/>
        </w:rPr>
        <w:t>сведения об участнике</w:t>
      </w:r>
      <w:r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16F28" w:rsidRDefault="00716F28" w:rsidP="00716F28">
      <w:pPr>
        <w:pStyle w:val="a5"/>
        <w:rPr>
          <w:rFonts w:eastAsia="Times New Roman"/>
          <w:sz w:val="28"/>
          <w:szCs w:val="20"/>
        </w:rPr>
      </w:pPr>
      <w:r w:rsidRPr="00EC49D4">
        <w:rPr>
          <w:rFonts w:eastAsia="Times New Roman"/>
          <w:sz w:val="28"/>
          <w:szCs w:val="20"/>
        </w:rPr>
        <w:t xml:space="preserve">- </w:t>
      </w:r>
      <w:r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Pr="00FC1CF9">
        <w:rPr>
          <w:rFonts w:eastAsia="Times New Roman"/>
          <w:sz w:val="28"/>
          <w:szCs w:val="20"/>
        </w:rPr>
        <w:t>участника</w:t>
      </w:r>
      <w:r>
        <w:rPr>
          <w:rFonts w:eastAsia="Times New Roman"/>
          <w:i/>
          <w:sz w:val="28"/>
          <w:szCs w:val="20"/>
        </w:rPr>
        <w:t xml:space="preserve"> </w:t>
      </w:r>
      <w:r w:rsidRPr="00EC49D4">
        <w:rPr>
          <w:rFonts w:eastAsia="Times New Roman"/>
          <w:sz w:val="28"/>
          <w:szCs w:val="20"/>
        </w:rPr>
        <w:t>от заключения договора</w:t>
      </w:r>
      <w:r>
        <w:rPr>
          <w:rFonts w:eastAsia="Times New Roman"/>
          <w:sz w:val="28"/>
          <w:szCs w:val="20"/>
        </w:rPr>
        <w:t>;</w:t>
      </w:r>
    </w:p>
    <w:p w:rsidR="00716F28" w:rsidRPr="00EC49D4" w:rsidRDefault="00716F28" w:rsidP="00716F28">
      <w:pPr>
        <w:pStyle w:val="a5"/>
        <w:rPr>
          <w:rFonts w:eastAsia="Times New Roman"/>
          <w:sz w:val="28"/>
          <w:szCs w:val="20"/>
        </w:rPr>
      </w:pPr>
      <w:r w:rsidRPr="00251096">
        <w:rPr>
          <w:rFonts w:eastAsia="Times New Roman"/>
          <w:sz w:val="28"/>
          <w:szCs w:val="20"/>
        </w:rPr>
        <w:t xml:space="preserve">-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w:t>
      </w:r>
      <w:proofErr w:type="gramStart"/>
      <w:r w:rsidRPr="00251096">
        <w:rPr>
          <w:rFonts w:eastAsia="Times New Roman"/>
          <w:sz w:val="28"/>
          <w:szCs w:val="20"/>
        </w:rPr>
        <w:t>поддельных  штампов</w:t>
      </w:r>
      <w:proofErr w:type="gramEnd"/>
      <w:r w:rsidRPr="00251096">
        <w:rPr>
          <w:rFonts w:eastAsia="Times New Roman"/>
          <w:sz w:val="28"/>
          <w:szCs w:val="20"/>
        </w:rPr>
        <w:t>, печатей и бланков предусмотрена уголовная или а</w:t>
      </w:r>
      <w:r>
        <w:rPr>
          <w:rFonts w:eastAsia="Times New Roman"/>
          <w:sz w:val="28"/>
          <w:szCs w:val="20"/>
        </w:rPr>
        <w:t>дминистративная ответственность</w:t>
      </w:r>
      <w:r w:rsidRPr="00EC49D4">
        <w:rPr>
          <w:rFonts w:eastAsia="Times New Roman"/>
          <w:sz w:val="28"/>
          <w:szCs w:val="20"/>
        </w:rPr>
        <w:t>.</w:t>
      </w:r>
    </w:p>
    <w:p w:rsidR="00716F28" w:rsidRDefault="00716F28" w:rsidP="00716F28">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Pr="00EC49D4">
        <w:rPr>
          <w:rFonts w:eastAsia="Times New Roman"/>
          <w:sz w:val="28"/>
          <w:szCs w:val="20"/>
        </w:rPr>
        <w:t xml:space="preserve">,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FC1CF9">
        <w:rPr>
          <w:rFonts w:eastAsia="Times New Roman"/>
          <w:sz w:val="28"/>
          <w:szCs w:val="20"/>
        </w:rPr>
        <w:t xml:space="preserve">участником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FC1CF9">
        <w:rPr>
          <w:rFonts w:eastAsia="Times New Roman"/>
          <w:sz w:val="28"/>
          <w:szCs w:val="20"/>
        </w:rPr>
        <w:t>участником</w:t>
      </w:r>
      <w:r w:rsidRPr="00EC49D4">
        <w:rPr>
          <w:rFonts w:eastAsia="Times New Roman"/>
          <w:i/>
          <w:sz w:val="28"/>
          <w:szCs w:val="20"/>
        </w:rPr>
        <w:t xml:space="preserve"> </w:t>
      </w:r>
      <w:r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716F28" w:rsidRDefault="00716F28" w:rsidP="00716F28">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716F28" w:rsidRDefault="00716F28" w:rsidP="00716F28">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716F28" w:rsidRDefault="00716F28" w:rsidP="00716F28">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716F28" w:rsidRPr="00F5020D" w:rsidRDefault="00716F28" w:rsidP="00716F28">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716F28" w:rsidRPr="00EC49D4" w:rsidRDefault="00716F28" w:rsidP="00716F28">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716F28" w:rsidRPr="00EC49D4" w:rsidRDefault="00716F28" w:rsidP="00716F28">
      <w:pPr>
        <w:pStyle w:val="a5"/>
        <w:rPr>
          <w:rFonts w:eastAsia="Times New Roman"/>
          <w:sz w:val="28"/>
          <w:szCs w:val="20"/>
        </w:rPr>
      </w:pP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подтверждае</w:t>
      </w:r>
      <w:r>
        <w:rPr>
          <w:rFonts w:eastAsia="Times New Roman"/>
          <w:sz w:val="28"/>
          <w:szCs w:val="20"/>
        </w:rPr>
        <w:t>т</w:t>
      </w:r>
      <w:r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716F28" w:rsidRPr="00EC49D4" w:rsidRDefault="00716F28" w:rsidP="00716F28">
      <w:pPr>
        <w:pStyle w:val="a5"/>
        <w:rPr>
          <w:rFonts w:eastAsia="Times New Roman"/>
          <w:sz w:val="28"/>
          <w:szCs w:val="20"/>
        </w:rPr>
      </w:pPr>
      <w:proofErr w:type="gramStart"/>
      <w:r>
        <w:rPr>
          <w:rFonts w:eastAsia="Times New Roman"/>
          <w:sz w:val="28"/>
          <w:szCs w:val="20"/>
        </w:rPr>
        <w:t xml:space="preserve">Участник </w:t>
      </w:r>
      <w:r w:rsidRPr="00EC49D4">
        <w:rPr>
          <w:rFonts w:eastAsia="Times New Roman"/>
          <w:sz w:val="28"/>
          <w:szCs w:val="20"/>
        </w:rPr>
        <w:t xml:space="preserve"> подтверждает</w:t>
      </w:r>
      <w:proofErr w:type="gramEnd"/>
      <w:r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716F28" w:rsidRPr="00EC49D4" w:rsidRDefault="00716F28" w:rsidP="00716F28">
      <w:pPr>
        <w:pStyle w:val="110"/>
        <w:ind w:firstLine="709"/>
      </w:pPr>
      <w:r>
        <w:t>С</w:t>
      </w:r>
      <w:r w:rsidRPr="00EC49D4">
        <w:t>деланные заявления и сведения, представленные в настоящей заявке, являются полными, точными и верными.</w:t>
      </w:r>
    </w:p>
    <w:p w:rsidR="00716F28" w:rsidRDefault="00716F28" w:rsidP="00716F28">
      <w:pPr>
        <w:pStyle w:val="110"/>
        <w:ind w:firstLine="709"/>
      </w:pPr>
      <w:r w:rsidRPr="00EC49D4">
        <w:t>В подтверждение этого прилагаем все необходимые документы.</w:t>
      </w:r>
    </w:p>
    <w:p w:rsidR="00716F28" w:rsidRDefault="00716F28" w:rsidP="00716F28">
      <w:pPr>
        <w:pStyle w:val="11"/>
        <w:ind w:firstLine="709"/>
      </w:pPr>
      <w:r w:rsidRPr="00E95D6F">
        <w:t xml:space="preserve">В подтверждение этого </w:t>
      </w:r>
      <w:r>
        <w:t>участник предоставляет необходимые сведения документы.</w:t>
      </w:r>
    </w:p>
    <w:p w:rsidR="00716F28" w:rsidRPr="006A31E7" w:rsidRDefault="00716F28" w:rsidP="00716F28">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2"/>
        <w:gridCol w:w="426"/>
        <w:gridCol w:w="5816"/>
      </w:tblGrid>
      <w:tr w:rsidR="00716F28" w:rsidRPr="00654CEB" w:rsidTr="00A86A23">
        <w:tc>
          <w:tcPr>
            <w:tcW w:w="594" w:type="dxa"/>
          </w:tcPr>
          <w:p w:rsidR="00716F28" w:rsidRPr="00654CEB" w:rsidRDefault="00716F28" w:rsidP="00A86A23">
            <w:pPr>
              <w:pStyle w:val="a5"/>
              <w:ind w:firstLine="0"/>
              <w:rPr>
                <w:sz w:val="28"/>
                <w:szCs w:val="20"/>
              </w:rPr>
            </w:pPr>
            <w:r w:rsidRPr="00654CEB">
              <w:rPr>
                <w:sz w:val="28"/>
                <w:szCs w:val="20"/>
              </w:rPr>
              <w:t>№ п/п</w:t>
            </w:r>
          </w:p>
        </w:tc>
        <w:tc>
          <w:tcPr>
            <w:tcW w:w="3053" w:type="dxa"/>
          </w:tcPr>
          <w:p w:rsidR="00716F28" w:rsidRPr="00654CEB" w:rsidRDefault="00716F28" w:rsidP="00A86A23">
            <w:pPr>
              <w:pStyle w:val="a5"/>
              <w:ind w:firstLine="0"/>
              <w:rPr>
                <w:sz w:val="28"/>
                <w:szCs w:val="20"/>
              </w:rPr>
            </w:pPr>
            <w:r w:rsidRPr="00654CEB">
              <w:rPr>
                <w:sz w:val="28"/>
                <w:szCs w:val="20"/>
              </w:rPr>
              <w:t>Требуемая информация</w:t>
            </w:r>
          </w:p>
        </w:tc>
        <w:tc>
          <w:tcPr>
            <w:tcW w:w="6242" w:type="dxa"/>
            <w:gridSpan w:val="2"/>
          </w:tcPr>
          <w:p w:rsidR="00716F28" w:rsidRPr="00654CEB" w:rsidRDefault="00716F28" w:rsidP="00A86A23">
            <w:pPr>
              <w:pStyle w:val="a5"/>
              <w:ind w:firstLine="0"/>
              <w:rPr>
                <w:sz w:val="28"/>
                <w:szCs w:val="20"/>
              </w:rPr>
            </w:pPr>
            <w:r w:rsidRPr="00654CEB">
              <w:rPr>
                <w:sz w:val="28"/>
                <w:szCs w:val="20"/>
              </w:rPr>
              <w:t>Сведения об участнике</w:t>
            </w:r>
          </w:p>
        </w:tc>
      </w:tr>
      <w:tr w:rsidR="00716F28" w:rsidRPr="00654CEB" w:rsidTr="00A86A23">
        <w:tc>
          <w:tcPr>
            <w:tcW w:w="594" w:type="dxa"/>
          </w:tcPr>
          <w:p w:rsidR="00716F28" w:rsidRPr="00654CEB" w:rsidRDefault="00716F28" w:rsidP="00A86A23">
            <w:pPr>
              <w:pStyle w:val="a5"/>
              <w:ind w:firstLine="0"/>
              <w:rPr>
                <w:sz w:val="28"/>
                <w:szCs w:val="20"/>
              </w:rPr>
            </w:pPr>
            <w:r w:rsidRPr="00654CEB">
              <w:rPr>
                <w:sz w:val="28"/>
                <w:szCs w:val="20"/>
              </w:rPr>
              <w:t>1</w:t>
            </w:r>
          </w:p>
        </w:tc>
        <w:tc>
          <w:tcPr>
            <w:tcW w:w="3053" w:type="dxa"/>
          </w:tcPr>
          <w:p w:rsidR="00716F28" w:rsidRPr="00654CEB" w:rsidRDefault="00716F28" w:rsidP="00A86A23">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716F28" w:rsidRPr="00472810" w:rsidRDefault="00716F28" w:rsidP="00A86A23">
            <w:pPr>
              <w:pStyle w:val="a5"/>
              <w:ind w:firstLine="0"/>
              <w:rPr>
                <w:sz w:val="28"/>
                <w:szCs w:val="20"/>
              </w:rPr>
            </w:pPr>
          </w:p>
          <w:p w:rsidR="00716F28" w:rsidRPr="007D5571" w:rsidRDefault="00716F28" w:rsidP="00A86A23">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Pr>
                <w:sz w:val="28"/>
                <w:szCs w:val="20"/>
              </w:rPr>
              <w:instrText xml:space="preserve"> FORMCHECKBOX </w:instrText>
            </w:r>
            <w:r w:rsidR="006F5E4F">
              <w:rPr>
                <w:sz w:val="28"/>
                <w:szCs w:val="20"/>
              </w:rPr>
            </w:r>
            <w:r w:rsidR="006F5E4F">
              <w:rPr>
                <w:sz w:val="28"/>
                <w:szCs w:val="20"/>
              </w:rPr>
              <w:fldChar w:fldCharType="separate"/>
            </w:r>
            <w:r>
              <w:rPr>
                <w:sz w:val="28"/>
                <w:szCs w:val="20"/>
              </w:rPr>
              <w:fldChar w:fldCharType="end"/>
            </w:r>
            <w:bookmarkEnd w:id="2"/>
            <w:r>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Pr>
                <w:sz w:val="28"/>
                <w:szCs w:val="20"/>
              </w:rPr>
              <w:instrText xml:space="preserve"> FORMCHECKBOX </w:instrText>
            </w:r>
            <w:r w:rsidR="006F5E4F">
              <w:rPr>
                <w:sz w:val="28"/>
                <w:szCs w:val="20"/>
              </w:rPr>
            </w:r>
            <w:r w:rsidR="006F5E4F">
              <w:rPr>
                <w:sz w:val="28"/>
                <w:szCs w:val="20"/>
              </w:rPr>
              <w:fldChar w:fldCharType="separate"/>
            </w:r>
            <w:r>
              <w:rPr>
                <w:sz w:val="28"/>
                <w:szCs w:val="20"/>
              </w:rPr>
              <w:fldChar w:fldCharType="end"/>
            </w:r>
            <w:bookmarkEnd w:id="3"/>
            <w:r>
              <w:rPr>
                <w:sz w:val="28"/>
                <w:szCs w:val="20"/>
              </w:rPr>
              <w:t xml:space="preserve"> Нет</w:t>
            </w:r>
          </w:p>
        </w:tc>
      </w:tr>
      <w:tr w:rsidR="00716F28" w:rsidRPr="00654CEB" w:rsidTr="00A86A23">
        <w:tc>
          <w:tcPr>
            <w:tcW w:w="594" w:type="dxa"/>
          </w:tcPr>
          <w:p w:rsidR="00716F28" w:rsidRPr="00654CEB" w:rsidRDefault="00716F28" w:rsidP="00A86A23">
            <w:pPr>
              <w:pStyle w:val="a5"/>
              <w:ind w:firstLine="0"/>
              <w:rPr>
                <w:sz w:val="28"/>
                <w:szCs w:val="20"/>
              </w:rPr>
            </w:pPr>
            <w:r w:rsidRPr="00654CEB">
              <w:rPr>
                <w:sz w:val="28"/>
                <w:szCs w:val="20"/>
              </w:rPr>
              <w:t>2</w:t>
            </w:r>
          </w:p>
        </w:tc>
        <w:tc>
          <w:tcPr>
            <w:tcW w:w="3053" w:type="dxa"/>
          </w:tcPr>
          <w:p w:rsidR="00716F28" w:rsidRPr="00654CEB" w:rsidRDefault="00716F28" w:rsidP="00A86A23">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716F28" w:rsidRDefault="00716F28" w:rsidP="00A86A23">
            <w:pPr>
              <w:pStyle w:val="a5"/>
              <w:ind w:firstLine="0"/>
              <w:rPr>
                <w:sz w:val="28"/>
                <w:szCs w:val="20"/>
              </w:rPr>
            </w:pPr>
            <w:r>
              <w:rPr>
                <w:sz w:val="28"/>
                <w:szCs w:val="20"/>
              </w:rPr>
              <w:t>ФИО: _______________________________</w:t>
            </w:r>
          </w:p>
          <w:p w:rsidR="00716F28" w:rsidRDefault="00716F28" w:rsidP="00A86A23">
            <w:pPr>
              <w:pStyle w:val="a5"/>
              <w:ind w:firstLine="0"/>
              <w:rPr>
                <w:sz w:val="28"/>
                <w:szCs w:val="20"/>
              </w:rPr>
            </w:pPr>
            <w:r>
              <w:rPr>
                <w:sz w:val="28"/>
                <w:szCs w:val="20"/>
              </w:rPr>
              <w:t>Должность: __________________________</w:t>
            </w:r>
          </w:p>
          <w:p w:rsidR="00716F28" w:rsidRPr="00654CEB" w:rsidRDefault="00716F28" w:rsidP="00A86A23">
            <w:pPr>
              <w:pStyle w:val="a5"/>
              <w:ind w:firstLine="0"/>
              <w:rPr>
                <w:sz w:val="28"/>
                <w:szCs w:val="20"/>
              </w:rPr>
            </w:pPr>
            <w:r>
              <w:rPr>
                <w:sz w:val="28"/>
                <w:szCs w:val="20"/>
              </w:rPr>
              <w:t>Телефон: ____________________________</w:t>
            </w:r>
          </w:p>
        </w:tc>
      </w:tr>
      <w:tr w:rsidR="00716F28" w:rsidRPr="00654CEB" w:rsidTr="00A86A23">
        <w:tc>
          <w:tcPr>
            <w:tcW w:w="594" w:type="dxa"/>
          </w:tcPr>
          <w:p w:rsidR="00716F28" w:rsidRPr="00472810" w:rsidRDefault="00716F28" w:rsidP="00A86A23">
            <w:pPr>
              <w:pStyle w:val="a5"/>
              <w:ind w:firstLine="0"/>
              <w:rPr>
                <w:sz w:val="28"/>
                <w:szCs w:val="20"/>
              </w:rPr>
            </w:pPr>
            <w:r w:rsidRPr="00472810">
              <w:rPr>
                <w:sz w:val="28"/>
                <w:szCs w:val="20"/>
              </w:rPr>
              <w:t>3</w:t>
            </w:r>
          </w:p>
        </w:tc>
        <w:tc>
          <w:tcPr>
            <w:tcW w:w="3053" w:type="dxa"/>
          </w:tcPr>
          <w:p w:rsidR="00716F28" w:rsidRPr="00472810" w:rsidRDefault="00716F28" w:rsidP="00A86A23">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716F28" w:rsidRDefault="00716F28" w:rsidP="00A86A23">
            <w:pPr>
              <w:pStyle w:val="a5"/>
              <w:ind w:firstLine="0"/>
              <w:rPr>
                <w:sz w:val="28"/>
                <w:szCs w:val="20"/>
              </w:rPr>
            </w:pPr>
            <w:r>
              <w:rPr>
                <w:sz w:val="28"/>
                <w:szCs w:val="20"/>
              </w:rPr>
              <w:t>ФИО: _______________________________</w:t>
            </w:r>
          </w:p>
          <w:p w:rsidR="00716F28" w:rsidRDefault="00716F28" w:rsidP="00A86A23">
            <w:pPr>
              <w:pStyle w:val="a5"/>
              <w:ind w:firstLine="0"/>
              <w:rPr>
                <w:sz w:val="28"/>
                <w:szCs w:val="20"/>
              </w:rPr>
            </w:pPr>
            <w:r>
              <w:rPr>
                <w:sz w:val="28"/>
                <w:szCs w:val="20"/>
              </w:rPr>
              <w:t>Должность: __________________________</w:t>
            </w:r>
          </w:p>
          <w:p w:rsidR="00716F28" w:rsidRDefault="00716F28" w:rsidP="00A86A23">
            <w:pPr>
              <w:pStyle w:val="11"/>
              <w:ind w:firstLine="0"/>
            </w:pPr>
            <w:r>
              <w:t>Телефон: ____________________________</w:t>
            </w:r>
          </w:p>
          <w:p w:rsidR="00716F28" w:rsidRPr="008B48EF" w:rsidRDefault="00716F28" w:rsidP="00A86A23">
            <w:pPr>
              <w:pStyle w:val="11"/>
              <w:ind w:firstLine="0"/>
              <w:rPr>
                <w:i/>
              </w:rPr>
            </w:pPr>
            <w:r>
              <w:t>Адрес электронной почты: _______________</w:t>
            </w:r>
          </w:p>
        </w:tc>
      </w:tr>
      <w:tr w:rsidR="00716F28" w:rsidRPr="00654CEB" w:rsidTr="00A86A23">
        <w:trPr>
          <w:trHeight w:val="760"/>
        </w:trPr>
        <w:tc>
          <w:tcPr>
            <w:tcW w:w="594" w:type="dxa"/>
            <w:vMerge w:val="restart"/>
          </w:tcPr>
          <w:p w:rsidR="00716F28" w:rsidRPr="00654CEB" w:rsidRDefault="00716F28" w:rsidP="00A86A23">
            <w:pPr>
              <w:pStyle w:val="a5"/>
              <w:ind w:firstLine="0"/>
              <w:rPr>
                <w:sz w:val="28"/>
                <w:szCs w:val="20"/>
              </w:rPr>
            </w:pPr>
            <w:r>
              <w:rPr>
                <w:sz w:val="28"/>
                <w:szCs w:val="20"/>
              </w:rPr>
              <w:t>4</w:t>
            </w:r>
          </w:p>
        </w:tc>
        <w:tc>
          <w:tcPr>
            <w:tcW w:w="3053" w:type="dxa"/>
            <w:vMerge w:val="restart"/>
          </w:tcPr>
          <w:p w:rsidR="00716F28" w:rsidRPr="00654CEB" w:rsidRDefault="00716F28" w:rsidP="00A86A23">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716F28" w:rsidRPr="00405076" w:rsidRDefault="00716F28" w:rsidP="00A86A23">
            <w:pPr>
              <w:pStyle w:val="a5"/>
              <w:ind w:firstLine="0"/>
              <w:rPr>
                <w:sz w:val="24"/>
              </w:rPr>
            </w:pPr>
          </w:p>
          <w:p w:rsidR="00716F28" w:rsidRDefault="00716F28" w:rsidP="00A86A23">
            <w:pPr>
              <w:pStyle w:val="a5"/>
              <w:ind w:firstLine="0"/>
            </w:pPr>
            <w:r>
              <w:fldChar w:fldCharType="begin">
                <w:ffData>
                  <w:name w:val="Флажок1"/>
                  <w:enabled/>
                  <w:calcOnExit w:val="0"/>
                  <w:checkBox>
                    <w:sizeAuto/>
                    <w:default w:val="0"/>
                  </w:checkBox>
                </w:ffData>
              </w:fldChar>
            </w:r>
            <w:bookmarkStart w:id="4" w:name="Флажок1"/>
            <w:r>
              <w:instrText xml:space="preserve"> FORMCHECKBOX </w:instrText>
            </w:r>
            <w:r w:rsidR="006F5E4F">
              <w:fldChar w:fldCharType="separate"/>
            </w:r>
            <w:r>
              <w:fldChar w:fldCharType="end"/>
            </w:r>
            <w:bookmarkEnd w:id="4"/>
            <w:r>
              <w:t xml:space="preserve"> Микропредприятие</w:t>
            </w:r>
          </w:p>
          <w:p w:rsidR="00716F28" w:rsidRDefault="00716F28" w:rsidP="00A86A23">
            <w:pPr>
              <w:pStyle w:val="a5"/>
              <w:ind w:firstLine="0"/>
            </w:pPr>
          </w:p>
          <w:p w:rsidR="00716F28" w:rsidRDefault="00716F28" w:rsidP="00A86A23">
            <w:pPr>
              <w:pStyle w:val="a5"/>
              <w:ind w:firstLine="0"/>
            </w:pPr>
            <w:r>
              <w:t>___________________________________________</w:t>
            </w:r>
          </w:p>
          <w:p w:rsidR="00716F28" w:rsidRPr="00227C69" w:rsidRDefault="00716F28" w:rsidP="00A86A23">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716F28" w:rsidRPr="00654CEB" w:rsidTr="00A86A23">
        <w:trPr>
          <w:trHeight w:val="2096"/>
        </w:trPr>
        <w:tc>
          <w:tcPr>
            <w:tcW w:w="594" w:type="dxa"/>
            <w:vMerge/>
          </w:tcPr>
          <w:p w:rsidR="00716F28" w:rsidRDefault="00716F28" w:rsidP="00A86A23">
            <w:pPr>
              <w:pStyle w:val="a5"/>
              <w:ind w:firstLine="0"/>
              <w:rPr>
                <w:sz w:val="28"/>
                <w:szCs w:val="20"/>
              </w:rPr>
            </w:pPr>
          </w:p>
        </w:tc>
        <w:tc>
          <w:tcPr>
            <w:tcW w:w="3053" w:type="dxa"/>
            <w:vMerge/>
          </w:tcPr>
          <w:p w:rsidR="00716F28" w:rsidRPr="00654CEB" w:rsidRDefault="00716F28" w:rsidP="00A86A23">
            <w:pPr>
              <w:pStyle w:val="a5"/>
              <w:ind w:firstLine="0"/>
              <w:rPr>
                <w:sz w:val="28"/>
                <w:szCs w:val="20"/>
              </w:rPr>
            </w:pPr>
          </w:p>
        </w:tc>
        <w:tc>
          <w:tcPr>
            <w:tcW w:w="6242" w:type="dxa"/>
            <w:gridSpan w:val="2"/>
          </w:tcPr>
          <w:p w:rsidR="00716F28" w:rsidRDefault="00716F28" w:rsidP="00A86A23">
            <w:pPr>
              <w:pStyle w:val="a5"/>
              <w:ind w:firstLine="0"/>
            </w:pPr>
          </w:p>
          <w:p w:rsidR="00716F28" w:rsidRDefault="00716F28" w:rsidP="00A86A23">
            <w:pPr>
              <w:pStyle w:val="a5"/>
              <w:ind w:firstLine="0"/>
            </w:pPr>
            <w:r>
              <w:fldChar w:fldCharType="begin">
                <w:ffData>
                  <w:name w:val="Флажок2"/>
                  <w:enabled/>
                  <w:calcOnExit w:val="0"/>
                  <w:checkBox>
                    <w:sizeAuto/>
                    <w:default w:val="0"/>
                  </w:checkBox>
                </w:ffData>
              </w:fldChar>
            </w:r>
            <w:bookmarkStart w:id="5" w:name="Флажок2"/>
            <w:r>
              <w:instrText xml:space="preserve"> FORMCHECKBOX </w:instrText>
            </w:r>
            <w:r w:rsidR="006F5E4F">
              <w:fldChar w:fldCharType="separate"/>
            </w:r>
            <w:r>
              <w:fldChar w:fldCharType="end"/>
            </w:r>
            <w:bookmarkEnd w:id="5"/>
            <w:r>
              <w:t xml:space="preserve"> Малое предприятие</w:t>
            </w:r>
          </w:p>
          <w:p w:rsidR="00716F28" w:rsidRDefault="00716F28" w:rsidP="00A86A23">
            <w:pPr>
              <w:pStyle w:val="a5"/>
              <w:ind w:firstLine="0"/>
            </w:pPr>
          </w:p>
          <w:p w:rsidR="00716F28" w:rsidRDefault="00716F28" w:rsidP="00A86A23">
            <w:pPr>
              <w:pStyle w:val="a5"/>
              <w:ind w:firstLine="0"/>
            </w:pPr>
            <w:r>
              <w:t>_________________________________________</w:t>
            </w:r>
          </w:p>
          <w:p w:rsidR="00716F28" w:rsidRDefault="00716F28" w:rsidP="00A86A23">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716F28" w:rsidRPr="00405076" w:rsidRDefault="00716F28" w:rsidP="00A86A23">
            <w:pPr>
              <w:pStyle w:val="a5"/>
              <w:rPr>
                <w:sz w:val="24"/>
              </w:rPr>
            </w:pPr>
          </w:p>
        </w:tc>
      </w:tr>
      <w:tr w:rsidR="00716F28" w:rsidRPr="00654CEB" w:rsidTr="00A86A23">
        <w:trPr>
          <w:trHeight w:val="2299"/>
        </w:trPr>
        <w:tc>
          <w:tcPr>
            <w:tcW w:w="594" w:type="dxa"/>
            <w:vMerge/>
          </w:tcPr>
          <w:p w:rsidR="00716F28" w:rsidRDefault="00716F28" w:rsidP="00A86A23">
            <w:pPr>
              <w:pStyle w:val="a5"/>
              <w:ind w:firstLine="0"/>
              <w:rPr>
                <w:sz w:val="28"/>
                <w:szCs w:val="20"/>
              </w:rPr>
            </w:pPr>
          </w:p>
        </w:tc>
        <w:tc>
          <w:tcPr>
            <w:tcW w:w="3053" w:type="dxa"/>
            <w:vMerge/>
          </w:tcPr>
          <w:p w:rsidR="00716F28" w:rsidRPr="00654CEB" w:rsidRDefault="00716F28" w:rsidP="00A86A23">
            <w:pPr>
              <w:pStyle w:val="a5"/>
              <w:ind w:firstLine="0"/>
              <w:rPr>
                <w:sz w:val="28"/>
                <w:szCs w:val="20"/>
              </w:rPr>
            </w:pPr>
          </w:p>
        </w:tc>
        <w:tc>
          <w:tcPr>
            <w:tcW w:w="6242" w:type="dxa"/>
            <w:gridSpan w:val="2"/>
          </w:tcPr>
          <w:p w:rsidR="00716F28" w:rsidRPr="008B48EF" w:rsidRDefault="00716F28" w:rsidP="00A86A23">
            <w:pPr>
              <w:pStyle w:val="a5"/>
              <w:ind w:firstLine="0"/>
            </w:pPr>
          </w:p>
          <w:p w:rsidR="00716F28" w:rsidRDefault="00716F28" w:rsidP="00A86A23">
            <w:pPr>
              <w:pStyle w:val="a5"/>
              <w:ind w:firstLine="0"/>
            </w:pPr>
            <w:r>
              <w:fldChar w:fldCharType="begin">
                <w:ffData>
                  <w:name w:val="Флажок3"/>
                  <w:enabled/>
                  <w:calcOnExit w:val="0"/>
                  <w:checkBox>
                    <w:sizeAuto/>
                    <w:default w:val="0"/>
                  </w:checkBox>
                </w:ffData>
              </w:fldChar>
            </w:r>
            <w:bookmarkStart w:id="6" w:name="Флажок3"/>
            <w:r>
              <w:instrText xml:space="preserve"> FORMCHECKBOX </w:instrText>
            </w:r>
            <w:r w:rsidR="006F5E4F">
              <w:fldChar w:fldCharType="separate"/>
            </w:r>
            <w:r>
              <w:fldChar w:fldCharType="end"/>
            </w:r>
            <w:bookmarkEnd w:id="6"/>
            <w:r>
              <w:t xml:space="preserve"> Среднее предприятие</w:t>
            </w:r>
          </w:p>
          <w:p w:rsidR="00716F28" w:rsidRDefault="00716F28" w:rsidP="00A86A23">
            <w:pPr>
              <w:pStyle w:val="a5"/>
              <w:ind w:firstLine="0"/>
            </w:pPr>
          </w:p>
          <w:p w:rsidR="00716F28" w:rsidRDefault="00716F28" w:rsidP="00A86A23">
            <w:pPr>
              <w:pStyle w:val="a5"/>
              <w:ind w:firstLine="0"/>
            </w:pPr>
            <w:r>
              <w:t>_________________________________________</w:t>
            </w:r>
          </w:p>
          <w:p w:rsidR="00716F28" w:rsidRDefault="00716F28" w:rsidP="00A86A23">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716F28" w:rsidRDefault="00716F28" w:rsidP="00A86A23">
            <w:pPr>
              <w:pStyle w:val="a5"/>
              <w:ind w:firstLine="0"/>
            </w:pPr>
          </w:p>
        </w:tc>
      </w:tr>
      <w:tr w:rsidR="00716F28" w:rsidRPr="00654CEB" w:rsidTr="00A86A23">
        <w:trPr>
          <w:trHeight w:val="2926"/>
        </w:trPr>
        <w:tc>
          <w:tcPr>
            <w:tcW w:w="594" w:type="dxa"/>
            <w:vMerge/>
            <w:tcBorders>
              <w:bottom w:val="single" w:sz="4" w:space="0" w:color="auto"/>
            </w:tcBorders>
          </w:tcPr>
          <w:p w:rsidR="00716F28" w:rsidRDefault="00716F28" w:rsidP="00A86A23">
            <w:pPr>
              <w:pStyle w:val="a5"/>
              <w:ind w:firstLine="0"/>
              <w:rPr>
                <w:sz w:val="28"/>
                <w:szCs w:val="20"/>
              </w:rPr>
            </w:pPr>
          </w:p>
        </w:tc>
        <w:tc>
          <w:tcPr>
            <w:tcW w:w="3053" w:type="dxa"/>
            <w:vMerge/>
            <w:tcBorders>
              <w:bottom w:val="single" w:sz="4" w:space="0" w:color="auto"/>
            </w:tcBorders>
          </w:tcPr>
          <w:p w:rsidR="00716F28" w:rsidRPr="00654CEB" w:rsidRDefault="00716F28" w:rsidP="00A86A23">
            <w:pPr>
              <w:pStyle w:val="a5"/>
              <w:ind w:firstLine="0"/>
              <w:rPr>
                <w:sz w:val="28"/>
                <w:szCs w:val="20"/>
              </w:rPr>
            </w:pPr>
          </w:p>
        </w:tc>
        <w:tc>
          <w:tcPr>
            <w:tcW w:w="6242" w:type="dxa"/>
            <w:gridSpan w:val="2"/>
          </w:tcPr>
          <w:p w:rsidR="00716F28" w:rsidRDefault="00716F28" w:rsidP="00A86A23">
            <w:pPr>
              <w:pStyle w:val="a5"/>
              <w:ind w:firstLine="0"/>
            </w:pPr>
          </w:p>
          <w:p w:rsidR="00716F28" w:rsidRDefault="00716F28" w:rsidP="00A86A23">
            <w:pPr>
              <w:pStyle w:val="a5"/>
              <w:ind w:firstLine="0"/>
            </w:pPr>
            <w:r>
              <w:fldChar w:fldCharType="begin">
                <w:ffData>
                  <w:name w:val="Флажок4"/>
                  <w:enabled/>
                  <w:calcOnExit w:val="0"/>
                  <w:checkBox>
                    <w:sizeAuto/>
                    <w:default w:val="0"/>
                  </w:checkBox>
                </w:ffData>
              </w:fldChar>
            </w:r>
            <w:bookmarkStart w:id="7" w:name="Флажок4"/>
            <w:r>
              <w:instrText xml:space="preserve"> FORMCHECKBOX </w:instrText>
            </w:r>
            <w:r w:rsidR="006F5E4F">
              <w:fldChar w:fldCharType="separate"/>
            </w:r>
            <w:r>
              <w:fldChar w:fldCharType="end"/>
            </w:r>
            <w:bookmarkEnd w:id="7"/>
            <w:r>
              <w:t xml:space="preserve"> Не является субъектом малого и среднего предпринимательства</w:t>
            </w:r>
          </w:p>
          <w:p w:rsidR="00716F28" w:rsidRDefault="00716F28" w:rsidP="00A86A23">
            <w:pPr>
              <w:pStyle w:val="a5"/>
              <w:ind w:firstLine="0"/>
            </w:pPr>
          </w:p>
          <w:p w:rsidR="00716F28" w:rsidRDefault="00716F28" w:rsidP="00A86A23">
            <w:pPr>
              <w:pStyle w:val="a5"/>
              <w:ind w:firstLine="0"/>
            </w:pPr>
            <w:r>
              <w:t>_________________________________________</w:t>
            </w:r>
          </w:p>
          <w:p w:rsidR="00716F28" w:rsidRDefault="00716F28" w:rsidP="00A86A23">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716F28" w:rsidRPr="008B48EF" w:rsidRDefault="00716F28" w:rsidP="00A86A23">
            <w:pPr>
              <w:pStyle w:val="a5"/>
              <w:ind w:firstLine="0"/>
            </w:pPr>
          </w:p>
          <w:p w:rsidR="00716F28" w:rsidRPr="008B48EF" w:rsidRDefault="00716F28" w:rsidP="00A86A23">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716F28" w:rsidRPr="00654CEB" w:rsidTr="00A86A23">
        <w:trPr>
          <w:trHeight w:val="2350"/>
        </w:trPr>
        <w:tc>
          <w:tcPr>
            <w:tcW w:w="594" w:type="dxa"/>
            <w:tcBorders>
              <w:bottom w:val="nil"/>
            </w:tcBorders>
          </w:tcPr>
          <w:p w:rsidR="00716F28" w:rsidRPr="00654CEB" w:rsidRDefault="00716F28" w:rsidP="00A86A23">
            <w:pPr>
              <w:pStyle w:val="a5"/>
              <w:ind w:firstLine="0"/>
              <w:rPr>
                <w:sz w:val="28"/>
                <w:szCs w:val="20"/>
              </w:rPr>
            </w:pPr>
            <w:r>
              <w:rPr>
                <w:sz w:val="28"/>
                <w:szCs w:val="20"/>
              </w:rPr>
              <w:t>5.</w:t>
            </w:r>
          </w:p>
        </w:tc>
        <w:tc>
          <w:tcPr>
            <w:tcW w:w="3053" w:type="dxa"/>
            <w:tcBorders>
              <w:bottom w:val="nil"/>
            </w:tcBorders>
          </w:tcPr>
          <w:p w:rsidR="00716F28" w:rsidRPr="00654CEB" w:rsidRDefault="00716F28" w:rsidP="00A86A23">
            <w:pPr>
              <w:pStyle w:val="a5"/>
              <w:ind w:firstLine="0"/>
              <w:rPr>
                <w:sz w:val="28"/>
                <w:szCs w:val="20"/>
              </w:rPr>
            </w:pPr>
            <w:r>
              <w:t xml:space="preserve">Сведения </w:t>
            </w:r>
            <w:r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716F28" w:rsidRDefault="00716F28" w:rsidP="00A86A23">
            <w:pPr>
              <w:pStyle w:val="11"/>
              <w:ind w:firstLine="0"/>
            </w:pPr>
            <w:r>
              <w:t>1.</w:t>
            </w:r>
          </w:p>
        </w:tc>
        <w:tc>
          <w:tcPr>
            <w:tcW w:w="5816" w:type="dxa"/>
          </w:tcPr>
          <w:p w:rsidR="00716F28" w:rsidRPr="00654CEB" w:rsidRDefault="00716F28" w:rsidP="00A86A23">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716F28" w:rsidRPr="00654CEB" w:rsidRDefault="00716F28" w:rsidP="00A86A23">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716F28" w:rsidRDefault="00716F28" w:rsidP="00A86A23">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716F28" w:rsidRPr="00654CEB" w:rsidRDefault="00716F28" w:rsidP="00A86A23">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716F28" w:rsidRDefault="00716F28" w:rsidP="00A86A23">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716F28" w:rsidRDefault="00716F28" w:rsidP="00A86A23">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716F28" w:rsidRDefault="00716F28" w:rsidP="00A86A23">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716F28" w:rsidRPr="00654CEB" w:rsidTr="00A86A23">
        <w:trPr>
          <w:trHeight w:val="150"/>
        </w:trPr>
        <w:tc>
          <w:tcPr>
            <w:tcW w:w="594" w:type="dxa"/>
            <w:vMerge w:val="restart"/>
            <w:tcBorders>
              <w:top w:val="nil"/>
            </w:tcBorders>
          </w:tcPr>
          <w:p w:rsidR="00716F28" w:rsidRDefault="00716F28" w:rsidP="00A86A23">
            <w:pPr>
              <w:pStyle w:val="a5"/>
              <w:ind w:firstLine="0"/>
              <w:rPr>
                <w:sz w:val="28"/>
                <w:szCs w:val="20"/>
              </w:rPr>
            </w:pPr>
          </w:p>
        </w:tc>
        <w:tc>
          <w:tcPr>
            <w:tcW w:w="3053" w:type="dxa"/>
            <w:vMerge w:val="restart"/>
            <w:tcBorders>
              <w:top w:val="nil"/>
            </w:tcBorders>
          </w:tcPr>
          <w:p w:rsidR="00716F28" w:rsidRDefault="00716F28" w:rsidP="00A86A23">
            <w:pPr>
              <w:pStyle w:val="a5"/>
              <w:ind w:firstLine="0"/>
            </w:pPr>
          </w:p>
        </w:tc>
        <w:tc>
          <w:tcPr>
            <w:tcW w:w="426" w:type="dxa"/>
          </w:tcPr>
          <w:p w:rsidR="00716F28" w:rsidRDefault="00716F28" w:rsidP="00A86A23">
            <w:pPr>
              <w:pStyle w:val="11"/>
              <w:ind w:firstLine="0"/>
            </w:pPr>
            <w:r>
              <w:t>2.</w:t>
            </w:r>
          </w:p>
        </w:tc>
        <w:tc>
          <w:tcPr>
            <w:tcW w:w="5816" w:type="dxa"/>
          </w:tcPr>
          <w:p w:rsidR="00716F28" w:rsidRDefault="00716F28" w:rsidP="00A86A23">
            <w:pPr>
              <w:pStyle w:val="11"/>
              <w:ind w:firstLine="0"/>
            </w:pPr>
            <w:r>
              <w:t>……</w:t>
            </w:r>
          </w:p>
        </w:tc>
      </w:tr>
      <w:tr w:rsidR="00716F28" w:rsidRPr="00654CEB" w:rsidTr="00A86A23">
        <w:trPr>
          <w:trHeight w:val="150"/>
        </w:trPr>
        <w:tc>
          <w:tcPr>
            <w:tcW w:w="594" w:type="dxa"/>
            <w:vMerge/>
          </w:tcPr>
          <w:p w:rsidR="00716F28" w:rsidRDefault="00716F28" w:rsidP="00A86A23">
            <w:pPr>
              <w:pStyle w:val="a5"/>
              <w:ind w:firstLine="0"/>
              <w:rPr>
                <w:sz w:val="28"/>
                <w:szCs w:val="20"/>
              </w:rPr>
            </w:pPr>
          </w:p>
        </w:tc>
        <w:tc>
          <w:tcPr>
            <w:tcW w:w="3053" w:type="dxa"/>
            <w:vMerge/>
          </w:tcPr>
          <w:p w:rsidR="00716F28" w:rsidRDefault="00716F28" w:rsidP="00A86A23">
            <w:pPr>
              <w:pStyle w:val="a5"/>
              <w:ind w:firstLine="0"/>
            </w:pPr>
          </w:p>
        </w:tc>
        <w:tc>
          <w:tcPr>
            <w:tcW w:w="426" w:type="dxa"/>
          </w:tcPr>
          <w:p w:rsidR="00716F28" w:rsidRDefault="00716F28" w:rsidP="00A86A23">
            <w:pPr>
              <w:pStyle w:val="11"/>
              <w:ind w:firstLine="0"/>
            </w:pPr>
            <w:r>
              <w:t>3.</w:t>
            </w:r>
          </w:p>
        </w:tc>
        <w:tc>
          <w:tcPr>
            <w:tcW w:w="5816" w:type="dxa"/>
          </w:tcPr>
          <w:p w:rsidR="00716F28" w:rsidRDefault="00716F28" w:rsidP="00A86A23">
            <w:pPr>
              <w:pStyle w:val="11"/>
              <w:ind w:firstLine="0"/>
            </w:pPr>
            <w:r>
              <w:t>……</w:t>
            </w:r>
          </w:p>
        </w:tc>
      </w:tr>
      <w:tr w:rsidR="00716F28" w:rsidRPr="00654CEB" w:rsidTr="00A86A23">
        <w:trPr>
          <w:trHeight w:val="150"/>
        </w:trPr>
        <w:tc>
          <w:tcPr>
            <w:tcW w:w="594" w:type="dxa"/>
            <w:vMerge/>
          </w:tcPr>
          <w:p w:rsidR="00716F28" w:rsidRDefault="00716F28" w:rsidP="00A86A23">
            <w:pPr>
              <w:pStyle w:val="a5"/>
              <w:ind w:firstLine="0"/>
              <w:rPr>
                <w:sz w:val="28"/>
                <w:szCs w:val="20"/>
              </w:rPr>
            </w:pPr>
          </w:p>
        </w:tc>
        <w:tc>
          <w:tcPr>
            <w:tcW w:w="3053" w:type="dxa"/>
            <w:vMerge/>
          </w:tcPr>
          <w:p w:rsidR="00716F28" w:rsidRDefault="00716F28" w:rsidP="00A86A23">
            <w:pPr>
              <w:pStyle w:val="a5"/>
              <w:ind w:firstLine="0"/>
            </w:pPr>
          </w:p>
        </w:tc>
        <w:tc>
          <w:tcPr>
            <w:tcW w:w="426" w:type="dxa"/>
          </w:tcPr>
          <w:p w:rsidR="00716F28" w:rsidRDefault="00716F28" w:rsidP="00A86A23">
            <w:pPr>
              <w:pStyle w:val="11"/>
              <w:ind w:firstLine="0"/>
            </w:pPr>
            <w:r>
              <w:t>4.</w:t>
            </w:r>
          </w:p>
        </w:tc>
        <w:tc>
          <w:tcPr>
            <w:tcW w:w="5816" w:type="dxa"/>
          </w:tcPr>
          <w:p w:rsidR="00716F28" w:rsidRDefault="00716F28" w:rsidP="00A86A23">
            <w:pPr>
              <w:pStyle w:val="11"/>
              <w:ind w:firstLine="0"/>
            </w:pPr>
            <w:r>
              <w:t>……</w:t>
            </w:r>
          </w:p>
        </w:tc>
      </w:tr>
    </w:tbl>
    <w:p w:rsidR="00716F28" w:rsidRDefault="00716F28" w:rsidP="00716F28">
      <w:pPr>
        <w:pStyle w:val="11"/>
        <w:ind w:firstLine="709"/>
        <w:rPr>
          <w:bCs/>
          <w:szCs w:val="28"/>
        </w:rPr>
      </w:pPr>
    </w:p>
    <w:p w:rsidR="00716F28" w:rsidRPr="00E95D6F" w:rsidRDefault="00716F28" w:rsidP="00716F28">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6"/>
        <w:gridCol w:w="1738"/>
        <w:gridCol w:w="1782"/>
        <w:gridCol w:w="1833"/>
        <w:gridCol w:w="1827"/>
      </w:tblGrid>
      <w:tr w:rsidR="00716F28" w:rsidRPr="00750B3C" w:rsidTr="00A86A23">
        <w:tc>
          <w:tcPr>
            <w:tcW w:w="1357" w:type="pct"/>
            <w:vMerge w:val="restart"/>
          </w:tcPr>
          <w:p w:rsidR="00716F28" w:rsidRPr="00750B3C" w:rsidRDefault="00716F28" w:rsidP="00A86A23">
            <w:pPr>
              <w:jc w:val="both"/>
              <w:rPr>
                <w:sz w:val="28"/>
                <w:szCs w:val="28"/>
                <w:highlight w:val="yellow"/>
              </w:rPr>
            </w:pPr>
            <w:r w:rsidRPr="00F3735F">
              <w:rPr>
                <w:b/>
                <w:sz w:val="22"/>
                <w:szCs w:val="22"/>
              </w:rPr>
              <w:t>Наименование показателя</w:t>
            </w:r>
          </w:p>
        </w:tc>
        <w:tc>
          <w:tcPr>
            <w:tcW w:w="881" w:type="pct"/>
            <w:vMerge w:val="restart"/>
          </w:tcPr>
          <w:p w:rsidR="00716F28" w:rsidRPr="00750B3C" w:rsidRDefault="00716F28" w:rsidP="00A86A23">
            <w:pPr>
              <w:jc w:val="both"/>
              <w:rPr>
                <w:sz w:val="28"/>
                <w:szCs w:val="28"/>
                <w:highlight w:val="yellow"/>
              </w:rPr>
            </w:pPr>
            <w:r w:rsidRPr="00F3735F">
              <w:rPr>
                <w:b/>
                <w:sz w:val="22"/>
                <w:szCs w:val="22"/>
              </w:rPr>
              <w:t xml:space="preserve">Общая </w:t>
            </w:r>
            <w:r>
              <w:rPr>
                <w:b/>
                <w:sz w:val="22"/>
                <w:szCs w:val="22"/>
              </w:rPr>
              <w:t>стоимость</w:t>
            </w:r>
          </w:p>
        </w:tc>
        <w:tc>
          <w:tcPr>
            <w:tcW w:w="2761" w:type="pct"/>
            <w:gridSpan w:val="3"/>
          </w:tcPr>
          <w:p w:rsidR="00716F28" w:rsidRPr="00750B3C" w:rsidRDefault="00716F28" w:rsidP="00A86A23">
            <w:pPr>
              <w:jc w:val="both"/>
              <w:rPr>
                <w:sz w:val="28"/>
                <w:szCs w:val="28"/>
                <w:highlight w:val="yellow"/>
              </w:rPr>
            </w:pPr>
            <w:r w:rsidRPr="00F3735F">
              <w:rPr>
                <w:b/>
                <w:sz w:val="22"/>
                <w:szCs w:val="22"/>
              </w:rPr>
              <w:t>в том числе</w:t>
            </w:r>
            <w:r w:rsidRPr="00F3735F">
              <w:rPr>
                <w:rStyle w:val="a7"/>
                <w:b/>
                <w:sz w:val="22"/>
                <w:szCs w:val="22"/>
              </w:rPr>
              <w:footnoteReference w:id="4"/>
            </w:r>
            <w:r w:rsidRPr="00F3735F">
              <w:rPr>
                <w:b/>
                <w:sz w:val="22"/>
                <w:szCs w:val="22"/>
              </w:rPr>
              <w:t xml:space="preserve">: </w:t>
            </w:r>
            <w:r w:rsidRPr="00F3735F">
              <w:rPr>
                <w:b/>
                <w:i/>
                <w:sz w:val="22"/>
                <w:szCs w:val="22"/>
              </w:rPr>
              <w:t xml:space="preserve">(указать сведения о </w:t>
            </w:r>
            <w:r>
              <w:rPr>
                <w:b/>
                <w:i/>
                <w:sz w:val="22"/>
                <w:szCs w:val="22"/>
              </w:rPr>
              <w:t>стоимости</w:t>
            </w:r>
            <w:r w:rsidRPr="00F3735F">
              <w:rPr>
                <w:b/>
                <w:i/>
                <w:sz w:val="22"/>
                <w:szCs w:val="22"/>
              </w:rPr>
              <w:t xml:space="preserve"> на каждый год, в котором выполняются работы, оказываются услуги, поставляются товары</w:t>
            </w:r>
            <w:r w:rsidRPr="00F3735F">
              <w:rPr>
                <w:b/>
                <w:sz w:val="22"/>
                <w:szCs w:val="22"/>
              </w:rPr>
              <w:t>)</w:t>
            </w:r>
          </w:p>
        </w:tc>
      </w:tr>
      <w:tr w:rsidR="00716F28" w:rsidRPr="00750B3C" w:rsidTr="00A86A23">
        <w:tc>
          <w:tcPr>
            <w:tcW w:w="1357" w:type="pct"/>
            <w:vMerge/>
          </w:tcPr>
          <w:p w:rsidR="00716F28" w:rsidRPr="00750B3C" w:rsidRDefault="00716F28" w:rsidP="00A86A23">
            <w:pPr>
              <w:jc w:val="both"/>
              <w:rPr>
                <w:sz w:val="28"/>
                <w:szCs w:val="28"/>
                <w:highlight w:val="yellow"/>
              </w:rPr>
            </w:pPr>
          </w:p>
        </w:tc>
        <w:tc>
          <w:tcPr>
            <w:tcW w:w="881" w:type="pct"/>
            <w:vMerge/>
          </w:tcPr>
          <w:p w:rsidR="00716F28" w:rsidRPr="00750B3C" w:rsidRDefault="00716F28" w:rsidP="00A86A23">
            <w:pPr>
              <w:jc w:val="both"/>
              <w:rPr>
                <w:sz w:val="28"/>
                <w:szCs w:val="28"/>
                <w:highlight w:val="yellow"/>
              </w:rPr>
            </w:pPr>
          </w:p>
        </w:tc>
        <w:tc>
          <w:tcPr>
            <w:tcW w:w="904" w:type="pct"/>
          </w:tcPr>
          <w:p w:rsidR="00716F28" w:rsidRPr="00750B3C" w:rsidRDefault="00716F28" w:rsidP="00A86A23">
            <w:pPr>
              <w:jc w:val="both"/>
              <w:rPr>
                <w:sz w:val="28"/>
                <w:szCs w:val="28"/>
                <w:highlight w:val="yellow"/>
              </w:rPr>
            </w:pPr>
            <w:r w:rsidRPr="00F3735F">
              <w:rPr>
                <w:sz w:val="22"/>
                <w:szCs w:val="22"/>
              </w:rPr>
              <w:t>на 20___ г.</w:t>
            </w:r>
          </w:p>
        </w:tc>
        <w:tc>
          <w:tcPr>
            <w:tcW w:w="930" w:type="pct"/>
          </w:tcPr>
          <w:p w:rsidR="00716F28" w:rsidRPr="00750B3C" w:rsidRDefault="00716F28" w:rsidP="00A86A23">
            <w:pPr>
              <w:jc w:val="both"/>
              <w:rPr>
                <w:sz w:val="28"/>
                <w:szCs w:val="28"/>
                <w:highlight w:val="yellow"/>
              </w:rPr>
            </w:pPr>
            <w:r w:rsidRPr="00F3735F">
              <w:rPr>
                <w:sz w:val="22"/>
                <w:szCs w:val="22"/>
              </w:rPr>
              <w:t>на 20___ г.</w:t>
            </w:r>
          </w:p>
        </w:tc>
        <w:tc>
          <w:tcPr>
            <w:tcW w:w="927" w:type="pct"/>
          </w:tcPr>
          <w:p w:rsidR="00716F28" w:rsidRPr="00750B3C" w:rsidRDefault="00716F28" w:rsidP="00A86A23">
            <w:pPr>
              <w:jc w:val="both"/>
              <w:rPr>
                <w:sz w:val="28"/>
                <w:szCs w:val="28"/>
                <w:highlight w:val="yellow"/>
              </w:rPr>
            </w:pPr>
            <w:r w:rsidRPr="00F3735F">
              <w:rPr>
                <w:sz w:val="22"/>
                <w:szCs w:val="22"/>
              </w:rPr>
              <w:t>и т.д.</w:t>
            </w:r>
          </w:p>
        </w:tc>
      </w:tr>
      <w:tr w:rsidR="00716F28" w:rsidRPr="00750B3C" w:rsidTr="00A86A23">
        <w:tc>
          <w:tcPr>
            <w:tcW w:w="1357" w:type="pct"/>
          </w:tcPr>
          <w:p w:rsidR="00716F28" w:rsidRPr="00750B3C" w:rsidRDefault="00716F28" w:rsidP="00A86A23">
            <w:pPr>
              <w:jc w:val="both"/>
              <w:rPr>
                <w:sz w:val="28"/>
                <w:szCs w:val="28"/>
                <w:highlight w:val="yellow"/>
              </w:rPr>
            </w:pPr>
            <w:r>
              <w:rPr>
                <w:sz w:val="22"/>
                <w:szCs w:val="22"/>
              </w:rPr>
              <w:t>Стоимость</w:t>
            </w:r>
            <w:r w:rsidRPr="00F3735F">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Pr="00F3735F">
              <w:rPr>
                <w:rStyle w:val="a7"/>
                <w:sz w:val="22"/>
                <w:szCs w:val="22"/>
              </w:rPr>
              <w:footnoteReference w:id="5"/>
            </w:r>
          </w:p>
        </w:tc>
        <w:tc>
          <w:tcPr>
            <w:tcW w:w="881" w:type="pct"/>
          </w:tcPr>
          <w:p w:rsidR="00716F28" w:rsidRPr="00750B3C" w:rsidRDefault="00716F28" w:rsidP="00A86A2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716F28" w:rsidRPr="00750B3C" w:rsidRDefault="00716F28" w:rsidP="00A86A2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716F28" w:rsidRPr="00750B3C" w:rsidRDefault="00716F28" w:rsidP="00A86A2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716F28" w:rsidRPr="00750B3C" w:rsidRDefault="00716F28" w:rsidP="00A86A2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716F28" w:rsidRPr="00750B3C" w:rsidTr="00A86A23">
        <w:tc>
          <w:tcPr>
            <w:tcW w:w="1357" w:type="pct"/>
          </w:tcPr>
          <w:p w:rsidR="00716F28" w:rsidRPr="00750B3C" w:rsidRDefault="00716F28" w:rsidP="00A86A23">
            <w:pPr>
              <w:jc w:val="both"/>
              <w:rPr>
                <w:sz w:val="28"/>
                <w:szCs w:val="28"/>
                <w:highlight w:val="yellow"/>
              </w:rPr>
            </w:pPr>
            <w:r>
              <w:rPr>
                <w:sz w:val="22"/>
                <w:szCs w:val="22"/>
              </w:rPr>
              <w:t>Стоимость</w:t>
            </w:r>
            <w:r w:rsidRPr="00F3735F">
              <w:rPr>
                <w:sz w:val="22"/>
                <w:szCs w:val="22"/>
              </w:rPr>
              <w:t xml:space="preserve"> 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716F28" w:rsidRPr="00750B3C" w:rsidRDefault="00716F28" w:rsidP="00A86A2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716F28" w:rsidRPr="00750B3C" w:rsidRDefault="00716F28" w:rsidP="00A86A2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716F28" w:rsidRPr="00750B3C" w:rsidRDefault="00716F28" w:rsidP="00A86A2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716F28" w:rsidRPr="00750B3C" w:rsidRDefault="00716F28" w:rsidP="00A86A2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716F28" w:rsidRPr="00750B3C" w:rsidTr="00A86A23">
        <w:tc>
          <w:tcPr>
            <w:tcW w:w="1357" w:type="pct"/>
          </w:tcPr>
          <w:p w:rsidR="00716F28" w:rsidRPr="00750B3C" w:rsidRDefault="00716F28" w:rsidP="00A86A23">
            <w:pPr>
              <w:jc w:val="both"/>
              <w:rPr>
                <w:sz w:val="28"/>
                <w:szCs w:val="28"/>
                <w:highlight w:val="yellow"/>
              </w:rPr>
            </w:pPr>
            <w:r>
              <w:rPr>
                <w:sz w:val="22"/>
                <w:szCs w:val="22"/>
              </w:rPr>
              <w:t>Стоимость</w:t>
            </w:r>
            <w:r w:rsidRPr="00F3735F">
              <w:rPr>
                <w:sz w:val="22"/>
                <w:szCs w:val="22"/>
              </w:rPr>
              <w:t xml:space="preserve"> 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716F28" w:rsidRPr="00750B3C" w:rsidRDefault="00716F28" w:rsidP="00A86A2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716F28" w:rsidRPr="00750B3C" w:rsidRDefault="00716F28" w:rsidP="00A86A2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716F28" w:rsidRPr="00750B3C" w:rsidRDefault="00716F28" w:rsidP="00A86A2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716F28" w:rsidRPr="00750B3C" w:rsidRDefault="00716F28" w:rsidP="00A86A2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086F24" w:rsidRPr="00502017" w:rsidRDefault="00086F24" w:rsidP="00086F24">
      <w:pPr>
        <w:ind w:firstLine="709"/>
        <w:jc w:val="both"/>
        <w:rPr>
          <w:sz w:val="28"/>
          <w:szCs w:val="28"/>
        </w:rPr>
        <w:sectPr w:rsidR="00086F24" w:rsidRPr="00502017" w:rsidSect="00F83966">
          <w:pgSz w:w="11907" w:h="16839" w:code="9"/>
          <w:pgMar w:top="993" w:right="993" w:bottom="992" w:left="1134" w:header="794" w:footer="794" w:gutter="0"/>
          <w:pgNumType w:start="1"/>
          <w:cols w:space="708"/>
          <w:titlePg/>
          <w:docGrid w:linePitch="360"/>
        </w:sectPr>
      </w:pPr>
    </w:p>
    <w:p w:rsidR="00C42DFF" w:rsidRDefault="00C42DFF" w:rsidP="00C42DFF">
      <w:pPr>
        <w:spacing w:after="200" w:line="276" w:lineRule="auto"/>
        <w:jc w:val="center"/>
        <w:rPr>
          <w:b/>
        </w:rPr>
      </w:pPr>
      <w:r w:rsidRPr="00945534">
        <w:rPr>
          <w:b/>
          <w:sz w:val="28"/>
          <w:szCs w:val="28"/>
        </w:rPr>
        <w:t>ФОРМА</w:t>
      </w:r>
      <w:r>
        <w:rPr>
          <w:b/>
          <w:sz w:val="28"/>
          <w:szCs w:val="28"/>
        </w:rPr>
        <w:br/>
      </w:r>
      <w:r w:rsidRPr="00945534">
        <w:rPr>
          <w:b/>
          <w:sz w:val="28"/>
          <w:szCs w:val="28"/>
        </w:rPr>
        <w:t>технического предложения участника</w:t>
      </w:r>
    </w:p>
    <w:p w:rsidR="00C42DFF" w:rsidRDefault="00C42DFF" w:rsidP="0026123C">
      <w:pPr>
        <w:ind w:firstLine="426"/>
        <w:jc w:val="both"/>
        <w:rPr>
          <w:bCs/>
          <w:sz w:val="28"/>
          <w:szCs w:val="28"/>
          <w:u w:val="single"/>
        </w:rPr>
      </w:pPr>
    </w:p>
    <w:p w:rsidR="0026123C" w:rsidRDefault="0026123C" w:rsidP="0026123C">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26123C" w:rsidRDefault="0026123C" w:rsidP="0026123C">
      <w:pPr>
        <w:ind w:firstLine="426"/>
        <w:jc w:val="both"/>
        <w:rPr>
          <w:bCs/>
          <w:i/>
          <w:sz w:val="28"/>
          <w:szCs w:val="28"/>
        </w:rPr>
      </w:pPr>
      <w:r w:rsidRPr="00750B3C">
        <w:rPr>
          <w:bCs/>
          <w:i/>
          <w:sz w:val="28"/>
          <w:szCs w:val="28"/>
        </w:rPr>
        <w:t xml:space="preserve">Оформляется участником </w:t>
      </w:r>
      <w:r>
        <w:rPr>
          <w:bCs/>
          <w:i/>
          <w:sz w:val="28"/>
          <w:szCs w:val="28"/>
        </w:rPr>
        <w:t xml:space="preserve">и предоставляется в формате </w:t>
      </w:r>
      <w:r>
        <w:rPr>
          <w:bCs/>
          <w:i/>
          <w:sz w:val="28"/>
          <w:szCs w:val="28"/>
          <w:lang w:val="en-US"/>
        </w:rPr>
        <w:t>Word</w:t>
      </w:r>
    </w:p>
    <w:p w:rsidR="0026123C" w:rsidRDefault="0026123C" w:rsidP="0026123C">
      <w:pPr>
        <w:ind w:right="601" w:firstLine="426"/>
        <w:jc w:val="both"/>
        <w:rPr>
          <w:bCs/>
          <w:i/>
          <w:sz w:val="28"/>
          <w:szCs w:val="28"/>
        </w:rPr>
      </w:pPr>
    </w:p>
    <w:p w:rsidR="0026123C" w:rsidRDefault="0026123C" w:rsidP="0026123C">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26123C" w:rsidRDefault="0026123C" w:rsidP="0026123C">
      <w:pPr>
        <w:ind w:right="601" w:firstLine="426"/>
        <w:jc w:val="both"/>
        <w:rPr>
          <w:bCs/>
          <w:i/>
          <w:sz w:val="28"/>
          <w:szCs w:val="28"/>
        </w:rPr>
      </w:pPr>
    </w:p>
    <w:p w:rsidR="0026123C" w:rsidRDefault="0026123C" w:rsidP="0026123C">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26123C" w:rsidRDefault="0026123C" w:rsidP="0026123C">
      <w:pPr>
        <w:ind w:firstLine="426"/>
      </w:pPr>
    </w:p>
    <w:p w:rsidR="0026123C" w:rsidRDefault="0026123C" w:rsidP="0026123C">
      <w:pPr>
        <w:ind w:firstLine="426"/>
        <w:rPr>
          <w:bCs/>
          <w:sz w:val="28"/>
          <w:szCs w:val="28"/>
        </w:rPr>
      </w:pPr>
      <w:r w:rsidRPr="00B671EE">
        <w:rPr>
          <w:bCs/>
          <w:sz w:val="28"/>
          <w:szCs w:val="28"/>
        </w:rPr>
        <w:t>Техническое предложение</w:t>
      </w:r>
    </w:p>
    <w:p w:rsidR="0026123C" w:rsidRDefault="0026123C" w:rsidP="0026123C">
      <w:pPr>
        <w:ind w:right="601" w:firstLine="426"/>
        <w:rPr>
          <w:bCs/>
          <w:sz w:val="16"/>
        </w:rPr>
      </w:pPr>
    </w:p>
    <w:p w:rsidR="0026123C" w:rsidRDefault="0026123C" w:rsidP="0026123C">
      <w:pPr>
        <w:ind w:right="601" w:firstLine="426"/>
        <w:jc w:val="both"/>
      </w:pPr>
      <w:r w:rsidRPr="00957991">
        <w:rPr>
          <w:b/>
        </w:rPr>
        <w:t xml:space="preserve">Номер </w:t>
      </w:r>
      <w:r w:rsidR="00406F84" w:rsidRPr="00957991">
        <w:rPr>
          <w:b/>
        </w:rPr>
        <w:t xml:space="preserve">и предмет </w:t>
      </w:r>
      <w:proofErr w:type="gramStart"/>
      <w:r w:rsidRPr="00957991">
        <w:rPr>
          <w:b/>
        </w:rPr>
        <w:t>закупки</w:t>
      </w:r>
      <w:r w:rsidR="00406F84">
        <w:rPr>
          <w:b/>
        </w:rPr>
        <w:t xml:space="preserve"> </w:t>
      </w:r>
      <w:r w:rsidRPr="00957991">
        <w:rPr>
          <w:b/>
        </w:rPr>
        <w:t xml:space="preserve"> </w:t>
      </w:r>
      <w:r w:rsidRPr="00957991">
        <w:t>_</w:t>
      </w:r>
      <w:proofErr w:type="gramEnd"/>
      <w:r w:rsidRPr="00957991">
        <w:t>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26123C" w:rsidRDefault="0026123C" w:rsidP="0026123C">
      <w:pPr>
        <w:ind w:firstLine="426"/>
        <w:jc w:val="both"/>
        <w:rPr>
          <w:i/>
        </w:rPr>
      </w:pPr>
    </w:p>
    <w:p w:rsidR="0026123C" w:rsidRDefault="0026123C" w:rsidP="0026123C">
      <w:pPr>
        <w:ind w:right="601" w:firstLine="426"/>
      </w:pPr>
      <w:r>
        <w:t>1. Подавая настоящее техническое предложение, обязуюсь:</w:t>
      </w:r>
    </w:p>
    <w:p w:rsidR="0026123C" w:rsidRDefault="0026123C" w:rsidP="0026123C">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26123C" w:rsidRDefault="0026123C" w:rsidP="0026123C">
      <w:pPr>
        <w:pStyle w:val="a3"/>
        <w:ind w:left="0" w:right="601" w:firstLine="426"/>
      </w:pPr>
      <w:r w:rsidRPr="00802465">
        <w:t>-нормативными документами, перечисленными в техническом задании;</w:t>
      </w:r>
    </w:p>
    <w:p w:rsidR="0026123C" w:rsidRDefault="0026123C" w:rsidP="0026123C">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26123C" w:rsidRDefault="0026123C" w:rsidP="0026123C">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26123C" w:rsidRDefault="0026123C" w:rsidP="0026123C">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26123C" w:rsidRDefault="00406F84" w:rsidP="0026123C">
      <w:pPr>
        <w:pStyle w:val="a3"/>
        <w:ind w:left="0" w:right="601" w:firstLine="426"/>
        <w:rPr>
          <w:bCs/>
        </w:rPr>
      </w:pPr>
      <w:r w:rsidRPr="00802465">
        <w:t>б) поставить</w:t>
      </w:r>
      <w:r w:rsidR="0026123C" w:rsidRPr="00802465">
        <w:t xml:space="preserve"> товар, </w:t>
      </w:r>
      <w:r w:rsidR="0026123C" w:rsidRPr="00802465">
        <w:rPr>
          <w:bCs/>
        </w:rPr>
        <w:t xml:space="preserve">в соответствии </w:t>
      </w:r>
      <w:r w:rsidRPr="00802465">
        <w:rPr>
          <w:bCs/>
        </w:rPr>
        <w:t>с требованиями</w:t>
      </w:r>
      <w:r w:rsidR="0026123C" w:rsidRPr="00802465">
        <w:rPr>
          <w:bCs/>
        </w:rPr>
        <w:t xml:space="preserve"> к упаковке и отгрузке, указанными в техническом задании документации;</w:t>
      </w:r>
    </w:p>
    <w:p w:rsidR="0026123C" w:rsidRDefault="0026123C" w:rsidP="0026123C">
      <w:pPr>
        <w:pStyle w:val="a3"/>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086F24" w:rsidRPr="00502017" w:rsidRDefault="00086F24" w:rsidP="00086F24">
      <w:pPr>
        <w:ind w:firstLine="709"/>
        <w:rPr>
          <w:bCs/>
          <w:lang w:val="x-none" w:eastAsia="x-none"/>
        </w:rPr>
      </w:pPr>
      <w:r w:rsidRPr="00502017">
        <w:rPr>
          <w:bCs/>
          <w:lang w:val="x-none" w:eastAsia="x-none"/>
        </w:rPr>
        <w:t>в) поставить товары, выполнить работы, оказать услуги в месте(ах) поставки, выполнения работ, оказания услуг, предусмотренном(</w:t>
      </w:r>
      <w:proofErr w:type="spellStart"/>
      <w:r w:rsidRPr="00502017">
        <w:rPr>
          <w:bCs/>
          <w:lang w:val="x-none" w:eastAsia="x-none"/>
        </w:rPr>
        <w:t>ых</w:t>
      </w:r>
      <w:proofErr w:type="spellEnd"/>
      <w:r w:rsidRPr="00502017">
        <w:rPr>
          <w:bCs/>
          <w:lang w:val="x-none" w:eastAsia="x-none"/>
        </w:rPr>
        <w:t>) в техническом задании;</w:t>
      </w:r>
    </w:p>
    <w:p w:rsidR="00086F24" w:rsidRPr="00502017" w:rsidRDefault="00086F24" w:rsidP="00086F24">
      <w:pPr>
        <w:ind w:firstLine="709"/>
        <w:rPr>
          <w:bCs/>
          <w:lang w:eastAsia="x-none"/>
        </w:rPr>
      </w:pPr>
      <w:r w:rsidRPr="00502017">
        <w:rPr>
          <w:bCs/>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086F24" w:rsidRPr="00502017" w:rsidRDefault="00086F24" w:rsidP="00086F24">
      <w:pPr>
        <w:ind w:firstLine="709"/>
        <w:rPr>
          <w:bCs/>
          <w:lang w:val="x-none" w:eastAsia="x-none"/>
        </w:rPr>
      </w:pPr>
      <w:r w:rsidRPr="00502017">
        <w:rPr>
          <w:bCs/>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086F24" w:rsidRPr="00502017" w:rsidRDefault="00086F24" w:rsidP="00086F24">
      <w:pPr>
        <w:ind w:firstLine="709"/>
        <w:rPr>
          <w:bCs/>
          <w:lang w:eastAsia="x-none"/>
        </w:rPr>
      </w:pPr>
      <w:r w:rsidRPr="00502017">
        <w:rPr>
          <w:bCs/>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502017">
        <w:rPr>
          <w:bCs/>
          <w:lang w:eastAsia="x-none"/>
        </w:rPr>
        <w:t xml:space="preserve"> документации</w:t>
      </w:r>
      <w:r w:rsidRPr="00502017">
        <w:rPr>
          <w:bCs/>
          <w:lang w:val="x-none" w:eastAsia="x-none"/>
        </w:rPr>
        <w:t>.</w:t>
      </w:r>
    </w:p>
    <w:p w:rsidR="00086F24" w:rsidRPr="00502017" w:rsidRDefault="00086F24" w:rsidP="00086F24">
      <w:pPr>
        <w:ind w:firstLine="709"/>
        <w:jc w:val="both"/>
        <w:rPr>
          <w:i/>
          <w:sz w:val="22"/>
          <w:szCs w:val="22"/>
        </w:rPr>
      </w:pPr>
    </w:p>
    <w:p w:rsidR="0026123C" w:rsidRPr="00502017" w:rsidRDefault="00086F24" w:rsidP="00086F24">
      <w:pPr>
        <w:tabs>
          <w:tab w:val="left" w:pos="3030"/>
        </w:tabs>
        <w:rPr>
          <w:b/>
          <w:i/>
          <w:sz w:val="28"/>
          <w:szCs w:val="28"/>
        </w:rPr>
      </w:pPr>
      <w:r w:rsidRPr="00502017">
        <w:rPr>
          <w:b/>
          <w:i/>
          <w:sz w:val="28"/>
          <w:szCs w:val="28"/>
        </w:rPr>
        <w:tab/>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26123C" w:rsidRPr="00C61B90" w:rsidTr="0026123C">
        <w:tc>
          <w:tcPr>
            <w:tcW w:w="15877" w:type="dxa"/>
            <w:gridSpan w:val="9"/>
          </w:tcPr>
          <w:p w:rsidR="0026123C" w:rsidRPr="00C61B90" w:rsidRDefault="0026123C" w:rsidP="00EC5410">
            <w:pPr>
              <w:jc w:val="both"/>
              <w:rPr>
                <w:b/>
                <w:sz w:val="28"/>
                <w:szCs w:val="28"/>
              </w:rPr>
            </w:pPr>
            <w:r w:rsidRPr="00D4715C">
              <w:rPr>
                <w:b/>
                <w:sz w:val="28"/>
                <w:szCs w:val="28"/>
              </w:rPr>
              <w:t>Наименование</w:t>
            </w:r>
            <w:r w:rsidRPr="00C61B90">
              <w:rPr>
                <w:b/>
                <w:sz w:val="28"/>
                <w:szCs w:val="28"/>
                <w:vertAlign w:val="superscript"/>
              </w:rPr>
              <w:footnoteReference w:id="6"/>
            </w:r>
            <w:r w:rsidRPr="00C61B90">
              <w:rPr>
                <w:b/>
                <w:sz w:val="28"/>
                <w:szCs w:val="28"/>
              </w:rPr>
              <w:t xml:space="preserve"> предложенных товаров, работ, услуг их количество </w:t>
            </w:r>
          </w:p>
          <w:p w:rsidR="0026123C" w:rsidRPr="00C61B90" w:rsidRDefault="0026123C" w:rsidP="0026123C">
            <w:pPr>
              <w:jc w:val="both"/>
              <w:rPr>
                <w:b/>
              </w:rPr>
            </w:pPr>
            <w:r w:rsidRPr="00D4715C">
              <w:rPr>
                <w:b/>
                <w:sz w:val="28"/>
                <w:szCs w:val="28"/>
              </w:rPr>
              <w:t>(объем) и предложенная цена договора</w:t>
            </w:r>
          </w:p>
        </w:tc>
      </w:tr>
      <w:tr w:rsidR="0026123C" w:rsidRPr="00C61B90" w:rsidTr="0026123C">
        <w:tblPrEx>
          <w:tblLook w:val="04A0" w:firstRow="1" w:lastRow="0" w:firstColumn="1" w:lastColumn="0" w:noHBand="0" w:noVBand="1"/>
        </w:tblPrEx>
        <w:tc>
          <w:tcPr>
            <w:tcW w:w="2790" w:type="dxa"/>
          </w:tcPr>
          <w:p w:rsidR="0026123C" w:rsidRPr="00C61B90" w:rsidRDefault="0026123C" w:rsidP="00EC5410">
            <w:pPr>
              <w:jc w:val="both"/>
              <w:rPr>
                <w:b/>
              </w:rPr>
            </w:pPr>
            <w:r w:rsidRPr="00D4715C">
              <w:rPr>
                <w:b/>
              </w:rPr>
              <w:t>Наименование товара, работы, услуги</w:t>
            </w:r>
          </w:p>
        </w:tc>
        <w:tc>
          <w:tcPr>
            <w:tcW w:w="1490" w:type="dxa"/>
            <w:gridSpan w:val="2"/>
          </w:tcPr>
          <w:p w:rsidR="0026123C" w:rsidRPr="00C61B90" w:rsidRDefault="0026123C" w:rsidP="00EC5410">
            <w:pPr>
              <w:jc w:val="both"/>
              <w:rPr>
                <w:b/>
              </w:rPr>
            </w:pPr>
            <w:proofErr w:type="spellStart"/>
            <w:r w:rsidRPr="00D4715C">
              <w:rPr>
                <w:b/>
              </w:rPr>
              <w:t>Ед.изм</w:t>
            </w:r>
            <w:proofErr w:type="spellEnd"/>
            <w:r w:rsidRPr="00D4715C">
              <w:rPr>
                <w:b/>
              </w:rPr>
              <w:t>.</w:t>
            </w:r>
          </w:p>
        </w:tc>
        <w:tc>
          <w:tcPr>
            <w:tcW w:w="2834" w:type="dxa"/>
            <w:gridSpan w:val="2"/>
          </w:tcPr>
          <w:p w:rsidR="0026123C" w:rsidRPr="00C61B90" w:rsidRDefault="0026123C" w:rsidP="00EC5410">
            <w:pPr>
              <w:ind w:left="-108"/>
              <w:jc w:val="both"/>
              <w:rPr>
                <w:b/>
              </w:rPr>
            </w:pPr>
            <w:r w:rsidRPr="00D4715C">
              <w:rPr>
                <w:b/>
              </w:rPr>
              <w:t>Количество (объем)</w:t>
            </w:r>
          </w:p>
        </w:tc>
        <w:tc>
          <w:tcPr>
            <w:tcW w:w="2631" w:type="dxa"/>
          </w:tcPr>
          <w:p w:rsidR="0026123C" w:rsidRPr="00C61B90" w:rsidRDefault="0026123C" w:rsidP="00EC5410">
            <w:pPr>
              <w:jc w:val="both"/>
              <w:rPr>
                <w:b/>
              </w:rPr>
            </w:pPr>
            <w:r w:rsidRPr="00D4715C">
              <w:rPr>
                <w:b/>
              </w:rPr>
              <w:t>Цена за единицу без учета НДС</w:t>
            </w:r>
          </w:p>
        </w:tc>
        <w:tc>
          <w:tcPr>
            <w:tcW w:w="2489" w:type="dxa"/>
          </w:tcPr>
          <w:p w:rsidR="0026123C" w:rsidRPr="00C61B90" w:rsidRDefault="0026123C" w:rsidP="00EC5410">
            <w:pPr>
              <w:jc w:val="both"/>
              <w:rPr>
                <w:b/>
              </w:rPr>
            </w:pPr>
            <w:r w:rsidRPr="00D4715C">
              <w:rPr>
                <w:b/>
              </w:rPr>
              <w:t>Цена за единицу с учетом НДС</w:t>
            </w:r>
          </w:p>
        </w:tc>
        <w:tc>
          <w:tcPr>
            <w:tcW w:w="1890" w:type="dxa"/>
          </w:tcPr>
          <w:p w:rsidR="0026123C" w:rsidRPr="00C61B90" w:rsidRDefault="0026123C" w:rsidP="00EC5410">
            <w:pPr>
              <w:jc w:val="both"/>
              <w:rPr>
                <w:b/>
              </w:rPr>
            </w:pPr>
            <w:r w:rsidRPr="00D4715C">
              <w:rPr>
                <w:b/>
              </w:rPr>
              <w:t>Всего без учета НДС</w:t>
            </w:r>
          </w:p>
        </w:tc>
        <w:tc>
          <w:tcPr>
            <w:tcW w:w="1753" w:type="dxa"/>
          </w:tcPr>
          <w:p w:rsidR="0026123C" w:rsidRPr="00C61B90" w:rsidRDefault="0026123C" w:rsidP="00EC5410">
            <w:pPr>
              <w:jc w:val="both"/>
              <w:rPr>
                <w:b/>
              </w:rPr>
            </w:pPr>
            <w:r w:rsidRPr="00D4715C">
              <w:rPr>
                <w:b/>
              </w:rPr>
              <w:t>Всего с учетом НДС</w:t>
            </w:r>
          </w:p>
        </w:tc>
      </w:tr>
      <w:tr w:rsidR="0026123C" w:rsidRPr="00C61B90" w:rsidTr="0026123C">
        <w:tblPrEx>
          <w:tblLook w:val="04A0" w:firstRow="1" w:lastRow="0" w:firstColumn="1" w:lastColumn="0" w:noHBand="0" w:noVBand="1"/>
        </w:tblPrEx>
        <w:tc>
          <w:tcPr>
            <w:tcW w:w="2790" w:type="dxa"/>
          </w:tcPr>
          <w:p w:rsidR="0026123C" w:rsidRPr="00C61B90" w:rsidRDefault="0026123C" w:rsidP="00EC5410">
            <w:pPr>
              <w:ind w:left="-108"/>
              <w:jc w:val="both"/>
              <w:rPr>
                <w:i/>
              </w:rPr>
            </w:pPr>
            <w:r w:rsidRPr="00D4715C">
              <w:rPr>
                <w:i/>
              </w:rPr>
              <w:t>Указать наименование товара, работы, услуги, с указанием марки, модели</w:t>
            </w:r>
            <w:r>
              <w:rPr>
                <w:i/>
              </w:rPr>
              <w:t xml:space="preserve"> (при наличии)</w:t>
            </w:r>
            <w:r w:rsidRPr="00D4715C">
              <w:rPr>
                <w:i/>
              </w:rPr>
              <w:t>, названия</w:t>
            </w:r>
          </w:p>
        </w:tc>
        <w:tc>
          <w:tcPr>
            <w:tcW w:w="1490" w:type="dxa"/>
            <w:gridSpan w:val="2"/>
          </w:tcPr>
          <w:p w:rsidR="0026123C" w:rsidRPr="004E7E6C" w:rsidRDefault="0026123C" w:rsidP="00EC5410">
            <w:pPr>
              <w:ind w:left="-108"/>
              <w:jc w:val="both"/>
              <w:rPr>
                <w:i/>
              </w:rPr>
            </w:pPr>
            <w:r w:rsidRPr="00D4715C">
              <w:rPr>
                <w:i/>
              </w:rPr>
              <w:t>Указать ед. изм. согласно ОКЕИ</w:t>
            </w:r>
          </w:p>
        </w:tc>
        <w:tc>
          <w:tcPr>
            <w:tcW w:w="2834" w:type="dxa"/>
            <w:gridSpan w:val="2"/>
          </w:tcPr>
          <w:p w:rsidR="0026123C" w:rsidRPr="004E7E6C" w:rsidRDefault="0026123C" w:rsidP="00EC5410">
            <w:pPr>
              <w:ind w:left="-108"/>
              <w:jc w:val="both"/>
              <w:rPr>
                <w:i/>
              </w:rPr>
            </w:pPr>
            <w:r w:rsidRPr="00D4715C">
              <w:rPr>
                <w:i/>
              </w:rPr>
              <w:t>Указать количество (объем) согласно единицам измерения</w:t>
            </w:r>
          </w:p>
        </w:tc>
        <w:tc>
          <w:tcPr>
            <w:tcW w:w="2631" w:type="dxa"/>
          </w:tcPr>
          <w:p w:rsidR="0026123C" w:rsidRPr="004E7E6C" w:rsidRDefault="0026123C" w:rsidP="00EC5410">
            <w:pPr>
              <w:ind w:left="-108"/>
              <w:jc w:val="both"/>
              <w:rPr>
                <w:i/>
              </w:rPr>
            </w:pPr>
            <w:r w:rsidRPr="00D4715C">
              <w:rPr>
                <w:i/>
              </w:rPr>
              <w:t>Указать цену в рублях</w:t>
            </w:r>
          </w:p>
        </w:tc>
        <w:tc>
          <w:tcPr>
            <w:tcW w:w="2489" w:type="dxa"/>
          </w:tcPr>
          <w:p w:rsidR="0026123C" w:rsidRPr="004E7E6C" w:rsidRDefault="0026123C" w:rsidP="00EC5410">
            <w:pPr>
              <w:ind w:left="-108"/>
              <w:jc w:val="both"/>
              <w:rPr>
                <w:i/>
              </w:rPr>
            </w:pPr>
          </w:p>
          <w:p w:rsidR="0026123C" w:rsidRPr="004E7E6C" w:rsidRDefault="0026123C" w:rsidP="00EC5410">
            <w:pPr>
              <w:ind w:left="-108"/>
              <w:jc w:val="both"/>
              <w:rPr>
                <w:i/>
              </w:rPr>
            </w:pPr>
            <w:r w:rsidRPr="00D4715C">
              <w:rPr>
                <w:i/>
              </w:rPr>
              <w:t>Указать цену в рублях</w:t>
            </w:r>
          </w:p>
        </w:tc>
        <w:tc>
          <w:tcPr>
            <w:tcW w:w="1890" w:type="dxa"/>
          </w:tcPr>
          <w:p w:rsidR="0026123C" w:rsidRPr="004E7E6C" w:rsidRDefault="0026123C" w:rsidP="00EC5410">
            <w:pPr>
              <w:ind w:left="-108"/>
              <w:jc w:val="both"/>
              <w:rPr>
                <w:i/>
              </w:rPr>
            </w:pPr>
            <w:r w:rsidRPr="00D4715C">
              <w:rPr>
                <w:i/>
              </w:rPr>
              <w:t>Указать цену в рублях</w:t>
            </w:r>
          </w:p>
        </w:tc>
        <w:tc>
          <w:tcPr>
            <w:tcW w:w="1753" w:type="dxa"/>
          </w:tcPr>
          <w:p w:rsidR="0026123C" w:rsidRPr="004E7E6C" w:rsidRDefault="0026123C" w:rsidP="00EC5410">
            <w:pPr>
              <w:ind w:left="-108"/>
              <w:jc w:val="both"/>
              <w:rPr>
                <w:i/>
              </w:rPr>
            </w:pPr>
            <w:r w:rsidRPr="00D4715C">
              <w:rPr>
                <w:i/>
              </w:rPr>
              <w:t>Указать цену в рублях</w:t>
            </w:r>
          </w:p>
        </w:tc>
      </w:tr>
      <w:tr w:rsidR="0026123C" w:rsidRPr="00C61B90" w:rsidTr="0026123C">
        <w:tblPrEx>
          <w:tblLook w:val="04A0" w:firstRow="1" w:lastRow="0" w:firstColumn="1" w:lastColumn="0" w:noHBand="0" w:noVBand="1"/>
        </w:tblPrEx>
        <w:tc>
          <w:tcPr>
            <w:tcW w:w="2790" w:type="dxa"/>
          </w:tcPr>
          <w:p w:rsidR="0026123C" w:rsidRPr="00C61B90" w:rsidRDefault="0026123C" w:rsidP="00EC5410">
            <w:pPr>
              <w:ind w:left="-108"/>
              <w:jc w:val="both"/>
              <w:rPr>
                <w:b/>
              </w:rPr>
            </w:pPr>
            <w:r w:rsidRPr="00D4715C">
              <w:rPr>
                <w:b/>
              </w:rPr>
              <w:t>ИТОГО</w:t>
            </w:r>
            <w:r>
              <w:rPr>
                <w:rStyle w:val="a7"/>
                <w:b/>
              </w:rPr>
              <w:footnoteReference w:id="7"/>
            </w:r>
            <w:r w:rsidRPr="00D4715C">
              <w:rPr>
                <w:b/>
              </w:rPr>
              <w:t xml:space="preserve"> </w:t>
            </w:r>
          </w:p>
        </w:tc>
        <w:tc>
          <w:tcPr>
            <w:tcW w:w="1490" w:type="dxa"/>
            <w:gridSpan w:val="2"/>
          </w:tcPr>
          <w:p w:rsidR="0026123C" w:rsidRPr="00C61B90" w:rsidRDefault="0026123C" w:rsidP="00EC5410">
            <w:pPr>
              <w:jc w:val="both"/>
            </w:pPr>
            <w:r w:rsidRPr="00D4715C">
              <w:t>-</w:t>
            </w:r>
          </w:p>
        </w:tc>
        <w:tc>
          <w:tcPr>
            <w:tcW w:w="2834" w:type="dxa"/>
            <w:gridSpan w:val="2"/>
          </w:tcPr>
          <w:p w:rsidR="0026123C" w:rsidRPr="00C61B90" w:rsidRDefault="0026123C" w:rsidP="00EC5410">
            <w:pPr>
              <w:jc w:val="both"/>
            </w:pPr>
            <w:r w:rsidRPr="00D4715C">
              <w:t>-</w:t>
            </w:r>
          </w:p>
        </w:tc>
        <w:tc>
          <w:tcPr>
            <w:tcW w:w="2631" w:type="dxa"/>
          </w:tcPr>
          <w:p w:rsidR="0026123C" w:rsidRPr="00C61B90" w:rsidRDefault="0026123C" w:rsidP="00EC5410">
            <w:pPr>
              <w:jc w:val="both"/>
            </w:pPr>
            <w:r w:rsidRPr="00D4715C">
              <w:t>-</w:t>
            </w:r>
          </w:p>
        </w:tc>
        <w:tc>
          <w:tcPr>
            <w:tcW w:w="2489" w:type="dxa"/>
          </w:tcPr>
          <w:p w:rsidR="0026123C" w:rsidRPr="00C61B90" w:rsidRDefault="0026123C" w:rsidP="00EC5410">
            <w:pPr>
              <w:jc w:val="both"/>
            </w:pPr>
            <w:r w:rsidRPr="00D4715C">
              <w:t>-</w:t>
            </w:r>
          </w:p>
        </w:tc>
        <w:tc>
          <w:tcPr>
            <w:tcW w:w="1890" w:type="dxa"/>
          </w:tcPr>
          <w:p w:rsidR="0026123C" w:rsidRPr="00C61B90" w:rsidRDefault="0026123C" w:rsidP="00EC5410">
            <w:pPr>
              <w:ind w:left="-108"/>
              <w:jc w:val="both"/>
            </w:pPr>
            <w:r w:rsidRPr="00D4715C">
              <w:rPr>
                <w:i/>
              </w:rPr>
              <w:t>Указать сумму всего без учета НДС</w:t>
            </w:r>
          </w:p>
        </w:tc>
        <w:tc>
          <w:tcPr>
            <w:tcW w:w="1753" w:type="dxa"/>
          </w:tcPr>
          <w:p w:rsidR="0026123C" w:rsidRPr="00C61B90" w:rsidRDefault="0026123C" w:rsidP="00EC5410">
            <w:pPr>
              <w:jc w:val="both"/>
            </w:pPr>
            <w:r w:rsidRPr="00D4715C">
              <w:rPr>
                <w:i/>
              </w:rPr>
              <w:t>Указать сумму всего с учетом НДС</w:t>
            </w:r>
          </w:p>
        </w:tc>
      </w:tr>
      <w:tr w:rsidR="0026123C" w:rsidRPr="00C61B90" w:rsidTr="0026123C">
        <w:tblPrEx>
          <w:tblLook w:val="04A0" w:firstRow="1" w:lastRow="0" w:firstColumn="1" w:lastColumn="0" w:noHBand="0" w:noVBand="1"/>
        </w:tblPrEx>
        <w:tc>
          <w:tcPr>
            <w:tcW w:w="2790" w:type="dxa"/>
          </w:tcPr>
          <w:p w:rsidR="0026123C" w:rsidRPr="00C61B90" w:rsidRDefault="0026123C" w:rsidP="00EC5410">
            <w:pPr>
              <w:ind w:left="-108"/>
              <w:jc w:val="both"/>
              <w:rPr>
                <w:b/>
                <w:bCs/>
              </w:rPr>
            </w:pPr>
            <w:r w:rsidRPr="00D4715C">
              <w:rPr>
                <w:b/>
                <w:bCs/>
              </w:rPr>
              <w:t>Применяемая</w:t>
            </w:r>
          </w:p>
          <w:p w:rsidR="0026123C" w:rsidRPr="00C61B90" w:rsidRDefault="0026123C" w:rsidP="00EC5410">
            <w:pPr>
              <w:ind w:left="-108"/>
              <w:jc w:val="both"/>
              <w:rPr>
                <w:b/>
                <w:bCs/>
              </w:rPr>
            </w:pPr>
            <w:r w:rsidRPr="00D4715C">
              <w:rPr>
                <w:b/>
                <w:bCs/>
              </w:rPr>
              <w:t>участником ставка НДС</w:t>
            </w:r>
          </w:p>
        </w:tc>
        <w:tc>
          <w:tcPr>
            <w:tcW w:w="13087" w:type="dxa"/>
            <w:gridSpan w:val="8"/>
          </w:tcPr>
          <w:p w:rsidR="0026123C" w:rsidRPr="00C61B90" w:rsidRDefault="0026123C" w:rsidP="00EC5410">
            <w:pPr>
              <w:jc w:val="both"/>
              <w:rPr>
                <w:bCs/>
              </w:rPr>
            </w:pPr>
            <w:r w:rsidRPr="00D4715C">
              <w:rPr>
                <w:bCs/>
                <w:i/>
              </w:rPr>
              <w:t xml:space="preserve">Указать применяемую </w:t>
            </w:r>
            <w:r>
              <w:rPr>
                <w:bCs/>
                <w:i/>
              </w:rPr>
              <w:t xml:space="preserve">участником </w:t>
            </w:r>
            <w:r w:rsidRPr="00D4715C">
              <w:rPr>
                <w:bCs/>
                <w:i/>
              </w:rPr>
              <w:t xml:space="preserve">ставку НДС </w:t>
            </w:r>
            <w:r>
              <w:rPr>
                <w:bCs/>
                <w:i/>
              </w:rPr>
              <w:t>в процентах</w:t>
            </w:r>
          </w:p>
        </w:tc>
      </w:tr>
      <w:tr w:rsidR="0026123C" w:rsidRPr="00C61B90" w:rsidTr="0026123C">
        <w:tblPrEx>
          <w:tblLook w:val="04A0" w:firstRow="1" w:lastRow="0" w:firstColumn="1" w:lastColumn="0" w:noHBand="0" w:noVBand="1"/>
        </w:tblPrEx>
        <w:tc>
          <w:tcPr>
            <w:tcW w:w="15877" w:type="dxa"/>
            <w:gridSpan w:val="9"/>
          </w:tcPr>
          <w:p w:rsidR="0026123C" w:rsidRPr="00C61B90" w:rsidRDefault="0026123C" w:rsidP="00EC5410">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8"/>
            </w:r>
            <w:r w:rsidRPr="00C61B90">
              <w:rPr>
                <w:b/>
                <w:sz w:val="28"/>
                <w:szCs w:val="28"/>
              </w:rPr>
              <w:t xml:space="preserve"> </w:t>
            </w:r>
          </w:p>
        </w:tc>
      </w:tr>
      <w:tr w:rsidR="0026123C" w:rsidRPr="00C61B90" w:rsidTr="0026123C">
        <w:tblPrEx>
          <w:tblLook w:val="04A0" w:firstRow="1" w:lastRow="0" w:firstColumn="1" w:lastColumn="0" w:noHBand="0" w:noVBand="1"/>
        </w:tblPrEx>
        <w:tc>
          <w:tcPr>
            <w:tcW w:w="2869" w:type="dxa"/>
            <w:gridSpan w:val="2"/>
          </w:tcPr>
          <w:p w:rsidR="0026123C" w:rsidRPr="00C61B90" w:rsidRDefault="0026123C" w:rsidP="00EC5410">
            <w:pPr>
              <w:jc w:val="both"/>
              <w:rPr>
                <w:i/>
              </w:rPr>
            </w:pPr>
            <w:r w:rsidRPr="00D4715C">
              <w:rPr>
                <w:i/>
              </w:rPr>
              <w:t>Указать наименование товара, работы, услуги, с указанием марки</w:t>
            </w:r>
            <w:r>
              <w:rPr>
                <w:i/>
              </w:rPr>
              <w:t xml:space="preserve"> (при наличии)</w:t>
            </w:r>
            <w:r w:rsidRPr="00D4715C">
              <w:rPr>
                <w:i/>
              </w:rPr>
              <w:t>, модели, названия.</w:t>
            </w:r>
          </w:p>
          <w:p w:rsidR="0026123C" w:rsidRPr="00C61B90" w:rsidRDefault="0026123C" w:rsidP="00EC5410">
            <w:pPr>
              <w:jc w:val="both"/>
              <w:rPr>
                <w:i/>
              </w:rPr>
            </w:pPr>
            <w:r w:rsidRPr="00D4715C">
              <w:rPr>
                <w:i/>
              </w:rPr>
              <w:t>В случае если товар, работы, услуги являются эквивалентными указать слово «эквивалент», указать марку</w:t>
            </w:r>
            <w:r>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26123C" w:rsidRPr="00C61B90" w:rsidRDefault="0026123C" w:rsidP="00EC5410">
            <w:pPr>
              <w:jc w:val="both"/>
            </w:pPr>
            <w:r w:rsidRPr="00F3735F">
              <w:rPr>
                <w:bCs/>
                <w:sz w:val="22"/>
                <w:szCs w:val="22"/>
              </w:rPr>
              <w:t>Технические и функциональные характеристики товара, работы, услуги</w:t>
            </w:r>
          </w:p>
        </w:tc>
        <w:tc>
          <w:tcPr>
            <w:tcW w:w="10742" w:type="dxa"/>
            <w:gridSpan w:val="5"/>
          </w:tcPr>
          <w:p w:rsidR="0026123C" w:rsidRPr="0026123C" w:rsidRDefault="0026123C" w:rsidP="00EC5410">
            <w:pPr>
              <w:jc w:val="both"/>
              <w:rPr>
                <w:bCs/>
                <w:i/>
              </w:rPr>
            </w:pPr>
            <w:r w:rsidRPr="0026123C">
              <w:rPr>
                <w:bCs/>
                <w:i/>
                <w:sz w:val="22"/>
                <w:szCs w:val="22"/>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26123C" w:rsidRPr="0026123C" w:rsidRDefault="0026123C" w:rsidP="0026123C">
            <w:pPr>
              <w:jc w:val="both"/>
              <w:rPr>
                <w:sz w:val="28"/>
                <w:szCs w:val="28"/>
              </w:rPr>
            </w:pPr>
            <w:r w:rsidRPr="0026123C">
              <w:rPr>
                <w:bCs/>
                <w:i/>
                <w:sz w:val="22"/>
                <w:szCs w:val="22"/>
              </w:rPr>
              <w:t>Могут быть указаны конкретные значения, например, «длина товара: ___см», или диапазон значений, например «рабочая температура двигателя: от ____ до ____ С</w:t>
            </w:r>
            <w:r w:rsidRPr="0026123C">
              <w:rPr>
                <w:bCs/>
                <w:i/>
                <w:sz w:val="22"/>
                <w:szCs w:val="22"/>
                <w:vertAlign w:val="superscript"/>
              </w:rPr>
              <w:t>о</w:t>
            </w:r>
            <w:r w:rsidRPr="0026123C">
              <w:rPr>
                <w:bCs/>
                <w:i/>
                <w:sz w:val="22"/>
                <w:szCs w:val="22"/>
              </w:rPr>
              <w:t>»</w:t>
            </w:r>
          </w:p>
        </w:tc>
      </w:tr>
    </w:tbl>
    <w:p w:rsidR="00086F24" w:rsidRPr="00502017" w:rsidRDefault="00086F24" w:rsidP="0026123C">
      <w:pPr>
        <w:tabs>
          <w:tab w:val="left" w:pos="3030"/>
        </w:tabs>
        <w:ind w:left="142"/>
        <w:rPr>
          <w:b/>
          <w:i/>
          <w:sz w:val="28"/>
          <w:szCs w:val="28"/>
        </w:rPr>
      </w:pPr>
    </w:p>
    <w:p w:rsidR="00086F24" w:rsidRPr="00502017" w:rsidRDefault="00086F24" w:rsidP="0026123C">
      <w:pPr>
        <w:suppressAutoHyphens/>
        <w:ind w:right="306"/>
        <w:rPr>
          <w:rFonts w:eastAsia="MS Mincho"/>
          <w:b/>
          <w:i/>
          <w:sz w:val="28"/>
          <w:szCs w:val="28"/>
        </w:rPr>
        <w:sectPr w:rsidR="00086F24" w:rsidRPr="00502017" w:rsidSect="003C1C9F">
          <w:pgSz w:w="16840" w:h="11907" w:orient="landscape" w:code="9"/>
          <w:pgMar w:top="1134" w:right="1134" w:bottom="1134" w:left="924" w:header="794" w:footer="794" w:gutter="0"/>
          <w:cols w:space="708"/>
          <w:titlePg/>
          <w:docGrid w:linePitch="360"/>
        </w:sectPr>
      </w:pPr>
    </w:p>
    <w:p w:rsidR="00086F24" w:rsidRPr="00502017" w:rsidRDefault="00086F24" w:rsidP="00086F24">
      <w:pPr>
        <w:ind w:firstLine="709"/>
        <w:jc w:val="center"/>
        <w:rPr>
          <w:rFonts w:eastAsia="MS Mincho"/>
          <w:b/>
          <w:sz w:val="28"/>
          <w:szCs w:val="28"/>
        </w:rPr>
      </w:pPr>
      <w:r w:rsidRPr="00502017">
        <w:rPr>
          <w:rFonts w:eastAsia="MS Mincho"/>
          <w:b/>
          <w:sz w:val="28"/>
          <w:szCs w:val="28"/>
        </w:rPr>
        <w:t>Форма декларации о соответствии участника закупки критериям отнесения к субъектам малого и среднего предпринимательства</w:t>
      </w:r>
    </w:p>
    <w:p w:rsidR="00086F24" w:rsidRPr="00502017" w:rsidRDefault="00086F24" w:rsidP="00086F24">
      <w:pPr>
        <w:ind w:firstLine="709"/>
        <w:jc w:val="both"/>
        <w:rPr>
          <w:rFonts w:eastAsia="MS Mincho"/>
          <w:sz w:val="28"/>
          <w:szCs w:val="28"/>
        </w:rPr>
      </w:pPr>
    </w:p>
    <w:p w:rsidR="00086F24" w:rsidRPr="00502017" w:rsidRDefault="00086F24" w:rsidP="00086F24">
      <w:pPr>
        <w:ind w:firstLine="709"/>
        <w:jc w:val="both"/>
        <w:rPr>
          <w:rFonts w:eastAsia="MS Mincho"/>
          <w:i/>
        </w:rPr>
      </w:pPr>
      <w:r w:rsidRPr="00502017">
        <w:rPr>
          <w:rFonts w:eastAsia="MS Mincho"/>
          <w:i/>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086F24" w:rsidRPr="00502017" w:rsidRDefault="00086F24" w:rsidP="00086F24">
      <w:pPr>
        <w:ind w:firstLine="709"/>
        <w:jc w:val="center"/>
        <w:rPr>
          <w:rFonts w:eastAsia="MS Mincho"/>
          <w:sz w:val="28"/>
          <w:szCs w:val="28"/>
        </w:rPr>
      </w:pPr>
    </w:p>
    <w:p w:rsidR="00086F24" w:rsidRPr="00502017" w:rsidRDefault="00086F24" w:rsidP="00086F24">
      <w:pPr>
        <w:ind w:firstLine="709"/>
        <w:jc w:val="center"/>
        <w:rPr>
          <w:rFonts w:eastAsia="MS Mincho"/>
          <w:sz w:val="28"/>
          <w:szCs w:val="28"/>
        </w:rPr>
      </w:pPr>
      <w:r w:rsidRPr="00502017">
        <w:rPr>
          <w:rFonts w:eastAsia="MS Mincho"/>
          <w:sz w:val="28"/>
          <w:szCs w:val="28"/>
        </w:rPr>
        <w:t>Декларация о соответствии участника закупки критериям отнесения к субъектам малого и среднего предпринимательства</w:t>
      </w:r>
    </w:p>
    <w:p w:rsidR="00086F24" w:rsidRPr="00502017" w:rsidRDefault="00086F24" w:rsidP="00086F24">
      <w:pPr>
        <w:suppressAutoHyphens/>
        <w:ind w:right="306" w:firstLine="709"/>
        <w:jc w:val="center"/>
        <w:rPr>
          <w:rFonts w:eastAsia="MS Mincho"/>
          <w:sz w:val="28"/>
          <w:szCs w:val="28"/>
        </w:rPr>
      </w:pPr>
      <w:r w:rsidRPr="00502017">
        <w:rPr>
          <w:rFonts w:eastAsia="MS Mincho"/>
          <w:bCs/>
          <w:i/>
          <w:sz w:val="28"/>
          <w:szCs w:val="28"/>
        </w:rPr>
        <w:t xml:space="preserve">Предоставляется в форме </w:t>
      </w:r>
      <w:r w:rsidRPr="00502017">
        <w:rPr>
          <w:rFonts w:eastAsia="MS Mincho"/>
          <w:bCs/>
          <w:i/>
          <w:sz w:val="28"/>
          <w:szCs w:val="28"/>
          <w:lang w:val="en-US"/>
        </w:rPr>
        <w:t>Word</w:t>
      </w:r>
    </w:p>
    <w:p w:rsidR="00086F24" w:rsidRPr="00502017" w:rsidRDefault="00086F24" w:rsidP="00086F24">
      <w:pPr>
        <w:ind w:firstLine="709"/>
        <w:jc w:val="both"/>
        <w:rPr>
          <w:rFonts w:eastAsia="MS Mincho"/>
          <w:sz w:val="28"/>
          <w:szCs w:val="28"/>
        </w:rPr>
      </w:pPr>
    </w:p>
    <w:p w:rsidR="00086F24" w:rsidRPr="00502017" w:rsidRDefault="00086F24" w:rsidP="00086F24">
      <w:pPr>
        <w:ind w:firstLine="709"/>
        <w:jc w:val="both"/>
        <w:rPr>
          <w:rFonts w:eastAsia="MS Mincho"/>
          <w:sz w:val="28"/>
          <w:szCs w:val="28"/>
        </w:rPr>
      </w:pPr>
    </w:p>
    <w:p w:rsidR="00086F24" w:rsidRPr="00502017" w:rsidRDefault="00086F24" w:rsidP="00086F24">
      <w:pPr>
        <w:ind w:firstLine="709"/>
        <w:jc w:val="both"/>
        <w:rPr>
          <w:rFonts w:eastAsia="MS Mincho"/>
          <w:sz w:val="28"/>
          <w:szCs w:val="28"/>
        </w:rPr>
      </w:pPr>
      <w:r w:rsidRPr="00502017">
        <w:rPr>
          <w:rFonts w:eastAsia="MS Mincho"/>
          <w:sz w:val="28"/>
          <w:szCs w:val="28"/>
        </w:rPr>
        <w:t xml:space="preserve">Подтверждаем, что ______________________________________________ </w:t>
      </w:r>
      <w:r w:rsidRPr="00502017">
        <w:rPr>
          <w:rFonts w:eastAsia="MS Mincho"/>
          <w:i/>
          <w:sz w:val="28"/>
          <w:szCs w:val="28"/>
        </w:rPr>
        <w:t xml:space="preserve">(указывается наименование участника закупки) </w:t>
      </w:r>
      <w:proofErr w:type="gramStart"/>
      <w:r w:rsidRPr="00502017">
        <w:rPr>
          <w:rFonts w:eastAsia="MS Mincho"/>
          <w:sz w:val="28"/>
          <w:szCs w:val="28"/>
        </w:rPr>
        <w:t>в  соответствии</w:t>
      </w:r>
      <w:proofErr w:type="gramEnd"/>
      <w:r w:rsidRPr="00502017">
        <w:rPr>
          <w:rFonts w:eastAsia="MS Mincho"/>
          <w:sz w:val="28"/>
          <w:szCs w:val="28"/>
        </w:rPr>
        <w:t xml:space="preserve">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02017">
        <w:rPr>
          <w:rFonts w:eastAsia="MS Mincho"/>
          <w:i/>
          <w:sz w:val="28"/>
          <w:szCs w:val="28"/>
        </w:rPr>
        <w:t>(указывается субъект малого или среднего предпринимательства в зависимости от критериев отнесения)</w:t>
      </w:r>
      <w:r w:rsidRPr="00502017">
        <w:rPr>
          <w:rFonts w:eastAsia="MS Mincho"/>
          <w:sz w:val="28"/>
          <w:szCs w:val="28"/>
        </w:rPr>
        <w:t xml:space="preserve"> предпринимательства, и сообщаем следующую информацию:</w:t>
      </w:r>
    </w:p>
    <w:p w:rsidR="00086F24" w:rsidRPr="00502017" w:rsidRDefault="00086F24" w:rsidP="00086F24">
      <w:pPr>
        <w:ind w:firstLine="709"/>
        <w:jc w:val="both"/>
        <w:rPr>
          <w:rFonts w:eastAsia="MS Mincho"/>
          <w:sz w:val="28"/>
          <w:szCs w:val="28"/>
        </w:rPr>
      </w:pPr>
      <w:r w:rsidRPr="00502017">
        <w:rPr>
          <w:rFonts w:eastAsia="MS Mincho"/>
          <w:sz w:val="28"/>
          <w:szCs w:val="28"/>
        </w:rPr>
        <w:t>1. Адрес местонахождения (юридический адрес): __________________.</w:t>
      </w:r>
    </w:p>
    <w:p w:rsidR="00086F24" w:rsidRPr="00502017" w:rsidRDefault="00086F24" w:rsidP="00086F24">
      <w:pPr>
        <w:ind w:firstLine="709"/>
        <w:jc w:val="both"/>
        <w:rPr>
          <w:rFonts w:eastAsia="MS Mincho"/>
          <w:sz w:val="28"/>
          <w:szCs w:val="28"/>
        </w:rPr>
      </w:pPr>
      <w:r w:rsidRPr="00502017">
        <w:rPr>
          <w:rFonts w:eastAsia="MS Mincho"/>
          <w:sz w:val="28"/>
          <w:szCs w:val="28"/>
        </w:rPr>
        <w:t xml:space="preserve">2. ИНН/КПП: ______________________________ </w:t>
      </w:r>
      <w:r w:rsidRPr="00502017">
        <w:rPr>
          <w:rFonts w:eastAsia="MS Mincho"/>
          <w:i/>
          <w:sz w:val="28"/>
          <w:szCs w:val="28"/>
        </w:rPr>
        <w:t xml:space="preserve">(№, сведения о дате выдачи документа и </w:t>
      </w:r>
      <w:proofErr w:type="gramStart"/>
      <w:r w:rsidRPr="00502017">
        <w:rPr>
          <w:rFonts w:eastAsia="MS Mincho"/>
          <w:i/>
          <w:sz w:val="28"/>
          <w:szCs w:val="28"/>
        </w:rPr>
        <w:t>выдавшем  его</w:t>
      </w:r>
      <w:proofErr w:type="gramEnd"/>
      <w:r w:rsidRPr="00502017">
        <w:rPr>
          <w:rFonts w:eastAsia="MS Mincho"/>
          <w:i/>
          <w:sz w:val="28"/>
          <w:szCs w:val="28"/>
        </w:rPr>
        <w:t xml:space="preserve"> органе).</w:t>
      </w:r>
    </w:p>
    <w:p w:rsidR="00086F24" w:rsidRPr="00502017" w:rsidRDefault="00086F24" w:rsidP="00086F24">
      <w:pPr>
        <w:ind w:firstLine="709"/>
        <w:jc w:val="both"/>
        <w:rPr>
          <w:rFonts w:eastAsia="MS Mincho"/>
          <w:sz w:val="28"/>
          <w:szCs w:val="28"/>
        </w:rPr>
      </w:pPr>
      <w:r w:rsidRPr="00502017">
        <w:rPr>
          <w:rFonts w:eastAsia="MS Mincho"/>
          <w:sz w:val="28"/>
          <w:szCs w:val="28"/>
        </w:rPr>
        <w:t>3. ОГРН: ____________________________.</w:t>
      </w:r>
    </w:p>
    <w:p w:rsidR="00086F24" w:rsidRPr="00502017" w:rsidRDefault="00086F24" w:rsidP="00086F24">
      <w:pPr>
        <w:ind w:firstLine="709"/>
        <w:jc w:val="both"/>
        <w:rPr>
          <w:rFonts w:eastAsia="MS Mincho"/>
          <w:sz w:val="28"/>
          <w:szCs w:val="28"/>
        </w:rPr>
      </w:pPr>
      <w:r w:rsidRPr="00502017">
        <w:rPr>
          <w:rFonts w:eastAsia="MS Mincho"/>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02017">
        <w:rPr>
          <w:rFonts w:eastAsia="MS Mincho"/>
          <w:sz w:val="28"/>
          <w:szCs w:val="28"/>
          <w:vertAlign w:val="superscript"/>
        </w:rPr>
        <w:footnoteReference w:id="9"/>
      </w:r>
      <w:r w:rsidRPr="00502017">
        <w:rPr>
          <w:rFonts w:eastAsia="MS Mincho"/>
          <w:sz w:val="28"/>
          <w:szCs w:val="28"/>
        </w:rPr>
        <w:t>.</w:t>
      </w:r>
    </w:p>
    <w:p w:rsidR="00086F24" w:rsidRPr="00502017" w:rsidRDefault="00086F24" w:rsidP="00086F24">
      <w:pPr>
        <w:ind w:firstLine="709"/>
        <w:jc w:val="both"/>
        <w:rPr>
          <w:rFonts w:eastAsia="MS Mincho"/>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086F24" w:rsidRPr="00502017" w:rsidTr="003C1C9F">
        <w:tc>
          <w:tcPr>
            <w:tcW w:w="7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rPr>
                <w:rFonts w:eastAsia="MS Mincho"/>
              </w:rPr>
            </w:pPr>
            <w:r w:rsidRPr="00502017">
              <w:rPr>
                <w:rFonts w:eastAsia="MS Mincho"/>
                <w:szCs w:val="22"/>
              </w:rPr>
              <w:t>N п/п</w:t>
            </w:r>
          </w:p>
        </w:tc>
        <w:tc>
          <w:tcPr>
            <w:tcW w:w="41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rPr>
                <w:rFonts w:eastAsia="MS Mincho"/>
              </w:rPr>
            </w:pPr>
            <w:r w:rsidRPr="00502017">
              <w:rPr>
                <w:rFonts w:eastAsia="MS Mincho"/>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rPr>
                <w:rFonts w:eastAsia="MS Mincho"/>
              </w:rPr>
            </w:pPr>
            <w:r w:rsidRPr="00502017">
              <w:rPr>
                <w:rFonts w:eastAsia="MS Mincho"/>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ind w:hanging="6"/>
              <w:rPr>
                <w:rFonts w:eastAsia="MS Mincho"/>
                <w:sz w:val="28"/>
                <w:szCs w:val="28"/>
              </w:rPr>
            </w:pPr>
            <w:r w:rsidRPr="00502017">
              <w:rPr>
                <w:rFonts w:eastAsia="MS Mincho"/>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ind w:firstLine="20"/>
              <w:rPr>
                <w:rFonts w:eastAsia="MS Mincho"/>
                <w:sz w:val="28"/>
                <w:szCs w:val="28"/>
              </w:rPr>
            </w:pPr>
            <w:r w:rsidRPr="00502017">
              <w:rPr>
                <w:rFonts w:eastAsia="MS Mincho"/>
                <w:sz w:val="28"/>
                <w:szCs w:val="28"/>
              </w:rPr>
              <w:t>Показатель</w:t>
            </w:r>
          </w:p>
        </w:tc>
      </w:tr>
      <w:tr w:rsidR="00086F24" w:rsidRPr="00502017" w:rsidTr="003C1C9F">
        <w:tc>
          <w:tcPr>
            <w:tcW w:w="7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tabs>
                <w:tab w:val="left" w:pos="277"/>
              </w:tabs>
              <w:spacing w:line="240" w:lineRule="atLeast"/>
              <w:rPr>
                <w:rFonts w:eastAsia="MS Mincho"/>
              </w:rPr>
            </w:pPr>
            <w:r w:rsidRPr="00502017">
              <w:rPr>
                <w:rFonts w:eastAsia="MS Mincho"/>
                <w:szCs w:val="22"/>
              </w:rPr>
              <w:t>1</w:t>
            </w:r>
            <w:r w:rsidRPr="00502017">
              <w:rPr>
                <w:rFonts w:eastAsia="MS Mincho"/>
                <w:szCs w:val="22"/>
                <w:vertAlign w:val="superscript"/>
              </w:rPr>
              <w:footnoteReference w:id="10"/>
            </w:r>
          </w:p>
        </w:tc>
        <w:tc>
          <w:tcPr>
            <w:tcW w:w="41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rPr>
                <w:rFonts w:eastAsia="MS Mincho"/>
              </w:rPr>
            </w:pPr>
            <w:r w:rsidRPr="00502017">
              <w:rPr>
                <w:rFonts w:eastAsia="MS Mincho"/>
                <w:szCs w:val="22"/>
              </w:rPr>
              <w:t>2</w:t>
            </w:r>
          </w:p>
        </w:tc>
        <w:tc>
          <w:tcPr>
            <w:tcW w:w="1571"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rPr>
                <w:rFonts w:eastAsia="MS Mincho"/>
              </w:rPr>
            </w:pPr>
            <w:r w:rsidRPr="00502017">
              <w:rPr>
                <w:rFonts w:eastAsia="MS Mincho"/>
                <w:szCs w:val="22"/>
              </w:rPr>
              <w:t>3</w:t>
            </w:r>
          </w:p>
        </w:tc>
        <w:tc>
          <w:tcPr>
            <w:tcW w:w="1843"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ind w:firstLine="709"/>
              <w:rPr>
                <w:rFonts w:eastAsia="MS Mincho"/>
                <w:sz w:val="28"/>
                <w:szCs w:val="28"/>
              </w:rPr>
            </w:pPr>
            <w:r w:rsidRPr="00502017">
              <w:rPr>
                <w:rFonts w:eastAsia="MS Mincho"/>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ind w:firstLine="709"/>
              <w:rPr>
                <w:rFonts w:eastAsia="MS Mincho"/>
                <w:sz w:val="28"/>
                <w:szCs w:val="28"/>
              </w:rPr>
            </w:pPr>
            <w:r w:rsidRPr="00502017">
              <w:rPr>
                <w:rFonts w:eastAsia="MS Mincho"/>
                <w:sz w:val="28"/>
                <w:szCs w:val="28"/>
              </w:rPr>
              <w:t>5</w:t>
            </w:r>
          </w:p>
        </w:tc>
      </w:tr>
      <w:tr w:rsidR="00086F24" w:rsidRPr="00502017" w:rsidTr="003C1C9F">
        <w:tc>
          <w:tcPr>
            <w:tcW w:w="7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1.</w:t>
            </w:r>
          </w:p>
        </w:tc>
        <w:tc>
          <w:tcPr>
            <w:tcW w:w="41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не более 25</w:t>
            </w:r>
          </w:p>
        </w:tc>
        <w:tc>
          <w:tcPr>
            <w:tcW w:w="161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ind w:firstLine="709"/>
              <w:jc w:val="both"/>
              <w:rPr>
                <w:rFonts w:eastAsia="MS Mincho"/>
                <w:sz w:val="28"/>
                <w:szCs w:val="28"/>
              </w:rPr>
            </w:pPr>
            <w:r w:rsidRPr="00502017">
              <w:rPr>
                <w:rFonts w:eastAsia="MS Mincho"/>
                <w:sz w:val="28"/>
                <w:szCs w:val="28"/>
              </w:rPr>
              <w:t>-</w:t>
            </w:r>
          </w:p>
        </w:tc>
      </w:tr>
      <w:tr w:rsidR="00086F24" w:rsidRPr="00502017" w:rsidTr="003C1C9F">
        <w:tc>
          <w:tcPr>
            <w:tcW w:w="7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2.</w:t>
            </w:r>
          </w:p>
        </w:tc>
        <w:tc>
          <w:tcPr>
            <w:tcW w:w="41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02017">
              <w:rPr>
                <w:rFonts w:eastAsia="MS Mincho"/>
                <w:szCs w:val="22"/>
                <w:vertAlign w:val="superscript"/>
              </w:rPr>
              <w:footnoteReference w:id="11"/>
            </w:r>
            <w:r w:rsidRPr="00502017">
              <w:rPr>
                <w:rFonts w:eastAsia="MS Mincho"/>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ind w:firstLine="709"/>
              <w:jc w:val="both"/>
              <w:rPr>
                <w:rFonts w:eastAsia="MS Mincho"/>
                <w:sz w:val="28"/>
                <w:szCs w:val="28"/>
              </w:rPr>
            </w:pPr>
            <w:r w:rsidRPr="00502017">
              <w:rPr>
                <w:rFonts w:eastAsia="MS Mincho"/>
                <w:sz w:val="28"/>
                <w:szCs w:val="28"/>
              </w:rPr>
              <w:t>-</w:t>
            </w:r>
          </w:p>
        </w:tc>
      </w:tr>
      <w:tr w:rsidR="00086F24" w:rsidRPr="00502017" w:rsidTr="003C1C9F">
        <w:tc>
          <w:tcPr>
            <w:tcW w:w="7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3.</w:t>
            </w:r>
          </w:p>
        </w:tc>
        <w:tc>
          <w:tcPr>
            <w:tcW w:w="41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086F24" w:rsidRPr="00502017" w:rsidRDefault="00086F24" w:rsidP="003C1C9F">
            <w:pPr>
              <w:rPr>
                <w:rFonts w:eastAsia="MS Mincho"/>
                <w:sz w:val="28"/>
                <w:szCs w:val="28"/>
              </w:rPr>
            </w:pPr>
            <w:r w:rsidRPr="00502017">
              <w:rPr>
                <w:rFonts w:eastAsia="MS Mincho"/>
                <w:szCs w:val="22"/>
              </w:rPr>
              <w:t>да (нет)</w:t>
            </w:r>
          </w:p>
        </w:tc>
      </w:tr>
      <w:tr w:rsidR="00086F24" w:rsidRPr="00502017" w:rsidTr="003C1C9F">
        <w:tc>
          <w:tcPr>
            <w:tcW w:w="7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tabs>
                <w:tab w:val="left" w:pos="163"/>
              </w:tabs>
              <w:spacing w:line="240" w:lineRule="atLeast"/>
              <w:jc w:val="both"/>
              <w:rPr>
                <w:rFonts w:eastAsia="MS Mincho"/>
              </w:rPr>
            </w:pPr>
            <w:r w:rsidRPr="00502017">
              <w:rPr>
                <w:rFonts w:eastAsia="MS Mincho"/>
                <w:szCs w:val="22"/>
              </w:rPr>
              <w:t>4.</w:t>
            </w:r>
          </w:p>
        </w:tc>
        <w:tc>
          <w:tcPr>
            <w:tcW w:w="41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86F24" w:rsidRPr="00502017" w:rsidDel="002001EA" w:rsidRDefault="00086F24" w:rsidP="003C1C9F">
            <w:pPr>
              <w:spacing w:line="240" w:lineRule="atLeast"/>
              <w:rPr>
                <w:rFonts w:eastAsia="MS Mincho"/>
              </w:rPr>
            </w:pPr>
            <w:r w:rsidRPr="00502017">
              <w:rPr>
                <w:rFonts w:eastAsia="MS Mincho"/>
                <w:szCs w:val="22"/>
              </w:rPr>
              <w:t>да (нет)</w:t>
            </w:r>
          </w:p>
        </w:tc>
      </w:tr>
      <w:tr w:rsidR="00086F24" w:rsidRPr="00502017" w:rsidTr="003C1C9F">
        <w:tc>
          <w:tcPr>
            <w:tcW w:w="7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5.</w:t>
            </w:r>
          </w:p>
        </w:tc>
        <w:tc>
          <w:tcPr>
            <w:tcW w:w="41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autoSpaceDE w:val="0"/>
              <w:autoSpaceDN w:val="0"/>
              <w:adjustRightInd w:val="0"/>
              <w:ind w:firstLine="515"/>
              <w:jc w:val="both"/>
            </w:pPr>
            <w:r w:rsidRPr="00502017">
              <w:rPr>
                <w:rFonts w:eastAsia="MS Mincho"/>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502017">
              <w:rPr>
                <w:rFonts w:eastAsia="MS Mincho"/>
                <w:szCs w:val="22"/>
              </w:rPr>
              <w:t>Сколково</w:t>
            </w:r>
            <w:proofErr w:type="spellEnd"/>
            <w:r w:rsidRPr="00502017">
              <w:rPr>
                <w:rFonts w:eastAsia="MS Mincho"/>
                <w:szCs w:val="22"/>
              </w:rPr>
              <w:t>»</w:t>
            </w:r>
          </w:p>
        </w:tc>
        <w:tc>
          <w:tcPr>
            <w:tcW w:w="5033" w:type="dxa"/>
            <w:gridSpan w:val="3"/>
            <w:tcBorders>
              <w:top w:val="single" w:sz="4" w:space="0" w:color="auto"/>
              <w:left w:val="single" w:sz="4" w:space="0" w:color="auto"/>
              <w:bottom w:val="single" w:sz="4" w:space="0" w:color="auto"/>
              <w:right w:val="single" w:sz="4" w:space="0" w:color="auto"/>
            </w:tcBorders>
          </w:tcPr>
          <w:p w:rsidR="00086F24" w:rsidRPr="00502017" w:rsidDel="002001EA" w:rsidRDefault="00086F24" w:rsidP="003C1C9F">
            <w:pPr>
              <w:spacing w:line="240" w:lineRule="atLeast"/>
              <w:rPr>
                <w:rFonts w:eastAsia="MS Mincho"/>
              </w:rPr>
            </w:pPr>
            <w:r w:rsidRPr="00502017">
              <w:rPr>
                <w:rFonts w:eastAsia="MS Mincho"/>
                <w:szCs w:val="22"/>
              </w:rPr>
              <w:t>да (нет)</w:t>
            </w:r>
          </w:p>
        </w:tc>
      </w:tr>
      <w:tr w:rsidR="00086F24" w:rsidRPr="00502017" w:rsidTr="003C1C9F">
        <w:tc>
          <w:tcPr>
            <w:tcW w:w="7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6.</w:t>
            </w:r>
          </w:p>
        </w:tc>
        <w:tc>
          <w:tcPr>
            <w:tcW w:w="41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86F24" w:rsidRPr="00502017" w:rsidDel="002001EA" w:rsidRDefault="00086F24" w:rsidP="003C1C9F">
            <w:pPr>
              <w:spacing w:line="240" w:lineRule="atLeast"/>
              <w:rPr>
                <w:rFonts w:eastAsia="MS Mincho"/>
              </w:rPr>
            </w:pPr>
            <w:r w:rsidRPr="00502017">
              <w:rPr>
                <w:rFonts w:eastAsia="MS Mincho"/>
                <w:szCs w:val="22"/>
              </w:rPr>
              <w:t>да (нет)</w:t>
            </w:r>
          </w:p>
        </w:tc>
      </w:tr>
      <w:tr w:rsidR="00086F24" w:rsidRPr="00502017" w:rsidTr="003C1C9F">
        <w:tc>
          <w:tcPr>
            <w:tcW w:w="709" w:type="dxa"/>
            <w:vMerge w:val="restart"/>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86F24" w:rsidRPr="00502017" w:rsidRDefault="00086F24" w:rsidP="003C1C9F">
            <w:pPr>
              <w:jc w:val="both"/>
              <w:rPr>
                <w:rFonts w:eastAsia="MS Mincho"/>
              </w:rPr>
            </w:pPr>
            <w:r w:rsidRPr="00502017">
              <w:rPr>
                <w:rFonts w:eastAsia="MS Mincho"/>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86F24" w:rsidRPr="00502017" w:rsidRDefault="00086F24" w:rsidP="003C1C9F">
            <w:pPr>
              <w:jc w:val="both"/>
              <w:rPr>
                <w:rFonts w:eastAsia="MS Mincho"/>
              </w:rPr>
            </w:pPr>
            <w:r w:rsidRPr="00502017">
              <w:rPr>
                <w:rFonts w:eastAsia="MS Mincho"/>
                <w:szCs w:val="22"/>
              </w:rPr>
              <w:t>указывается количество человек (за предшествующий календарный год)</w:t>
            </w:r>
          </w:p>
        </w:tc>
      </w:tr>
      <w:tr w:rsidR="00086F24" w:rsidRPr="00502017" w:rsidTr="003C1C9F">
        <w:tc>
          <w:tcPr>
            <w:tcW w:w="709" w:type="dxa"/>
            <w:vMerge/>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p>
        </w:tc>
        <w:tc>
          <w:tcPr>
            <w:tcW w:w="4109" w:type="dxa"/>
            <w:vMerge/>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p>
        </w:tc>
        <w:tc>
          <w:tcPr>
            <w:tcW w:w="1571"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 xml:space="preserve">до 15 - </w:t>
            </w:r>
            <w:proofErr w:type="spellStart"/>
            <w:r w:rsidRPr="00502017">
              <w:rPr>
                <w:rFonts w:eastAsia="MS Mincho"/>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86F24" w:rsidRPr="00502017" w:rsidRDefault="00086F24" w:rsidP="003C1C9F">
            <w:pPr>
              <w:ind w:firstLine="709"/>
              <w:jc w:val="both"/>
              <w:rPr>
                <w:rFonts w:eastAsia="MS Mincho"/>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86F24" w:rsidRPr="00502017" w:rsidRDefault="00086F24" w:rsidP="003C1C9F">
            <w:pPr>
              <w:ind w:firstLine="709"/>
              <w:jc w:val="both"/>
              <w:rPr>
                <w:rFonts w:eastAsia="MS Mincho"/>
                <w:sz w:val="28"/>
                <w:szCs w:val="28"/>
              </w:rPr>
            </w:pPr>
          </w:p>
        </w:tc>
      </w:tr>
      <w:tr w:rsidR="00086F24" w:rsidRPr="00502017" w:rsidTr="003C1C9F">
        <w:tc>
          <w:tcPr>
            <w:tcW w:w="709" w:type="dxa"/>
            <w:vMerge w:val="restart"/>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86F24" w:rsidRPr="00502017" w:rsidRDefault="00086F24" w:rsidP="003C1C9F">
            <w:pPr>
              <w:jc w:val="both"/>
              <w:rPr>
                <w:rFonts w:eastAsia="MS Mincho"/>
              </w:rPr>
            </w:pPr>
            <w:r w:rsidRPr="00502017">
              <w:rPr>
                <w:rFonts w:eastAsia="MS Mincho"/>
                <w:szCs w:val="22"/>
              </w:rPr>
              <w:t>2000</w:t>
            </w:r>
          </w:p>
        </w:tc>
        <w:tc>
          <w:tcPr>
            <w:tcW w:w="161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jc w:val="both"/>
              <w:rPr>
                <w:rFonts w:eastAsia="MS Mincho"/>
                <w:sz w:val="28"/>
                <w:szCs w:val="28"/>
              </w:rPr>
            </w:pPr>
            <w:r w:rsidRPr="00502017">
              <w:rPr>
                <w:rFonts w:eastAsia="MS Mincho"/>
                <w:szCs w:val="22"/>
              </w:rPr>
              <w:t>указывается в млн. рублей</w:t>
            </w:r>
            <w:r w:rsidRPr="00502017">
              <w:rPr>
                <w:rFonts w:eastAsia="MS Mincho"/>
                <w:sz w:val="28"/>
                <w:szCs w:val="28"/>
              </w:rPr>
              <w:t xml:space="preserve"> (</w:t>
            </w:r>
            <w:r w:rsidRPr="00502017">
              <w:rPr>
                <w:rFonts w:eastAsia="MS Mincho"/>
                <w:szCs w:val="22"/>
              </w:rPr>
              <w:t>за предшествующий календарный год</w:t>
            </w:r>
            <w:r w:rsidRPr="00502017">
              <w:rPr>
                <w:rFonts w:eastAsia="MS Mincho"/>
                <w:sz w:val="28"/>
                <w:szCs w:val="28"/>
              </w:rPr>
              <w:t>)</w:t>
            </w:r>
          </w:p>
        </w:tc>
      </w:tr>
      <w:tr w:rsidR="00086F24" w:rsidRPr="00502017" w:rsidTr="003C1C9F">
        <w:tc>
          <w:tcPr>
            <w:tcW w:w="709" w:type="dxa"/>
            <w:vMerge/>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p>
        </w:tc>
        <w:tc>
          <w:tcPr>
            <w:tcW w:w="4109" w:type="dxa"/>
            <w:vMerge/>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p>
        </w:tc>
        <w:tc>
          <w:tcPr>
            <w:tcW w:w="1571"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 xml:space="preserve">120 в год - </w:t>
            </w:r>
            <w:proofErr w:type="spellStart"/>
            <w:r w:rsidRPr="00502017">
              <w:rPr>
                <w:rFonts w:eastAsia="MS Mincho"/>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86F24" w:rsidRPr="00502017" w:rsidRDefault="00086F24" w:rsidP="003C1C9F">
            <w:pPr>
              <w:ind w:firstLine="709"/>
              <w:jc w:val="both"/>
              <w:rPr>
                <w:rFonts w:eastAsia="MS Mincho"/>
                <w:sz w:val="28"/>
                <w:szCs w:val="28"/>
              </w:rPr>
            </w:pPr>
          </w:p>
        </w:tc>
        <w:tc>
          <w:tcPr>
            <w:tcW w:w="161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ind w:firstLine="709"/>
              <w:jc w:val="both"/>
              <w:rPr>
                <w:rFonts w:eastAsia="MS Mincho"/>
                <w:sz w:val="28"/>
                <w:szCs w:val="28"/>
              </w:rPr>
            </w:pPr>
          </w:p>
        </w:tc>
      </w:tr>
      <w:tr w:rsidR="00086F24" w:rsidRPr="00502017" w:rsidTr="003C1C9F">
        <w:tc>
          <w:tcPr>
            <w:tcW w:w="7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9.</w:t>
            </w:r>
          </w:p>
        </w:tc>
        <w:tc>
          <w:tcPr>
            <w:tcW w:w="41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подлежит заполнению</w:t>
            </w:r>
          </w:p>
        </w:tc>
      </w:tr>
      <w:tr w:rsidR="00086F24" w:rsidRPr="00502017" w:rsidTr="003C1C9F">
        <w:tc>
          <w:tcPr>
            <w:tcW w:w="7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10.</w:t>
            </w:r>
          </w:p>
        </w:tc>
        <w:tc>
          <w:tcPr>
            <w:tcW w:w="41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подлежит заполнению</w:t>
            </w:r>
          </w:p>
        </w:tc>
      </w:tr>
      <w:tr w:rsidR="00086F24" w:rsidRPr="00502017" w:rsidTr="003C1C9F">
        <w:tc>
          <w:tcPr>
            <w:tcW w:w="7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11.</w:t>
            </w:r>
          </w:p>
        </w:tc>
        <w:tc>
          <w:tcPr>
            <w:tcW w:w="41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502017">
                <w:rPr>
                  <w:rFonts w:eastAsia="MS Mincho"/>
                  <w:color w:val="0000FF"/>
                  <w:szCs w:val="22"/>
                  <w:u w:val="single"/>
                </w:rPr>
                <w:t>ОКВЭД2</w:t>
              </w:r>
            </w:hyperlink>
            <w:r w:rsidRPr="00502017">
              <w:rPr>
                <w:rFonts w:eastAsia="MS Mincho"/>
                <w:szCs w:val="22"/>
              </w:rPr>
              <w:t xml:space="preserve"> и </w:t>
            </w:r>
            <w:hyperlink r:id="rId16" w:history="1">
              <w:r w:rsidRPr="00502017">
                <w:rPr>
                  <w:rFonts w:eastAsia="MS Mincho"/>
                  <w:color w:val="0000FF"/>
                  <w:szCs w:val="22"/>
                  <w:u w:val="singl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подлежит заполнению</w:t>
            </w:r>
          </w:p>
        </w:tc>
      </w:tr>
      <w:tr w:rsidR="00086F24" w:rsidRPr="00502017" w:rsidTr="003C1C9F">
        <w:tc>
          <w:tcPr>
            <w:tcW w:w="7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да (нет)</w:t>
            </w:r>
          </w:p>
        </w:tc>
      </w:tr>
      <w:tr w:rsidR="00086F24" w:rsidRPr="00502017" w:rsidTr="003C1C9F">
        <w:tc>
          <w:tcPr>
            <w:tcW w:w="7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13.</w:t>
            </w:r>
          </w:p>
        </w:tc>
        <w:tc>
          <w:tcPr>
            <w:tcW w:w="41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да (нет)</w:t>
            </w:r>
          </w:p>
          <w:p w:rsidR="00086F24" w:rsidRPr="00502017" w:rsidRDefault="00086F24" w:rsidP="003C1C9F">
            <w:pPr>
              <w:spacing w:line="240" w:lineRule="atLeast"/>
              <w:ind w:firstLine="709"/>
              <w:jc w:val="both"/>
              <w:rPr>
                <w:rFonts w:eastAsia="MS Mincho"/>
              </w:rPr>
            </w:pPr>
            <w:r w:rsidRPr="00502017">
              <w:rPr>
                <w:rFonts w:eastAsia="MS Mincho"/>
                <w:szCs w:val="22"/>
              </w:rPr>
              <w:t>(в случае участия - наименование заказчика, реализующего программу партнерства)</w:t>
            </w:r>
          </w:p>
        </w:tc>
      </w:tr>
      <w:tr w:rsidR="00086F24" w:rsidRPr="00502017" w:rsidTr="003C1C9F">
        <w:tc>
          <w:tcPr>
            <w:tcW w:w="7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14.</w:t>
            </w:r>
          </w:p>
        </w:tc>
        <w:tc>
          <w:tcPr>
            <w:tcW w:w="41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да (нет)</w:t>
            </w:r>
          </w:p>
          <w:p w:rsidR="00086F24" w:rsidRPr="00502017" w:rsidRDefault="00086F24" w:rsidP="003C1C9F">
            <w:pPr>
              <w:spacing w:line="240" w:lineRule="atLeast"/>
              <w:ind w:firstLine="709"/>
              <w:jc w:val="both"/>
              <w:rPr>
                <w:rFonts w:eastAsia="MS Mincho"/>
              </w:rPr>
            </w:pPr>
            <w:r w:rsidRPr="00502017">
              <w:rPr>
                <w:rFonts w:eastAsia="MS Mincho"/>
                <w:szCs w:val="22"/>
              </w:rPr>
              <w:t>(при наличии - количество исполненных контрактов или договоров и общая сумма)</w:t>
            </w:r>
          </w:p>
        </w:tc>
      </w:tr>
      <w:tr w:rsidR="00086F24" w:rsidRPr="00502017" w:rsidTr="003C1C9F">
        <w:tc>
          <w:tcPr>
            <w:tcW w:w="7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15.</w:t>
            </w:r>
          </w:p>
        </w:tc>
        <w:tc>
          <w:tcPr>
            <w:tcW w:w="41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да (нет)</w:t>
            </w:r>
          </w:p>
        </w:tc>
      </w:tr>
      <w:tr w:rsidR="00086F24" w:rsidRPr="00502017" w:rsidTr="003C1C9F">
        <w:tc>
          <w:tcPr>
            <w:tcW w:w="7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jc w:val="both"/>
              <w:rPr>
                <w:rFonts w:eastAsia="MS Mincho"/>
              </w:rPr>
            </w:pPr>
            <w:r w:rsidRPr="00502017">
              <w:rPr>
                <w:rFonts w:eastAsia="MS Mincho"/>
                <w:szCs w:val="22"/>
              </w:rPr>
              <w:t>16.</w:t>
            </w:r>
          </w:p>
        </w:tc>
        <w:tc>
          <w:tcPr>
            <w:tcW w:w="4109" w:type="dxa"/>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86F24" w:rsidRPr="00502017" w:rsidRDefault="00086F24" w:rsidP="003C1C9F">
            <w:pPr>
              <w:spacing w:line="240" w:lineRule="atLeast"/>
              <w:ind w:firstLine="709"/>
              <w:jc w:val="both"/>
              <w:rPr>
                <w:rFonts w:eastAsia="MS Mincho"/>
              </w:rPr>
            </w:pPr>
            <w:r w:rsidRPr="00502017">
              <w:rPr>
                <w:rFonts w:eastAsia="MS Mincho"/>
                <w:szCs w:val="22"/>
              </w:rPr>
              <w:t>да (нет)</w:t>
            </w:r>
          </w:p>
        </w:tc>
      </w:tr>
    </w:tbl>
    <w:p w:rsidR="00086F24" w:rsidRPr="00502017" w:rsidRDefault="00086F24" w:rsidP="00086F24">
      <w:pPr>
        <w:suppressAutoHyphens/>
        <w:ind w:right="306" w:firstLine="5670"/>
        <w:jc w:val="both"/>
        <w:rPr>
          <w:rFonts w:eastAsia="MS Mincho"/>
          <w:sz w:val="28"/>
          <w:szCs w:val="28"/>
        </w:rPr>
      </w:pPr>
    </w:p>
    <w:p w:rsidR="002C3E11" w:rsidRDefault="002C3E11">
      <w:pPr>
        <w:sectPr w:rsidR="002C3E11" w:rsidSect="00086F24">
          <w:pgSz w:w="11906" w:h="16838" w:code="9"/>
          <w:pgMar w:top="992" w:right="1134" w:bottom="1134" w:left="924" w:header="794" w:footer="794" w:gutter="0"/>
          <w:pgNumType w:start="1"/>
          <w:cols w:space="708"/>
          <w:titlePg/>
          <w:docGrid w:linePitch="360"/>
        </w:sect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14"/>
        <w:gridCol w:w="9366"/>
      </w:tblGrid>
      <w:tr w:rsidR="00D63907" w:rsidRPr="00C61B90" w:rsidTr="005759D7">
        <w:tc>
          <w:tcPr>
            <w:tcW w:w="1606" w:type="dxa"/>
          </w:tcPr>
          <w:p w:rsidR="009372AC" w:rsidRDefault="00C2012C">
            <w:pPr>
              <w:ind w:left="708"/>
              <w:rPr>
                <w:b/>
                <w:sz w:val="28"/>
                <w:szCs w:val="28"/>
              </w:rPr>
            </w:pPr>
            <w:r w:rsidRPr="00C2012C">
              <w:rPr>
                <w:b/>
                <w:sz w:val="28"/>
                <w:szCs w:val="28"/>
              </w:rPr>
              <w:t>№п/п</w:t>
            </w:r>
          </w:p>
        </w:tc>
        <w:tc>
          <w:tcPr>
            <w:tcW w:w="3814" w:type="dxa"/>
          </w:tcPr>
          <w:p w:rsidR="009372AC" w:rsidRDefault="00C2012C">
            <w:pPr>
              <w:ind w:left="708"/>
              <w:rPr>
                <w:b/>
                <w:sz w:val="28"/>
                <w:szCs w:val="28"/>
              </w:rPr>
            </w:pPr>
            <w:r w:rsidRPr="00C2012C">
              <w:rPr>
                <w:b/>
                <w:sz w:val="28"/>
                <w:szCs w:val="28"/>
              </w:rPr>
              <w:t>Параметры закупки</w:t>
            </w:r>
          </w:p>
        </w:tc>
        <w:tc>
          <w:tcPr>
            <w:tcW w:w="9366" w:type="dxa"/>
          </w:tcPr>
          <w:p w:rsidR="009372AC" w:rsidRDefault="00C2012C">
            <w:pPr>
              <w:ind w:left="708"/>
              <w:rPr>
                <w:b/>
                <w:sz w:val="28"/>
                <w:szCs w:val="28"/>
              </w:rPr>
            </w:pPr>
            <w:r w:rsidRPr="00C2012C">
              <w:rPr>
                <w:b/>
                <w:sz w:val="28"/>
                <w:szCs w:val="28"/>
              </w:rPr>
              <w:t>Сведения о закупке</w:t>
            </w:r>
          </w:p>
        </w:tc>
      </w:tr>
      <w:tr w:rsidR="005759D7" w:rsidRPr="00C61B90" w:rsidTr="005759D7">
        <w:tc>
          <w:tcPr>
            <w:tcW w:w="1606" w:type="dxa"/>
          </w:tcPr>
          <w:p w:rsidR="005759D7" w:rsidRDefault="005759D7" w:rsidP="005759D7">
            <w:pPr>
              <w:ind w:left="708"/>
            </w:pPr>
            <w:r w:rsidRPr="00D4715C">
              <w:rPr>
                <w:sz w:val="22"/>
                <w:szCs w:val="22"/>
              </w:rPr>
              <w:t>2.1</w:t>
            </w:r>
          </w:p>
        </w:tc>
        <w:tc>
          <w:tcPr>
            <w:tcW w:w="3814" w:type="dxa"/>
          </w:tcPr>
          <w:p w:rsidR="005759D7" w:rsidRPr="00C61B90" w:rsidRDefault="005759D7" w:rsidP="005759D7">
            <w:pPr>
              <w:rPr>
                <w:sz w:val="28"/>
                <w:szCs w:val="28"/>
              </w:rPr>
            </w:pPr>
            <w:r w:rsidRPr="00D4715C">
              <w:rPr>
                <w:sz w:val="28"/>
                <w:szCs w:val="28"/>
              </w:rPr>
              <w:t>Сведения о заказчике</w:t>
            </w:r>
          </w:p>
        </w:tc>
        <w:tc>
          <w:tcPr>
            <w:tcW w:w="9366" w:type="dxa"/>
          </w:tcPr>
          <w:p w:rsidR="005759D7" w:rsidRPr="002757FA" w:rsidRDefault="005759D7" w:rsidP="005759D7">
            <w:pPr>
              <w:jc w:val="both"/>
              <w:rPr>
                <w:bCs/>
                <w:sz w:val="28"/>
                <w:szCs w:val="28"/>
              </w:rPr>
            </w:pPr>
            <w:r w:rsidRPr="002757FA">
              <w:rPr>
                <w:bCs/>
                <w:sz w:val="28"/>
                <w:szCs w:val="28"/>
              </w:rPr>
              <w:t xml:space="preserve">Заказчик: АО «ЖТК» в лице Тихорецкого </w:t>
            </w:r>
            <w:r>
              <w:rPr>
                <w:bCs/>
                <w:sz w:val="28"/>
                <w:szCs w:val="28"/>
              </w:rPr>
              <w:t xml:space="preserve">хлебокомбината </w:t>
            </w:r>
            <w:r w:rsidRPr="002757FA">
              <w:rPr>
                <w:bCs/>
                <w:sz w:val="28"/>
                <w:szCs w:val="28"/>
              </w:rPr>
              <w:t>АО «ЖТК».</w:t>
            </w:r>
          </w:p>
          <w:p w:rsidR="005759D7" w:rsidRPr="002757FA" w:rsidRDefault="005759D7" w:rsidP="005759D7">
            <w:pPr>
              <w:jc w:val="both"/>
              <w:rPr>
                <w:bCs/>
                <w:sz w:val="28"/>
                <w:szCs w:val="28"/>
              </w:rPr>
            </w:pPr>
            <w:r w:rsidRPr="002757FA">
              <w:rPr>
                <w:bCs/>
                <w:sz w:val="28"/>
                <w:szCs w:val="28"/>
              </w:rPr>
              <w:t>Место нахождения заказчика: 352120, Краснодарский край, г. Тихорецк, ул. Кирова, 56.</w:t>
            </w:r>
          </w:p>
          <w:p w:rsidR="005759D7" w:rsidRPr="002757FA" w:rsidRDefault="005759D7" w:rsidP="005759D7">
            <w:pPr>
              <w:jc w:val="both"/>
              <w:rPr>
                <w:bCs/>
                <w:sz w:val="28"/>
                <w:szCs w:val="28"/>
              </w:rPr>
            </w:pPr>
            <w:r w:rsidRPr="002757FA">
              <w:rPr>
                <w:bCs/>
                <w:sz w:val="28"/>
                <w:szCs w:val="28"/>
              </w:rPr>
              <w:t>Почтовый адрес заказчика: 352120, Краснодарский край, г. Тихорецк, ул. Кирова, 56.</w:t>
            </w:r>
          </w:p>
          <w:p w:rsidR="005759D7" w:rsidRPr="002757FA" w:rsidRDefault="005759D7" w:rsidP="005759D7">
            <w:pPr>
              <w:jc w:val="both"/>
              <w:rPr>
                <w:bCs/>
                <w:sz w:val="28"/>
                <w:szCs w:val="28"/>
              </w:rPr>
            </w:pPr>
            <w:r w:rsidRPr="002757FA">
              <w:rPr>
                <w:bCs/>
                <w:sz w:val="28"/>
                <w:szCs w:val="28"/>
              </w:rPr>
              <w:t>Адрес электронной почты: l.golovina@ros.rwtk.ru</w:t>
            </w:r>
          </w:p>
          <w:p w:rsidR="005759D7" w:rsidRPr="002757FA" w:rsidRDefault="005759D7" w:rsidP="005759D7">
            <w:pPr>
              <w:jc w:val="both"/>
              <w:rPr>
                <w:bCs/>
                <w:sz w:val="28"/>
                <w:szCs w:val="28"/>
              </w:rPr>
            </w:pPr>
            <w:r w:rsidRPr="002757FA">
              <w:rPr>
                <w:bCs/>
                <w:sz w:val="28"/>
                <w:szCs w:val="28"/>
              </w:rPr>
              <w:t>Номер телефона: 8 (86196)7-14-80</w:t>
            </w:r>
          </w:p>
          <w:p w:rsidR="005759D7" w:rsidRPr="002757FA" w:rsidRDefault="005759D7" w:rsidP="005759D7">
            <w:pPr>
              <w:jc w:val="both"/>
              <w:rPr>
                <w:bCs/>
                <w:sz w:val="28"/>
                <w:szCs w:val="28"/>
              </w:rPr>
            </w:pPr>
            <w:r w:rsidRPr="002757FA">
              <w:rPr>
                <w:bCs/>
                <w:sz w:val="28"/>
                <w:szCs w:val="28"/>
              </w:rPr>
              <w:t xml:space="preserve">Организатор: АО «ЖТК» в лице Тихорецкого хлебокомбината АО «ЖТК» (далее – организатор). </w:t>
            </w:r>
          </w:p>
          <w:p w:rsidR="005759D7" w:rsidRPr="002757FA" w:rsidRDefault="005759D7" w:rsidP="005759D7">
            <w:pPr>
              <w:jc w:val="both"/>
              <w:rPr>
                <w:bCs/>
                <w:sz w:val="28"/>
                <w:szCs w:val="28"/>
              </w:rPr>
            </w:pPr>
            <w:r w:rsidRPr="002757FA">
              <w:rPr>
                <w:bCs/>
                <w:sz w:val="28"/>
                <w:szCs w:val="28"/>
              </w:rPr>
              <w:t>Контактные данные:</w:t>
            </w:r>
          </w:p>
          <w:p w:rsidR="005759D7" w:rsidRPr="002757FA" w:rsidRDefault="005759D7" w:rsidP="005759D7">
            <w:pPr>
              <w:jc w:val="both"/>
              <w:rPr>
                <w:bCs/>
                <w:sz w:val="28"/>
                <w:szCs w:val="28"/>
              </w:rPr>
            </w:pPr>
            <w:r w:rsidRPr="002757FA">
              <w:rPr>
                <w:bCs/>
                <w:sz w:val="28"/>
                <w:szCs w:val="28"/>
              </w:rPr>
              <w:t>Контактное лицо: начальник планово-экономического отдела Тихорецкого хлебокомбината АО «ЖТК» Головина Людмила Алексеевна.</w:t>
            </w:r>
          </w:p>
          <w:p w:rsidR="005759D7" w:rsidRPr="002757FA" w:rsidRDefault="005759D7" w:rsidP="005759D7">
            <w:pPr>
              <w:jc w:val="both"/>
              <w:rPr>
                <w:bCs/>
                <w:sz w:val="28"/>
                <w:szCs w:val="28"/>
              </w:rPr>
            </w:pPr>
            <w:r w:rsidRPr="002757FA">
              <w:rPr>
                <w:bCs/>
                <w:sz w:val="28"/>
                <w:szCs w:val="28"/>
              </w:rPr>
              <w:t xml:space="preserve">  Адрес электронной почты: l.golovina@ros.rwtk.ru</w:t>
            </w:r>
          </w:p>
          <w:p w:rsidR="005759D7" w:rsidRPr="002757FA" w:rsidRDefault="005759D7" w:rsidP="005759D7">
            <w:pPr>
              <w:jc w:val="both"/>
              <w:rPr>
                <w:bCs/>
                <w:sz w:val="28"/>
                <w:szCs w:val="28"/>
              </w:rPr>
            </w:pPr>
            <w:r w:rsidRPr="002757FA">
              <w:rPr>
                <w:bCs/>
                <w:sz w:val="28"/>
                <w:szCs w:val="28"/>
              </w:rPr>
              <w:t xml:space="preserve">  Номер телефона: 8 (86196)7-14-80.</w:t>
            </w:r>
          </w:p>
          <w:p w:rsidR="005759D7" w:rsidRPr="003274A8" w:rsidRDefault="005759D7" w:rsidP="005759D7">
            <w:pPr>
              <w:jc w:val="both"/>
              <w:rPr>
                <w:bCs/>
                <w:i/>
                <w:sz w:val="28"/>
                <w:szCs w:val="28"/>
              </w:rPr>
            </w:pPr>
            <w:r w:rsidRPr="002757FA">
              <w:rPr>
                <w:bCs/>
                <w:sz w:val="28"/>
                <w:szCs w:val="28"/>
              </w:rPr>
              <w:t xml:space="preserve">  </w:t>
            </w:r>
            <w:r w:rsidRPr="00485ED9">
              <w:rPr>
                <w:bCs/>
                <w:sz w:val="28"/>
                <w:szCs w:val="28"/>
              </w:rPr>
              <w:t>Номер факса: 8(86196)7-15-92</w:t>
            </w:r>
          </w:p>
        </w:tc>
      </w:tr>
      <w:tr w:rsidR="005759D7" w:rsidRPr="00C61B90" w:rsidTr="005759D7">
        <w:tc>
          <w:tcPr>
            <w:tcW w:w="1606" w:type="dxa"/>
          </w:tcPr>
          <w:p w:rsidR="005759D7" w:rsidRPr="00C61B90" w:rsidRDefault="005759D7" w:rsidP="005759D7">
            <w:r w:rsidRPr="00D4715C">
              <w:rPr>
                <w:sz w:val="22"/>
                <w:szCs w:val="22"/>
              </w:rPr>
              <w:t>2.2</w:t>
            </w:r>
          </w:p>
        </w:tc>
        <w:tc>
          <w:tcPr>
            <w:tcW w:w="3814" w:type="dxa"/>
          </w:tcPr>
          <w:p w:rsidR="005759D7" w:rsidRPr="00C61B90" w:rsidRDefault="005759D7" w:rsidP="005759D7">
            <w:r w:rsidRPr="00D4715C">
              <w:rPr>
                <w:sz w:val="28"/>
                <w:szCs w:val="28"/>
              </w:rPr>
              <w:t>Порядок, место, дата начала и окончания срока подачи заявок, вскрытие заявок</w:t>
            </w:r>
          </w:p>
        </w:tc>
        <w:tc>
          <w:tcPr>
            <w:tcW w:w="9366" w:type="dxa"/>
          </w:tcPr>
          <w:p w:rsidR="005759D7" w:rsidRDefault="005759D7" w:rsidP="005759D7">
            <w:pPr>
              <w:jc w:val="both"/>
              <w:rPr>
                <w:bCs/>
                <w:i/>
                <w:sz w:val="28"/>
                <w:szCs w:val="28"/>
              </w:rPr>
            </w:pPr>
            <w:r>
              <w:rPr>
                <w:bCs/>
                <w:sz w:val="28"/>
                <w:szCs w:val="28"/>
              </w:rPr>
              <w:t xml:space="preserve">Заявки в электронной форме </w:t>
            </w:r>
            <w:r w:rsidRPr="00D4715C">
              <w:rPr>
                <w:bCs/>
                <w:sz w:val="28"/>
                <w:szCs w:val="28"/>
              </w:rPr>
              <w:t xml:space="preserve">подаются в порядке, </w:t>
            </w:r>
            <w:r w:rsidRPr="00E720ED">
              <w:rPr>
                <w:bCs/>
                <w:sz w:val="28"/>
                <w:szCs w:val="28"/>
              </w:rPr>
              <w:t>указанном в пункте 3.13 приложения № 2 извещения,</w:t>
            </w:r>
            <w:r w:rsidRPr="00D4715C">
              <w:rPr>
                <w:bCs/>
                <w:sz w:val="28"/>
                <w:szCs w:val="28"/>
              </w:rPr>
              <w:t xml:space="preserve"> на</w:t>
            </w:r>
            <w:r w:rsidRPr="00D4715C">
              <w:rPr>
                <w:bCs/>
                <w:i/>
                <w:sz w:val="28"/>
                <w:szCs w:val="28"/>
              </w:rPr>
              <w:t xml:space="preserve"> </w:t>
            </w:r>
            <w:r w:rsidRPr="00D155B6">
              <w:rPr>
                <w:bCs/>
                <w:sz w:val="28"/>
                <w:szCs w:val="28"/>
              </w:rPr>
              <w:t xml:space="preserve">электронной </w:t>
            </w:r>
            <w:r>
              <w:rPr>
                <w:bCs/>
                <w:sz w:val="28"/>
                <w:szCs w:val="28"/>
              </w:rPr>
              <w:t xml:space="preserve">торговой </w:t>
            </w:r>
            <w:r w:rsidRPr="00D155B6">
              <w:rPr>
                <w:bCs/>
                <w:sz w:val="28"/>
                <w:szCs w:val="28"/>
              </w:rPr>
              <w:t xml:space="preserve">площадке </w:t>
            </w:r>
            <w:r w:rsidRPr="004C0E99">
              <w:rPr>
                <w:bCs/>
                <w:sz w:val="28"/>
                <w:szCs w:val="28"/>
              </w:rPr>
              <w:t xml:space="preserve">«ТЭК-Торг» </w:t>
            </w:r>
            <w:r w:rsidRPr="00D155B6">
              <w:rPr>
                <w:bCs/>
                <w:sz w:val="28"/>
                <w:szCs w:val="28"/>
              </w:rPr>
              <w:t>(на странице данного запроса котировок) на сайте</w:t>
            </w:r>
            <w:r>
              <w:rPr>
                <w:bCs/>
                <w:i/>
                <w:sz w:val="28"/>
                <w:szCs w:val="28"/>
              </w:rPr>
              <w:t xml:space="preserve"> </w:t>
            </w:r>
            <w:r w:rsidRPr="004C0E99">
              <w:rPr>
                <w:rStyle w:val="ae"/>
                <w:bCs/>
                <w:sz w:val="28"/>
                <w:szCs w:val="28"/>
              </w:rPr>
              <w:t xml:space="preserve">https://www.tektorg.ru </w:t>
            </w:r>
            <w:r w:rsidRPr="00C61B90">
              <w:rPr>
                <w:bCs/>
                <w:sz w:val="28"/>
                <w:szCs w:val="28"/>
              </w:rPr>
              <w:t>(далее – электронная площадка, ЭТЗП, сайт ЭТЗП).</w:t>
            </w:r>
            <w:r w:rsidRPr="00D4715C">
              <w:rPr>
                <w:b/>
                <w:bCs/>
                <w:sz w:val="28"/>
                <w:szCs w:val="28"/>
              </w:rPr>
              <w:t xml:space="preserve"> </w:t>
            </w:r>
            <w:r w:rsidRPr="003274A8">
              <w:rPr>
                <w:bCs/>
                <w:sz w:val="28"/>
                <w:szCs w:val="28"/>
              </w:rPr>
              <w:t>Дата начала подачи заявок – с момента опубликования извещения в Единой информационной системе в сфере закупок (далее – единая информационная система), на сайте www</w:t>
            </w:r>
            <w:r>
              <w:rPr>
                <w:bCs/>
                <w:sz w:val="28"/>
                <w:szCs w:val="28"/>
              </w:rPr>
              <w:t>.r</w:t>
            </w:r>
            <w:proofErr w:type="spellStart"/>
            <w:r>
              <w:rPr>
                <w:bCs/>
                <w:sz w:val="28"/>
                <w:szCs w:val="28"/>
                <w:lang w:val="en-US"/>
              </w:rPr>
              <w:t>wtk</w:t>
            </w:r>
            <w:proofErr w:type="spellEnd"/>
            <w:r w:rsidRPr="003274A8">
              <w:rPr>
                <w:bCs/>
                <w:sz w:val="28"/>
                <w:szCs w:val="28"/>
              </w:rPr>
              <w:t>.</w:t>
            </w:r>
            <w:proofErr w:type="spellStart"/>
            <w:r w:rsidRPr="003274A8">
              <w:rPr>
                <w:bCs/>
                <w:sz w:val="28"/>
                <w:szCs w:val="28"/>
              </w:rPr>
              <w:t>ru</w:t>
            </w:r>
            <w:proofErr w:type="spellEnd"/>
            <w:r w:rsidRPr="003274A8">
              <w:rPr>
                <w:bCs/>
                <w:sz w:val="28"/>
                <w:szCs w:val="28"/>
              </w:rPr>
              <w:t xml:space="preserve"> (раздел «Тендеры</w:t>
            </w:r>
            <w:r w:rsidRPr="00675059">
              <w:rPr>
                <w:bCs/>
                <w:sz w:val="28"/>
                <w:szCs w:val="28"/>
              </w:rPr>
              <w:t>»), и на сайте ЭТЗП</w:t>
            </w:r>
            <w:r w:rsidRPr="00675059">
              <w:rPr>
                <w:bCs/>
                <w:i/>
                <w:sz w:val="28"/>
                <w:szCs w:val="28"/>
              </w:rPr>
              <w:t xml:space="preserve"> </w:t>
            </w:r>
            <w:r w:rsidRPr="00675059">
              <w:rPr>
                <w:bCs/>
                <w:sz w:val="28"/>
                <w:szCs w:val="28"/>
              </w:rPr>
              <w:t>(далее</w:t>
            </w:r>
            <w:r w:rsidRPr="003274A8">
              <w:rPr>
                <w:bCs/>
                <w:sz w:val="28"/>
                <w:szCs w:val="28"/>
              </w:rPr>
              <w:t xml:space="preserve"> – сайты)</w:t>
            </w:r>
            <w:r w:rsidRPr="00D155B6">
              <w:rPr>
                <w:b/>
                <w:bCs/>
                <w:sz w:val="28"/>
                <w:szCs w:val="28"/>
              </w:rPr>
              <w:t xml:space="preserve"> </w:t>
            </w:r>
            <w:r>
              <w:rPr>
                <w:b/>
                <w:bCs/>
                <w:sz w:val="28"/>
                <w:szCs w:val="28"/>
              </w:rPr>
              <w:t>«</w:t>
            </w:r>
            <w:r w:rsidR="00AE2052">
              <w:rPr>
                <w:b/>
                <w:bCs/>
                <w:sz w:val="28"/>
                <w:szCs w:val="28"/>
              </w:rPr>
              <w:t>23</w:t>
            </w:r>
            <w:r w:rsidRPr="00D155B6">
              <w:rPr>
                <w:b/>
                <w:bCs/>
                <w:sz w:val="28"/>
                <w:szCs w:val="28"/>
              </w:rPr>
              <w:t xml:space="preserve">» </w:t>
            </w:r>
            <w:r w:rsidR="00AE2052">
              <w:rPr>
                <w:b/>
                <w:bCs/>
                <w:sz w:val="28"/>
                <w:szCs w:val="28"/>
              </w:rPr>
              <w:t>марта</w:t>
            </w:r>
            <w:r>
              <w:rPr>
                <w:b/>
                <w:bCs/>
                <w:sz w:val="28"/>
                <w:szCs w:val="28"/>
              </w:rPr>
              <w:t xml:space="preserve"> </w:t>
            </w:r>
            <w:r w:rsidRPr="00D155B6">
              <w:rPr>
                <w:b/>
                <w:bCs/>
                <w:sz w:val="28"/>
                <w:szCs w:val="28"/>
              </w:rPr>
              <w:t>20</w:t>
            </w:r>
            <w:r>
              <w:rPr>
                <w:b/>
                <w:bCs/>
                <w:sz w:val="28"/>
                <w:szCs w:val="28"/>
              </w:rPr>
              <w:t>20</w:t>
            </w:r>
            <w:r w:rsidRPr="00D155B6">
              <w:rPr>
                <w:b/>
                <w:bCs/>
                <w:sz w:val="28"/>
                <w:szCs w:val="28"/>
              </w:rPr>
              <w:t xml:space="preserve"> года.</w:t>
            </w:r>
          </w:p>
          <w:p w:rsidR="005759D7" w:rsidRDefault="005759D7" w:rsidP="005759D7">
            <w:pPr>
              <w:jc w:val="both"/>
              <w:rPr>
                <w:bCs/>
                <w:i/>
                <w:sz w:val="28"/>
                <w:szCs w:val="28"/>
              </w:rPr>
            </w:pPr>
            <w:r w:rsidRPr="003274A8">
              <w:rPr>
                <w:bCs/>
                <w:sz w:val="28"/>
                <w:szCs w:val="28"/>
              </w:rPr>
              <w:t xml:space="preserve">Дата окончания срока подачи </w:t>
            </w:r>
            <w:r>
              <w:rPr>
                <w:bCs/>
                <w:sz w:val="28"/>
                <w:szCs w:val="28"/>
              </w:rPr>
              <w:t>заявок</w:t>
            </w:r>
            <w:r w:rsidRPr="003274A8">
              <w:rPr>
                <w:bCs/>
                <w:sz w:val="28"/>
                <w:szCs w:val="28"/>
              </w:rPr>
              <w:t xml:space="preserve"> – </w:t>
            </w:r>
            <w:r>
              <w:rPr>
                <w:b/>
                <w:bCs/>
                <w:sz w:val="28"/>
                <w:szCs w:val="28"/>
              </w:rPr>
              <w:t>10:00 московского времени «</w:t>
            </w:r>
            <w:r w:rsidR="00AE2052">
              <w:rPr>
                <w:b/>
                <w:bCs/>
                <w:sz w:val="28"/>
                <w:szCs w:val="28"/>
              </w:rPr>
              <w:t>31</w:t>
            </w:r>
            <w:r>
              <w:rPr>
                <w:b/>
                <w:bCs/>
                <w:sz w:val="28"/>
                <w:szCs w:val="28"/>
              </w:rPr>
              <w:t>»</w:t>
            </w:r>
            <w:r w:rsidRPr="00A476C5">
              <w:rPr>
                <w:b/>
                <w:bCs/>
                <w:sz w:val="28"/>
                <w:szCs w:val="28"/>
              </w:rPr>
              <w:t xml:space="preserve"> </w:t>
            </w:r>
            <w:r w:rsidR="00AE2052">
              <w:rPr>
                <w:b/>
                <w:bCs/>
                <w:sz w:val="28"/>
                <w:szCs w:val="28"/>
              </w:rPr>
              <w:t>марта</w:t>
            </w:r>
            <w:r>
              <w:rPr>
                <w:b/>
                <w:bCs/>
                <w:sz w:val="28"/>
                <w:szCs w:val="28"/>
              </w:rPr>
              <w:t xml:space="preserve"> </w:t>
            </w:r>
            <w:r w:rsidRPr="008044C8">
              <w:rPr>
                <w:b/>
                <w:bCs/>
                <w:sz w:val="28"/>
                <w:szCs w:val="28"/>
              </w:rPr>
              <w:t>20</w:t>
            </w:r>
            <w:r>
              <w:rPr>
                <w:b/>
                <w:bCs/>
                <w:sz w:val="28"/>
                <w:szCs w:val="28"/>
              </w:rPr>
              <w:t>20</w:t>
            </w:r>
            <w:r w:rsidRPr="008044C8">
              <w:rPr>
                <w:b/>
                <w:bCs/>
                <w:sz w:val="28"/>
                <w:szCs w:val="28"/>
              </w:rPr>
              <w:t xml:space="preserve"> года</w:t>
            </w:r>
            <w:r w:rsidRPr="003274A8">
              <w:rPr>
                <w:bCs/>
                <w:i/>
                <w:sz w:val="28"/>
                <w:szCs w:val="28"/>
              </w:rPr>
              <w:t>.</w:t>
            </w:r>
          </w:p>
          <w:p w:rsidR="005759D7" w:rsidRDefault="005759D7" w:rsidP="005759D7">
            <w:pPr>
              <w:jc w:val="both"/>
              <w:rPr>
                <w:sz w:val="28"/>
                <w:szCs w:val="28"/>
              </w:rPr>
            </w:pPr>
            <w:r w:rsidRPr="003274A8">
              <w:rPr>
                <w:sz w:val="28"/>
                <w:szCs w:val="28"/>
              </w:rPr>
              <w:t xml:space="preserve">Вскрытие </w:t>
            </w:r>
            <w:r>
              <w:rPr>
                <w:sz w:val="28"/>
                <w:szCs w:val="28"/>
              </w:rPr>
              <w:t>заявок</w:t>
            </w:r>
            <w:r w:rsidRPr="003274A8">
              <w:rPr>
                <w:sz w:val="28"/>
                <w:szCs w:val="28"/>
              </w:rPr>
              <w:t xml:space="preserve"> осуществляется по истечении срока подачи заявок </w:t>
            </w:r>
            <w:r>
              <w:rPr>
                <w:b/>
                <w:bCs/>
                <w:sz w:val="28"/>
                <w:szCs w:val="28"/>
              </w:rPr>
              <w:t>10:00 московского времени «</w:t>
            </w:r>
            <w:r w:rsidR="00AE2052">
              <w:rPr>
                <w:b/>
                <w:bCs/>
                <w:sz w:val="28"/>
                <w:szCs w:val="28"/>
              </w:rPr>
              <w:t>31</w:t>
            </w:r>
            <w:r w:rsidRPr="008044C8">
              <w:rPr>
                <w:b/>
                <w:bCs/>
                <w:sz w:val="28"/>
                <w:szCs w:val="28"/>
              </w:rPr>
              <w:t xml:space="preserve">» </w:t>
            </w:r>
            <w:r w:rsidR="00AE2052">
              <w:rPr>
                <w:b/>
                <w:bCs/>
                <w:sz w:val="28"/>
                <w:szCs w:val="28"/>
              </w:rPr>
              <w:t>марта</w:t>
            </w:r>
            <w:r w:rsidR="00A86A23">
              <w:rPr>
                <w:b/>
                <w:bCs/>
                <w:sz w:val="28"/>
                <w:szCs w:val="28"/>
              </w:rPr>
              <w:t xml:space="preserve"> </w:t>
            </w:r>
            <w:r w:rsidRPr="008044C8">
              <w:rPr>
                <w:b/>
                <w:bCs/>
                <w:sz w:val="28"/>
                <w:szCs w:val="28"/>
              </w:rPr>
              <w:t>20</w:t>
            </w:r>
            <w:r>
              <w:rPr>
                <w:b/>
                <w:bCs/>
                <w:sz w:val="28"/>
                <w:szCs w:val="28"/>
              </w:rPr>
              <w:t>20</w:t>
            </w:r>
            <w:r w:rsidRPr="008044C8">
              <w:rPr>
                <w:b/>
                <w:bCs/>
                <w:sz w:val="28"/>
                <w:szCs w:val="28"/>
              </w:rPr>
              <w:t xml:space="preserve"> года</w:t>
            </w:r>
            <w:r w:rsidRPr="003274A8">
              <w:rPr>
                <w:i/>
                <w:sz w:val="28"/>
                <w:szCs w:val="28"/>
              </w:rPr>
              <w:t xml:space="preserve"> </w:t>
            </w:r>
            <w:r w:rsidRPr="003274A8">
              <w:rPr>
                <w:sz w:val="28"/>
                <w:szCs w:val="28"/>
              </w:rPr>
              <w:t xml:space="preserve">на ЭТЗП (на странице данного </w:t>
            </w:r>
            <w:r>
              <w:rPr>
                <w:sz w:val="28"/>
                <w:szCs w:val="28"/>
              </w:rPr>
              <w:t>запроса котировок</w:t>
            </w:r>
            <w:r w:rsidRPr="003274A8">
              <w:rPr>
                <w:sz w:val="28"/>
                <w:szCs w:val="28"/>
              </w:rPr>
              <w:t xml:space="preserve"> на сайте ЭТЗП)</w:t>
            </w:r>
            <w:r w:rsidRPr="003274A8">
              <w:rPr>
                <w:i/>
                <w:sz w:val="28"/>
                <w:szCs w:val="28"/>
              </w:rPr>
              <w:t>.</w:t>
            </w:r>
          </w:p>
          <w:p w:rsidR="005759D7" w:rsidRDefault="005759D7" w:rsidP="005759D7">
            <w:pPr>
              <w:jc w:val="both"/>
              <w:rPr>
                <w:sz w:val="28"/>
                <w:szCs w:val="28"/>
              </w:rPr>
            </w:pPr>
          </w:p>
          <w:p w:rsidR="005759D7" w:rsidRDefault="005759D7" w:rsidP="005759D7">
            <w:pPr>
              <w:jc w:val="both"/>
              <w:rPr>
                <w:i/>
                <w:sz w:val="28"/>
                <w:szCs w:val="28"/>
              </w:rPr>
            </w:pPr>
            <w:r w:rsidRPr="003274A8">
              <w:rPr>
                <w:i/>
                <w:sz w:val="28"/>
                <w:szCs w:val="28"/>
              </w:rPr>
              <w:t xml:space="preserve"> </w:t>
            </w:r>
          </w:p>
        </w:tc>
      </w:tr>
      <w:tr w:rsidR="005759D7" w:rsidRPr="00C61B90" w:rsidTr="005759D7">
        <w:tc>
          <w:tcPr>
            <w:tcW w:w="1606" w:type="dxa"/>
          </w:tcPr>
          <w:p w:rsidR="005759D7" w:rsidRPr="00C61B90" w:rsidRDefault="005759D7" w:rsidP="005759D7">
            <w:r w:rsidRPr="00D4715C">
              <w:rPr>
                <w:sz w:val="22"/>
                <w:szCs w:val="22"/>
              </w:rPr>
              <w:t>2.3</w:t>
            </w:r>
          </w:p>
        </w:tc>
        <w:tc>
          <w:tcPr>
            <w:tcW w:w="3814" w:type="dxa"/>
          </w:tcPr>
          <w:p w:rsidR="005759D7" w:rsidRPr="00C61B90" w:rsidRDefault="005759D7" w:rsidP="005759D7">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366" w:type="dxa"/>
          </w:tcPr>
          <w:p w:rsidR="005759D7" w:rsidRDefault="005759D7" w:rsidP="005759D7">
            <w:pPr>
              <w:jc w:val="both"/>
              <w:rPr>
                <w:bCs/>
                <w:sz w:val="28"/>
                <w:szCs w:val="28"/>
              </w:rPr>
            </w:pPr>
            <w:r w:rsidRPr="003274A8">
              <w:rPr>
                <w:bCs/>
                <w:sz w:val="28"/>
                <w:szCs w:val="28"/>
              </w:rPr>
              <w:t>Рассмотрение</w:t>
            </w:r>
            <w:r>
              <w:rPr>
                <w:bCs/>
                <w:sz w:val="28"/>
                <w:szCs w:val="28"/>
              </w:rPr>
              <w:t xml:space="preserve"> </w:t>
            </w:r>
            <w:r w:rsidRPr="003274A8">
              <w:rPr>
                <w:bCs/>
                <w:sz w:val="28"/>
                <w:szCs w:val="28"/>
              </w:rPr>
              <w:t xml:space="preserve">заявок осуществляется </w:t>
            </w:r>
            <w:r>
              <w:rPr>
                <w:b/>
                <w:bCs/>
                <w:sz w:val="28"/>
                <w:szCs w:val="28"/>
              </w:rPr>
              <w:t>«</w:t>
            </w:r>
            <w:r w:rsidR="00AE2052">
              <w:rPr>
                <w:b/>
                <w:bCs/>
                <w:sz w:val="28"/>
                <w:szCs w:val="28"/>
              </w:rPr>
              <w:t>02</w:t>
            </w:r>
            <w:r w:rsidRPr="008044C8">
              <w:rPr>
                <w:b/>
                <w:bCs/>
                <w:sz w:val="28"/>
                <w:szCs w:val="28"/>
              </w:rPr>
              <w:t>»</w:t>
            </w:r>
            <w:r>
              <w:rPr>
                <w:b/>
                <w:bCs/>
                <w:sz w:val="28"/>
                <w:szCs w:val="28"/>
              </w:rPr>
              <w:t xml:space="preserve"> </w:t>
            </w:r>
            <w:r w:rsidR="00AE2052">
              <w:rPr>
                <w:b/>
                <w:bCs/>
                <w:sz w:val="28"/>
                <w:szCs w:val="28"/>
              </w:rPr>
              <w:t>апреля</w:t>
            </w:r>
            <w:r>
              <w:rPr>
                <w:b/>
                <w:bCs/>
                <w:sz w:val="28"/>
                <w:szCs w:val="28"/>
              </w:rPr>
              <w:t xml:space="preserve"> 2020</w:t>
            </w:r>
            <w:r w:rsidRPr="008044C8">
              <w:rPr>
                <w:b/>
                <w:bCs/>
                <w:sz w:val="28"/>
                <w:szCs w:val="28"/>
              </w:rPr>
              <w:t xml:space="preserve"> года</w:t>
            </w:r>
            <w:r w:rsidRPr="001E65EF">
              <w:rPr>
                <w:bCs/>
                <w:sz w:val="28"/>
                <w:szCs w:val="28"/>
              </w:rPr>
              <w:t>.</w:t>
            </w:r>
          </w:p>
          <w:p w:rsidR="005759D7" w:rsidRDefault="005759D7" w:rsidP="005759D7">
            <w:pPr>
              <w:jc w:val="both"/>
              <w:rPr>
                <w:bCs/>
                <w:i/>
                <w:sz w:val="28"/>
                <w:szCs w:val="28"/>
              </w:rPr>
            </w:pPr>
            <w:r w:rsidRPr="003274A8">
              <w:rPr>
                <w:bCs/>
                <w:sz w:val="28"/>
                <w:szCs w:val="28"/>
              </w:rPr>
              <w:t xml:space="preserve">Подведение итогов </w:t>
            </w:r>
            <w:r>
              <w:rPr>
                <w:bCs/>
                <w:sz w:val="28"/>
                <w:szCs w:val="28"/>
              </w:rPr>
              <w:t>запроса котировок</w:t>
            </w:r>
            <w:r w:rsidRPr="003274A8">
              <w:rPr>
                <w:bCs/>
                <w:sz w:val="28"/>
                <w:szCs w:val="28"/>
              </w:rPr>
              <w:t xml:space="preserve"> осуществляется </w:t>
            </w:r>
            <w:r>
              <w:rPr>
                <w:b/>
                <w:bCs/>
                <w:sz w:val="28"/>
                <w:szCs w:val="28"/>
              </w:rPr>
              <w:t>«</w:t>
            </w:r>
            <w:r w:rsidR="00AE2052">
              <w:rPr>
                <w:b/>
                <w:bCs/>
                <w:sz w:val="28"/>
                <w:szCs w:val="28"/>
              </w:rPr>
              <w:t>02</w:t>
            </w:r>
            <w:r w:rsidRPr="008044C8">
              <w:rPr>
                <w:b/>
                <w:bCs/>
                <w:sz w:val="28"/>
                <w:szCs w:val="28"/>
              </w:rPr>
              <w:t xml:space="preserve">» </w:t>
            </w:r>
            <w:r w:rsidR="00AE2052">
              <w:rPr>
                <w:b/>
                <w:bCs/>
                <w:sz w:val="28"/>
                <w:szCs w:val="28"/>
              </w:rPr>
              <w:t>апреля</w:t>
            </w:r>
            <w:r w:rsidR="004922B4">
              <w:rPr>
                <w:b/>
                <w:bCs/>
                <w:sz w:val="28"/>
                <w:szCs w:val="28"/>
              </w:rPr>
              <w:t xml:space="preserve"> </w:t>
            </w:r>
            <w:r w:rsidRPr="008044C8">
              <w:rPr>
                <w:b/>
                <w:bCs/>
                <w:sz w:val="28"/>
                <w:szCs w:val="28"/>
              </w:rPr>
              <w:t>20</w:t>
            </w:r>
            <w:r>
              <w:rPr>
                <w:b/>
                <w:bCs/>
                <w:sz w:val="28"/>
                <w:szCs w:val="28"/>
              </w:rPr>
              <w:t>20</w:t>
            </w:r>
            <w:r w:rsidRPr="008044C8">
              <w:rPr>
                <w:b/>
                <w:bCs/>
                <w:sz w:val="28"/>
                <w:szCs w:val="28"/>
              </w:rPr>
              <w:t xml:space="preserve"> года</w:t>
            </w:r>
            <w:r w:rsidRPr="001E65EF">
              <w:rPr>
                <w:bCs/>
                <w:sz w:val="28"/>
                <w:szCs w:val="28"/>
              </w:rPr>
              <w:t>.</w:t>
            </w:r>
          </w:p>
          <w:p w:rsidR="005759D7" w:rsidRDefault="005759D7" w:rsidP="005759D7">
            <w:pPr>
              <w:jc w:val="both"/>
              <w:rPr>
                <w:bCs/>
                <w:sz w:val="28"/>
                <w:szCs w:val="28"/>
              </w:rPr>
            </w:pPr>
          </w:p>
          <w:p w:rsidR="005759D7" w:rsidRDefault="005759D7" w:rsidP="005759D7">
            <w:pPr>
              <w:jc w:val="both"/>
              <w:rPr>
                <w:bCs/>
                <w:i/>
                <w:sz w:val="28"/>
                <w:szCs w:val="28"/>
              </w:rPr>
            </w:pPr>
          </w:p>
        </w:tc>
      </w:tr>
      <w:tr w:rsidR="00D63907" w:rsidRPr="00C61B90" w:rsidTr="005759D7">
        <w:tc>
          <w:tcPr>
            <w:tcW w:w="1606" w:type="dxa"/>
          </w:tcPr>
          <w:p w:rsidR="00D63907" w:rsidRPr="00C61B90" w:rsidRDefault="00D4715C" w:rsidP="008D07BF">
            <w:r w:rsidRPr="00D4715C">
              <w:rPr>
                <w:sz w:val="22"/>
                <w:szCs w:val="22"/>
              </w:rPr>
              <w:t>2.4</w:t>
            </w:r>
          </w:p>
        </w:tc>
        <w:tc>
          <w:tcPr>
            <w:tcW w:w="3814" w:type="dxa"/>
          </w:tcPr>
          <w:p w:rsidR="009372AC" w:rsidRDefault="00D4715C">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61B90" w:rsidRDefault="00D63907" w:rsidP="00624683"/>
        </w:tc>
        <w:tc>
          <w:tcPr>
            <w:tcW w:w="9366" w:type="dxa"/>
          </w:tcPr>
          <w:p w:rsidR="00D63907" w:rsidRPr="00C61B90" w:rsidRDefault="00D4715C" w:rsidP="00624683">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 xml:space="preserve">предоставления разъяснений положений извещения указан в пункте 3.5 приложения № </w:t>
            </w:r>
            <w:r w:rsidR="00953892" w:rsidRPr="00953892">
              <w:rPr>
                <w:bCs/>
                <w:sz w:val="28"/>
                <w:szCs w:val="28"/>
              </w:rPr>
              <w:t>2 к</w:t>
            </w:r>
            <w:r w:rsidRPr="00953892">
              <w:rPr>
                <w:bCs/>
                <w:sz w:val="28"/>
                <w:szCs w:val="28"/>
              </w:rPr>
              <w:t xml:space="preserve"> извещени</w:t>
            </w:r>
            <w:r w:rsidR="00953892" w:rsidRPr="00953892">
              <w:rPr>
                <w:bCs/>
                <w:sz w:val="28"/>
                <w:szCs w:val="28"/>
              </w:rPr>
              <w:t>ю</w:t>
            </w:r>
            <w:r w:rsidRPr="00D4715C">
              <w:rPr>
                <w:bCs/>
                <w:sz w:val="28"/>
                <w:szCs w:val="28"/>
              </w:rPr>
              <w:t>.</w:t>
            </w:r>
          </w:p>
          <w:p w:rsidR="00D63907" w:rsidRPr="00C61B90" w:rsidRDefault="00D4715C" w:rsidP="00624683">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с </w:t>
            </w:r>
            <w:r w:rsidRPr="00507C0D">
              <w:rPr>
                <w:b/>
                <w:bCs/>
                <w:sz w:val="28"/>
                <w:szCs w:val="28"/>
              </w:rPr>
              <w:t>«</w:t>
            </w:r>
            <w:r w:rsidR="00AE2052">
              <w:rPr>
                <w:b/>
                <w:bCs/>
                <w:sz w:val="28"/>
                <w:szCs w:val="28"/>
              </w:rPr>
              <w:t>23</w:t>
            </w:r>
            <w:r w:rsidRPr="00507C0D">
              <w:rPr>
                <w:b/>
                <w:bCs/>
                <w:sz w:val="28"/>
                <w:szCs w:val="28"/>
              </w:rPr>
              <w:t xml:space="preserve">» </w:t>
            </w:r>
            <w:r w:rsidR="00AE2052">
              <w:rPr>
                <w:b/>
                <w:bCs/>
                <w:sz w:val="28"/>
                <w:szCs w:val="28"/>
              </w:rPr>
              <w:t>марта</w:t>
            </w:r>
            <w:r w:rsidRPr="00507C0D">
              <w:rPr>
                <w:b/>
                <w:bCs/>
                <w:sz w:val="28"/>
                <w:szCs w:val="28"/>
              </w:rPr>
              <w:t xml:space="preserve"> 20</w:t>
            </w:r>
            <w:r w:rsidR="00507C0D" w:rsidRPr="00507C0D">
              <w:rPr>
                <w:b/>
                <w:bCs/>
                <w:sz w:val="28"/>
                <w:szCs w:val="28"/>
              </w:rPr>
              <w:t xml:space="preserve">20 </w:t>
            </w:r>
            <w:r w:rsidRPr="00507C0D">
              <w:rPr>
                <w:b/>
                <w:bCs/>
                <w:sz w:val="28"/>
                <w:szCs w:val="28"/>
              </w:rPr>
              <w:t>г</w:t>
            </w:r>
            <w:r w:rsidRPr="00D4715C">
              <w:rPr>
                <w:bCs/>
                <w:sz w:val="28"/>
                <w:szCs w:val="28"/>
              </w:rPr>
              <w:t>.</w:t>
            </w:r>
            <w:r w:rsidR="00507C0D">
              <w:rPr>
                <w:bCs/>
                <w:sz w:val="28"/>
                <w:szCs w:val="28"/>
              </w:rPr>
              <w:t xml:space="preserve"> по 17:00 московского времени</w:t>
            </w:r>
            <w:r w:rsidRPr="00D4715C">
              <w:rPr>
                <w:bCs/>
                <w:sz w:val="28"/>
                <w:szCs w:val="28"/>
              </w:rPr>
              <w:t xml:space="preserve"> </w:t>
            </w:r>
            <w:r w:rsidR="00507C0D">
              <w:rPr>
                <w:bCs/>
                <w:sz w:val="28"/>
                <w:szCs w:val="28"/>
              </w:rPr>
              <w:t xml:space="preserve">          </w:t>
            </w:r>
            <w:proofErr w:type="gramStart"/>
            <w:r w:rsidR="00507C0D">
              <w:rPr>
                <w:bCs/>
                <w:sz w:val="28"/>
                <w:szCs w:val="28"/>
              </w:rPr>
              <w:t xml:space="preserve">   </w:t>
            </w:r>
            <w:r w:rsidRPr="00507C0D">
              <w:rPr>
                <w:b/>
                <w:bCs/>
                <w:sz w:val="28"/>
                <w:szCs w:val="28"/>
              </w:rPr>
              <w:t>«</w:t>
            </w:r>
            <w:proofErr w:type="gramEnd"/>
            <w:r w:rsidR="00AE2052">
              <w:rPr>
                <w:b/>
                <w:bCs/>
                <w:sz w:val="28"/>
                <w:szCs w:val="28"/>
              </w:rPr>
              <w:t>25</w:t>
            </w:r>
            <w:r w:rsidRPr="00507C0D">
              <w:rPr>
                <w:b/>
                <w:bCs/>
                <w:sz w:val="28"/>
                <w:szCs w:val="28"/>
              </w:rPr>
              <w:t>»</w:t>
            </w:r>
            <w:r w:rsidR="00AE2052">
              <w:rPr>
                <w:b/>
                <w:bCs/>
                <w:sz w:val="28"/>
                <w:szCs w:val="28"/>
              </w:rPr>
              <w:t xml:space="preserve"> марта </w:t>
            </w:r>
            <w:r w:rsidRPr="00507C0D">
              <w:rPr>
                <w:b/>
                <w:bCs/>
                <w:sz w:val="28"/>
                <w:szCs w:val="28"/>
              </w:rPr>
              <w:t>20</w:t>
            </w:r>
            <w:r w:rsidR="00507C0D" w:rsidRPr="00507C0D">
              <w:rPr>
                <w:b/>
                <w:bCs/>
                <w:sz w:val="28"/>
                <w:szCs w:val="28"/>
              </w:rPr>
              <w:t xml:space="preserve">20 </w:t>
            </w:r>
            <w:r w:rsidRPr="00507C0D">
              <w:rPr>
                <w:b/>
                <w:bCs/>
                <w:sz w:val="28"/>
                <w:szCs w:val="28"/>
              </w:rPr>
              <w:t>г.</w:t>
            </w:r>
            <w:r w:rsidRPr="00D4715C">
              <w:rPr>
                <w:bCs/>
                <w:sz w:val="28"/>
                <w:szCs w:val="28"/>
              </w:rPr>
              <w:t xml:space="preserve"> (включительно).</w:t>
            </w:r>
          </w:p>
          <w:p w:rsidR="00D63907" w:rsidRPr="00C61B90" w:rsidRDefault="00D4715C" w:rsidP="00624683">
            <w:pPr>
              <w:ind w:firstLine="709"/>
              <w:jc w:val="both"/>
              <w:rPr>
                <w:bCs/>
                <w:sz w:val="28"/>
                <w:szCs w:val="28"/>
              </w:rPr>
            </w:pPr>
            <w:r w:rsidRPr="00D4715C">
              <w:rPr>
                <w:bCs/>
                <w:sz w:val="28"/>
                <w:szCs w:val="28"/>
              </w:rPr>
              <w:t>Дата начала срока предоставления участникам разъяснений положений извещени</w:t>
            </w:r>
            <w:bookmarkStart w:id="8" w:name="_GoBack"/>
            <w:bookmarkEnd w:id="8"/>
            <w:r w:rsidRPr="00D4715C">
              <w:rPr>
                <w:bCs/>
                <w:sz w:val="28"/>
                <w:szCs w:val="28"/>
              </w:rPr>
              <w:t xml:space="preserve">я: </w:t>
            </w:r>
            <w:r w:rsidRPr="00507C0D">
              <w:rPr>
                <w:b/>
                <w:bCs/>
                <w:sz w:val="28"/>
                <w:szCs w:val="28"/>
              </w:rPr>
              <w:t>«</w:t>
            </w:r>
            <w:r w:rsidR="00AE2052">
              <w:rPr>
                <w:b/>
                <w:bCs/>
                <w:sz w:val="28"/>
                <w:szCs w:val="28"/>
              </w:rPr>
              <w:t>23</w:t>
            </w:r>
            <w:r w:rsidRPr="00507C0D">
              <w:rPr>
                <w:b/>
                <w:bCs/>
                <w:sz w:val="28"/>
                <w:szCs w:val="28"/>
              </w:rPr>
              <w:t xml:space="preserve">» </w:t>
            </w:r>
            <w:r w:rsidR="00AE2052">
              <w:rPr>
                <w:b/>
                <w:bCs/>
                <w:sz w:val="28"/>
                <w:szCs w:val="28"/>
              </w:rPr>
              <w:t xml:space="preserve">марта </w:t>
            </w:r>
            <w:r w:rsidRPr="00507C0D">
              <w:rPr>
                <w:b/>
                <w:bCs/>
                <w:sz w:val="28"/>
                <w:szCs w:val="28"/>
              </w:rPr>
              <w:t>20</w:t>
            </w:r>
            <w:r w:rsidR="00507C0D" w:rsidRPr="00507C0D">
              <w:rPr>
                <w:b/>
                <w:bCs/>
                <w:sz w:val="28"/>
                <w:szCs w:val="28"/>
              </w:rPr>
              <w:t xml:space="preserve">20 </w:t>
            </w:r>
            <w:r w:rsidRPr="00507C0D">
              <w:rPr>
                <w:b/>
                <w:bCs/>
                <w:sz w:val="28"/>
                <w:szCs w:val="28"/>
              </w:rPr>
              <w:t>г.</w:t>
            </w:r>
          </w:p>
          <w:p w:rsidR="00D63907" w:rsidRPr="00C61B90" w:rsidRDefault="00D4715C" w:rsidP="00AE2052">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sidR="00507C0D">
              <w:rPr>
                <w:bCs/>
                <w:sz w:val="28"/>
                <w:szCs w:val="28"/>
              </w:rPr>
              <w:t>23</w:t>
            </w:r>
            <w:r w:rsidR="00507C0D" w:rsidRPr="00B317FB">
              <w:rPr>
                <w:bCs/>
                <w:sz w:val="28"/>
                <w:szCs w:val="28"/>
              </w:rPr>
              <w:t>:</w:t>
            </w:r>
            <w:r w:rsidR="00507C0D">
              <w:rPr>
                <w:bCs/>
                <w:sz w:val="28"/>
                <w:szCs w:val="28"/>
              </w:rPr>
              <w:t>59</w:t>
            </w:r>
            <w:r w:rsidR="00507C0D" w:rsidRPr="00B317FB">
              <w:rPr>
                <w:bCs/>
                <w:sz w:val="28"/>
                <w:szCs w:val="28"/>
              </w:rPr>
              <w:t xml:space="preserve"> часов московского времени</w:t>
            </w:r>
            <w:r w:rsidRPr="00D4715C">
              <w:rPr>
                <w:bCs/>
                <w:sz w:val="28"/>
                <w:szCs w:val="28"/>
              </w:rPr>
              <w:t xml:space="preserve"> </w:t>
            </w:r>
            <w:r w:rsidRPr="00507C0D">
              <w:rPr>
                <w:b/>
                <w:bCs/>
                <w:sz w:val="28"/>
                <w:szCs w:val="28"/>
              </w:rPr>
              <w:t>«</w:t>
            </w:r>
            <w:r w:rsidR="00AE2052">
              <w:rPr>
                <w:b/>
                <w:bCs/>
                <w:sz w:val="28"/>
                <w:szCs w:val="28"/>
              </w:rPr>
              <w:t>30</w:t>
            </w:r>
            <w:r w:rsidRPr="00507C0D">
              <w:rPr>
                <w:b/>
                <w:bCs/>
                <w:sz w:val="28"/>
                <w:szCs w:val="28"/>
              </w:rPr>
              <w:t xml:space="preserve">» </w:t>
            </w:r>
            <w:r w:rsidR="00AE2052">
              <w:rPr>
                <w:b/>
                <w:bCs/>
                <w:sz w:val="28"/>
                <w:szCs w:val="28"/>
              </w:rPr>
              <w:t xml:space="preserve">марта </w:t>
            </w:r>
            <w:r w:rsidRPr="00507C0D">
              <w:rPr>
                <w:b/>
                <w:bCs/>
                <w:sz w:val="28"/>
                <w:szCs w:val="28"/>
              </w:rPr>
              <w:t>20</w:t>
            </w:r>
            <w:r w:rsidR="00507C0D" w:rsidRPr="00507C0D">
              <w:rPr>
                <w:b/>
                <w:bCs/>
                <w:sz w:val="28"/>
                <w:szCs w:val="28"/>
              </w:rPr>
              <w:t xml:space="preserve">20 </w:t>
            </w:r>
            <w:r w:rsidRPr="00507C0D">
              <w:rPr>
                <w:b/>
                <w:bCs/>
                <w:sz w:val="28"/>
                <w:szCs w:val="28"/>
              </w:rPr>
              <w:t>г.</w:t>
            </w:r>
          </w:p>
        </w:tc>
      </w:tr>
      <w:bookmarkEnd w:id="1"/>
    </w:tbl>
    <w:p w:rsidR="00492983" w:rsidRDefault="00492983" w:rsidP="00497202">
      <w:pPr>
        <w:rPr>
          <w:i/>
          <w:sz w:val="28"/>
          <w:szCs w:val="28"/>
        </w:rPr>
        <w:sectPr w:rsidR="00492983" w:rsidSect="006C6586">
          <w:headerReference w:type="default" r:id="rId17"/>
          <w:pgSz w:w="16838" w:h="11906" w:orient="landscape"/>
          <w:pgMar w:top="1701" w:right="1134" w:bottom="850" w:left="1134" w:header="708" w:footer="708" w:gutter="0"/>
          <w:cols w:space="708"/>
          <w:docGrid w:linePitch="360"/>
        </w:sectPr>
      </w:pPr>
    </w:p>
    <w:p w:rsidR="00492983" w:rsidRPr="0060245C" w:rsidRDefault="00492983" w:rsidP="00492983">
      <w:pPr>
        <w:ind w:left="6237"/>
        <w:jc w:val="both"/>
        <w:rPr>
          <w:sz w:val="28"/>
          <w:szCs w:val="28"/>
        </w:rPr>
      </w:pPr>
      <w:r w:rsidRPr="0060245C">
        <w:rPr>
          <w:sz w:val="28"/>
          <w:szCs w:val="28"/>
        </w:rPr>
        <w:t>Приложение № 2 к</w:t>
      </w:r>
    </w:p>
    <w:p w:rsidR="00492983" w:rsidRPr="0060245C" w:rsidRDefault="00492983" w:rsidP="00492983">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rsidR="00492983" w:rsidRPr="0060245C" w:rsidRDefault="00492983" w:rsidP="00492983">
      <w:pPr>
        <w:pStyle w:val="1"/>
        <w:spacing w:before="0" w:after="0"/>
        <w:ind w:firstLine="709"/>
        <w:rPr>
          <w:rFonts w:ascii="Times New Roman" w:hAnsi="Times New Roman" w:cs="Times New Roman"/>
          <w:sz w:val="28"/>
          <w:szCs w:val="28"/>
        </w:rPr>
      </w:pPr>
    </w:p>
    <w:p w:rsidR="00492983" w:rsidRPr="0060245C" w:rsidRDefault="00492983" w:rsidP="00492983">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492983" w:rsidRPr="0060245C" w:rsidRDefault="00492983" w:rsidP="00492983">
      <w:pPr>
        <w:ind w:firstLine="709"/>
        <w:rPr>
          <w:sz w:val="28"/>
          <w:szCs w:val="28"/>
        </w:rPr>
      </w:pPr>
    </w:p>
    <w:p w:rsidR="00492983" w:rsidRPr="0060245C" w:rsidRDefault="00492983" w:rsidP="00492983">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492983" w:rsidRPr="0060245C" w:rsidRDefault="00492983" w:rsidP="00492983">
      <w:pPr>
        <w:ind w:firstLine="709"/>
        <w:rPr>
          <w:sz w:val="28"/>
          <w:szCs w:val="28"/>
        </w:rPr>
      </w:pPr>
    </w:p>
    <w:p w:rsidR="00492983" w:rsidRPr="0060245C" w:rsidRDefault="00492983" w:rsidP="00492983">
      <w:pPr>
        <w:pStyle w:val="11"/>
        <w:numPr>
          <w:ilvl w:val="2"/>
          <w:numId w:val="3"/>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492983" w:rsidRPr="0060245C" w:rsidRDefault="00492983" w:rsidP="00492983">
      <w:pPr>
        <w:pStyle w:val="11"/>
        <w:numPr>
          <w:ilvl w:val="2"/>
          <w:numId w:val="3"/>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492983" w:rsidRPr="0060245C" w:rsidRDefault="00492983" w:rsidP="00492983">
      <w:pPr>
        <w:pStyle w:val="11"/>
        <w:numPr>
          <w:ilvl w:val="2"/>
          <w:numId w:val="3"/>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492983" w:rsidRPr="0060245C" w:rsidRDefault="00492983" w:rsidP="00492983">
      <w:pPr>
        <w:pStyle w:val="11"/>
        <w:numPr>
          <w:ilvl w:val="2"/>
          <w:numId w:val="3"/>
        </w:numPr>
        <w:ind w:left="0" w:firstLine="709"/>
        <w:rPr>
          <w:szCs w:val="28"/>
        </w:rPr>
      </w:pPr>
      <w:r>
        <w:rPr>
          <w:szCs w:val="28"/>
        </w:rPr>
        <w:t>Документы, представленные участниками в составе котировочных заявок, возврату не подлежат.</w:t>
      </w:r>
    </w:p>
    <w:p w:rsidR="00492983" w:rsidRPr="0060245C" w:rsidRDefault="00492983" w:rsidP="00492983">
      <w:pPr>
        <w:pStyle w:val="11"/>
        <w:numPr>
          <w:ilvl w:val="2"/>
          <w:numId w:val="3"/>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492983" w:rsidRPr="0060245C" w:rsidRDefault="00492983" w:rsidP="00492983">
      <w:pPr>
        <w:pStyle w:val="11"/>
        <w:ind w:firstLine="709"/>
        <w:rPr>
          <w:szCs w:val="28"/>
        </w:rPr>
      </w:pPr>
    </w:p>
    <w:p w:rsidR="00492983" w:rsidRPr="0060245C" w:rsidRDefault="00492983" w:rsidP="00492983">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492983" w:rsidRPr="0060245C" w:rsidRDefault="00492983" w:rsidP="00492983">
      <w:pPr>
        <w:ind w:firstLine="709"/>
        <w:rPr>
          <w:sz w:val="28"/>
          <w:szCs w:val="28"/>
        </w:rPr>
      </w:pPr>
    </w:p>
    <w:p w:rsidR="00492983" w:rsidRPr="0060245C" w:rsidRDefault="00492983" w:rsidP="00492983">
      <w:pPr>
        <w:pStyle w:val="11"/>
        <w:numPr>
          <w:ilvl w:val="2"/>
          <w:numId w:val="3"/>
        </w:numPr>
        <w:ind w:left="0" w:firstLine="709"/>
        <w:rPr>
          <w:szCs w:val="28"/>
        </w:rPr>
      </w:pPr>
      <w:r>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r w:rsidR="009E6B7F">
        <w:rPr>
          <w:szCs w:val="28"/>
        </w:rPr>
        <w:t>котировок, подготовленной</w:t>
      </w:r>
      <w:r>
        <w:rPr>
          <w:szCs w:val="28"/>
        </w:rPr>
        <w:t xml:space="preserve">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492983" w:rsidRPr="0060245C" w:rsidRDefault="00492983" w:rsidP="00492983">
      <w:pPr>
        <w:pStyle w:val="11"/>
        <w:numPr>
          <w:ilvl w:val="2"/>
          <w:numId w:val="3"/>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492983" w:rsidRPr="0060245C" w:rsidRDefault="00492983" w:rsidP="00492983">
      <w:pPr>
        <w:pStyle w:val="11"/>
        <w:numPr>
          <w:ilvl w:val="2"/>
          <w:numId w:val="3"/>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w:t>
      </w:r>
      <w:r w:rsidR="009E6B7F">
        <w:rPr>
          <w:szCs w:val="28"/>
        </w:rPr>
        <w:t>требованиям приложения</w:t>
      </w:r>
      <w:r>
        <w:rPr>
          <w:szCs w:val="28"/>
        </w:rPr>
        <w:t xml:space="preserve"> № 2 к извещению, а в составе котировочной заявки должен быть представлен договор простого товарищества (договор о совместной деятельности). </w:t>
      </w:r>
    </w:p>
    <w:p w:rsidR="00492983" w:rsidRPr="0060245C" w:rsidRDefault="00492983" w:rsidP="00492983">
      <w:pPr>
        <w:pStyle w:val="11"/>
        <w:numPr>
          <w:ilvl w:val="2"/>
          <w:numId w:val="3"/>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492983" w:rsidRPr="0060245C" w:rsidRDefault="00492983" w:rsidP="00492983">
      <w:pPr>
        <w:pStyle w:val="11"/>
        <w:numPr>
          <w:ilvl w:val="2"/>
          <w:numId w:val="3"/>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492983" w:rsidRPr="0060245C" w:rsidRDefault="00492983" w:rsidP="00492983">
      <w:pPr>
        <w:pStyle w:val="a3"/>
        <w:ind w:left="0" w:firstLine="709"/>
        <w:jc w:val="both"/>
        <w:rPr>
          <w:sz w:val="28"/>
          <w:szCs w:val="28"/>
        </w:rPr>
      </w:pPr>
    </w:p>
    <w:p w:rsidR="00492983" w:rsidRPr="0060245C" w:rsidRDefault="00492983" w:rsidP="00492983">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492983" w:rsidRPr="0060245C" w:rsidRDefault="00492983" w:rsidP="00492983">
      <w:pPr>
        <w:ind w:firstLine="709"/>
        <w:rPr>
          <w:sz w:val="28"/>
          <w:szCs w:val="28"/>
        </w:rPr>
      </w:pPr>
    </w:p>
    <w:p w:rsidR="00492983" w:rsidRPr="0060245C" w:rsidRDefault="00492983" w:rsidP="00492983">
      <w:pPr>
        <w:pStyle w:val="a3"/>
        <w:numPr>
          <w:ilvl w:val="2"/>
          <w:numId w:val="3"/>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492983" w:rsidRPr="0060245C" w:rsidRDefault="00492983" w:rsidP="00492983">
      <w:pPr>
        <w:pStyle w:val="a5"/>
        <w:numPr>
          <w:ilvl w:val="2"/>
          <w:numId w:val="3"/>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492983" w:rsidRPr="0060245C" w:rsidRDefault="00492983" w:rsidP="00492983">
      <w:pPr>
        <w:pStyle w:val="a5"/>
        <w:numPr>
          <w:ilvl w:val="3"/>
          <w:numId w:val="3"/>
        </w:numPr>
        <w:tabs>
          <w:tab w:val="left" w:pos="0"/>
        </w:tabs>
        <w:ind w:left="0" w:firstLine="709"/>
        <w:rPr>
          <w:rFonts w:eastAsia="Times New Roman"/>
          <w:bCs/>
          <w:sz w:val="28"/>
          <w:szCs w:val="28"/>
        </w:rPr>
      </w:pPr>
      <w:proofErr w:type="spellStart"/>
      <w:r>
        <w:rPr>
          <w:rFonts w:eastAsia="Times New Roman"/>
          <w:bCs/>
          <w:sz w:val="28"/>
          <w:szCs w:val="28"/>
        </w:rPr>
        <w:t>непроведение</w:t>
      </w:r>
      <w:proofErr w:type="spellEnd"/>
      <w:r>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492983" w:rsidRPr="0060245C" w:rsidRDefault="00492983" w:rsidP="00492983">
      <w:pPr>
        <w:pStyle w:val="a5"/>
        <w:numPr>
          <w:ilvl w:val="3"/>
          <w:numId w:val="3"/>
        </w:numPr>
        <w:tabs>
          <w:tab w:val="left" w:pos="0"/>
        </w:tabs>
        <w:ind w:left="0" w:firstLine="709"/>
        <w:rPr>
          <w:rFonts w:eastAsia="Times New Roman"/>
          <w:bCs/>
          <w:sz w:val="28"/>
          <w:szCs w:val="28"/>
        </w:rPr>
      </w:pPr>
      <w:proofErr w:type="spellStart"/>
      <w:r>
        <w:rPr>
          <w:rFonts w:eastAsia="Times New Roman"/>
          <w:bCs/>
          <w:sz w:val="28"/>
          <w:szCs w:val="28"/>
        </w:rPr>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492983" w:rsidRPr="0060245C" w:rsidRDefault="00492983" w:rsidP="00492983">
      <w:pPr>
        <w:pStyle w:val="a5"/>
        <w:numPr>
          <w:ilvl w:val="3"/>
          <w:numId w:val="3"/>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492983" w:rsidRPr="0060245C" w:rsidRDefault="00492983" w:rsidP="00492983">
      <w:pPr>
        <w:pStyle w:val="a5"/>
        <w:numPr>
          <w:ilvl w:val="3"/>
          <w:numId w:val="3"/>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492983" w:rsidRPr="0060245C" w:rsidRDefault="00492983" w:rsidP="00492983">
      <w:pPr>
        <w:pStyle w:val="a3"/>
        <w:numPr>
          <w:ilvl w:val="2"/>
          <w:numId w:val="3"/>
        </w:numPr>
        <w:ind w:left="0" w:firstLine="709"/>
        <w:jc w:val="both"/>
        <w:rPr>
          <w:sz w:val="28"/>
          <w:szCs w:val="28"/>
        </w:rPr>
      </w:pPr>
      <w:r>
        <w:rPr>
          <w:sz w:val="28"/>
          <w:szCs w:val="28"/>
        </w:rPr>
        <w:t xml:space="preserve">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w:t>
      </w:r>
      <w:r w:rsidR="009E6B7F">
        <w:rPr>
          <w:sz w:val="28"/>
          <w:szCs w:val="28"/>
        </w:rPr>
        <w:t>1.3 к</w:t>
      </w:r>
      <w:r>
        <w:rPr>
          <w:sz w:val="28"/>
          <w:szCs w:val="28"/>
        </w:rPr>
        <w:t xml:space="preserve"> извещению.</w:t>
      </w:r>
    </w:p>
    <w:p w:rsidR="00492983" w:rsidRPr="0060245C" w:rsidRDefault="00492983" w:rsidP="00492983">
      <w:pPr>
        <w:ind w:firstLine="709"/>
        <w:rPr>
          <w:sz w:val="28"/>
          <w:szCs w:val="28"/>
        </w:rPr>
      </w:pPr>
    </w:p>
    <w:p w:rsidR="00492983" w:rsidRPr="0060245C" w:rsidRDefault="00492983" w:rsidP="00492983">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492983" w:rsidRPr="0060245C" w:rsidRDefault="00492983" w:rsidP="00492983">
      <w:pPr>
        <w:ind w:firstLine="709"/>
        <w:rPr>
          <w:sz w:val="28"/>
          <w:szCs w:val="28"/>
        </w:rPr>
      </w:pPr>
    </w:p>
    <w:p w:rsidR="00492983" w:rsidRPr="0060245C" w:rsidRDefault="00492983" w:rsidP="00492983">
      <w:pPr>
        <w:pStyle w:val="a3"/>
        <w:numPr>
          <w:ilvl w:val="2"/>
          <w:numId w:val="3"/>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492983" w:rsidRPr="0060245C" w:rsidRDefault="00492983" w:rsidP="00492983">
      <w:pPr>
        <w:pStyle w:val="11"/>
        <w:numPr>
          <w:ilvl w:val="2"/>
          <w:numId w:val="3"/>
        </w:numPr>
        <w:ind w:left="0" w:firstLine="709"/>
        <w:rPr>
          <w:szCs w:val="28"/>
        </w:rPr>
      </w:pPr>
      <w:r>
        <w:rPr>
          <w:szCs w:val="28"/>
        </w:rPr>
        <w:t xml:space="preserve">Заказчик вправе одновременно с </w:t>
      </w:r>
      <w:r w:rsidR="009E6B7F">
        <w:rPr>
          <w:szCs w:val="28"/>
        </w:rPr>
        <w:t>размещением на</w:t>
      </w:r>
      <w:r>
        <w:rPr>
          <w:szCs w:val="28"/>
        </w:rPr>
        <w:t xml:space="preserve">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492983" w:rsidRPr="0060245C" w:rsidRDefault="00492983" w:rsidP="00492983">
      <w:pPr>
        <w:pStyle w:val="11"/>
        <w:numPr>
          <w:ilvl w:val="2"/>
          <w:numId w:val="3"/>
        </w:numPr>
        <w:ind w:left="0" w:firstLine="709"/>
        <w:rPr>
          <w:szCs w:val="28"/>
        </w:rPr>
      </w:pPr>
      <w:r>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r>
        <w:rPr>
          <w:bCs/>
          <w:szCs w:val="28"/>
        </w:rPr>
        <w:t>www.r</w:t>
      </w:r>
      <w:proofErr w:type="spellStart"/>
      <w:r>
        <w:rPr>
          <w:bCs/>
          <w:szCs w:val="28"/>
          <w:lang w:val="en-US"/>
        </w:rPr>
        <w:t>wtk</w:t>
      </w:r>
      <w:proofErr w:type="spellEnd"/>
      <w:r>
        <w:rPr>
          <w:bCs/>
          <w:szCs w:val="28"/>
        </w:rPr>
        <w:t>.</w:t>
      </w:r>
      <w:proofErr w:type="spellStart"/>
      <w:r>
        <w:rPr>
          <w:bCs/>
          <w:szCs w:val="28"/>
        </w:rPr>
        <w:t>ru</w:t>
      </w:r>
      <w:proofErr w:type="spellEnd"/>
      <w:r w:rsidDel="00EF65DD">
        <w:rPr>
          <w:szCs w:val="28"/>
        </w:rPr>
        <w:t xml:space="preserve"> </w:t>
      </w:r>
      <w:r>
        <w:rPr>
          <w:szCs w:val="28"/>
        </w:rPr>
        <w:t>,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92983" w:rsidRPr="0060245C" w:rsidRDefault="00492983" w:rsidP="00492983">
      <w:pPr>
        <w:pStyle w:val="11"/>
        <w:numPr>
          <w:ilvl w:val="2"/>
          <w:numId w:val="3"/>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492983" w:rsidRPr="0060245C" w:rsidRDefault="00492983" w:rsidP="00492983">
      <w:pPr>
        <w:pStyle w:val="11"/>
        <w:numPr>
          <w:ilvl w:val="2"/>
          <w:numId w:val="3"/>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492983" w:rsidRPr="0060245C" w:rsidRDefault="00492983" w:rsidP="00492983">
      <w:pPr>
        <w:pStyle w:val="11"/>
        <w:numPr>
          <w:ilvl w:val="2"/>
          <w:numId w:val="3"/>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492983" w:rsidRPr="0060245C" w:rsidRDefault="00492983" w:rsidP="00492983">
      <w:pPr>
        <w:pStyle w:val="11"/>
        <w:numPr>
          <w:ilvl w:val="2"/>
          <w:numId w:val="3"/>
        </w:numPr>
        <w:ind w:left="0" w:firstLine="709"/>
        <w:rPr>
          <w:szCs w:val="28"/>
        </w:rPr>
      </w:pPr>
      <w:r>
        <w:rPr>
          <w:szCs w:val="28"/>
        </w:rPr>
        <w:t>В организации и проведении запроса котировок участвуют:</w:t>
      </w:r>
    </w:p>
    <w:p w:rsidR="00492983" w:rsidRPr="0060245C" w:rsidRDefault="00492983" w:rsidP="00492983">
      <w:pPr>
        <w:pStyle w:val="11"/>
        <w:ind w:firstLine="709"/>
        <w:rPr>
          <w:szCs w:val="28"/>
        </w:rPr>
      </w:pPr>
      <w:r>
        <w:rPr>
          <w:szCs w:val="28"/>
        </w:rPr>
        <w:t>- заказчик – дочернее общество ОАО «РЖД», для нужд которого осуществляется закупка;</w:t>
      </w:r>
    </w:p>
    <w:p w:rsidR="00492983" w:rsidRPr="0060245C" w:rsidRDefault="00492983" w:rsidP="00492983">
      <w:pPr>
        <w:pStyle w:val="11"/>
        <w:ind w:firstLine="709"/>
        <w:rPr>
          <w:szCs w:val="28"/>
        </w:rPr>
      </w:pPr>
      <w:r>
        <w:rPr>
          <w:szCs w:val="28"/>
        </w:rPr>
        <w:t>- организатор – юридическое лицо, которое осуществляет организацию и проведение закупки;</w:t>
      </w:r>
    </w:p>
    <w:p w:rsidR="00492983" w:rsidRPr="0060245C" w:rsidRDefault="00492983" w:rsidP="00492983">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492983" w:rsidRPr="0060245C" w:rsidRDefault="00492983" w:rsidP="00492983">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492983" w:rsidRPr="0060245C" w:rsidRDefault="00492983" w:rsidP="00492983">
      <w:pPr>
        <w:pStyle w:val="11"/>
        <w:ind w:firstLine="709"/>
      </w:pPr>
      <w:r>
        <w:t>3.4.8.</w:t>
      </w:r>
      <w:r>
        <w:rPr>
          <w:b/>
        </w:rPr>
        <w:t xml:space="preserve"> </w:t>
      </w:r>
      <w:r>
        <w:t xml:space="preserve">Работа на ЭТЗП </w:t>
      </w:r>
      <w:r w:rsidR="009E6B7F">
        <w:t>осуществляется в</w:t>
      </w:r>
      <w:r>
        <w:t xml:space="preserve"> соответствии с регламентом работы электронной площадки, размещенным на ЭТЗП.</w:t>
      </w:r>
    </w:p>
    <w:p w:rsidR="00492983" w:rsidRPr="0060245C" w:rsidRDefault="00492983" w:rsidP="00492983">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492983" w:rsidRPr="0060245C" w:rsidRDefault="00492983" w:rsidP="00492983">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492983" w:rsidRPr="0060245C" w:rsidRDefault="00492983" w:rsidP="00492983">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92983" w:rsidRPr="0060245C" w:rsidRDefault="00492983" w:rsidP="00492983">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492983" w:rsidRPr="0060245C" w:rsidRDefault="00492983" w:rsidP="00492983">
      <w:pPr>
        <w:pStyle w:val="11"/>
        <w:ind w:firstLine="709"/>
        <w:rPr>
          <w:szCs w:val="28"/>
        </w:rPr>
      </w:pPr>
      <w:r>
        <w:rPr>
          <w:szCs w:val="28"/>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492983" w:rsidRPr="0060245C" w:rsidRDefault="00492983" w:rsidP="00492983">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492983" w:rsidRPr="0060245C" w:rsidRDefault="00492983" w:rsidP="00492983">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492983" w:rsidRPr="0060245C" w:rsidRDefault="00492983" w:rsidP="00492983">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492983" w:rsidRPr="0060245C" w:rsidRDefault="00492983" w:rsidP="00492983">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492983" w:rsidRPr="0060245C" w:rsidRDefault="00492983" w:rsidP="00492983">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492983" w:rsidRPr="0060245C" w:rsidRDefault="00492983" w:rsidP="00492983">
      <w:pPr>
        <w:pStyle w:val="11"/>
        <w:ind w:firstLine="709"/>
        <w:rPr>
          <w:szCs w:val="28"/>
        </w:rPr>
      </w:pPr>
    </w:p>
    <w:p w:rsidR="00492983" w:rsidRPr="0060245C" w:rsidRDefault="00492983" w:rsidP="00492983">
      <w:pPr>
        <w:pStyle w:val="11"/>
        <w:ind w:firstLine="709"/>
        <w:rPr>
          <w:szCs w:val="28"/>
        </w:rPr>
      </w:pPr>
    </w:p>
    <w:p w:rsidR="00492983" w:rsidRPr="0060245C" w:rsidRDefault="00492983" w:rsidP="00492983">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492983" w:rsidRPr="0060245C" w:rsidRDefault="00492983" w:rsidP="00492983">
      <w:pPr>
        <w:ind w:firstLine="709"/>
        <w:rPr>
          <w:sz w:val="28"/>
          <w:szCs w:val="28"/>
        </w:rPr>
      </w:pPr>
    </w:p>
    <w:p w:rsidR="00492983" w:rsidRPr="0060245C" w:rsidRDefault="00492983" w:rsidP="00492983">
      <w:pPr>
        <w:pStyle w:val="a3"/>
        <w:numPr>
          <w:ilvl w:val="2"/>
          <w:numId w:val="3"/>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492983" w:rsidRPr="0060245C" w:rsidRDefault="00492983" w:rsidP="00492983">
      <w:pPr>
        <w:pStyle w:val="a3"/>
        <w:numPr>
          <w:ilvl w:val="2"/>
          <w:numId w:val="3"/>
        </w:numPr>
        <w:ind w:left="0" w:firstLine="709"/>
        <w:jc w:val="both"/>
        <w:rPr>
          <w:rFonts w:eastAsia="MS Mincho"/>
          <w:sz w:val="28"/>
          <w:szCs w:val="28"/>
        </w:rPr>
      </w:pPr>
      <w:r>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w:t>
      </w:r>
      <w:r w:rsidR="009E6B7F">
        <w:rPr>
          <w:rFonts w:eastAsia="MS Mincho"/>
          <w:sz w:val="28"/>
          <w:szCs w:val="28"/>
        </w:rPr>
        <w:t>подписью участника</w:t>
      </w:r>
      <w:r>
        <w:rPr>
          <w:rFonts w:eastAsia="MS Mincho"/>
          <w:sz w:val="28"/>
          <w:szCs w:val="28"/>
        </w:rPr>
        <w:t xml:space="preserve"> запроса котировок.</w:t>
      </w:r>
    </w:p>
    <w:p w:rsidR="00492983" w:rsidRPr="0060245C" w:rsidRDefault="00492983" w:rsidP="00492983">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w:t>
      </w:r>
      <w:r w:rsidR="009E6B7F">
        <w:rPr>
          <w:rFonts w:eastAsia="MS Mincho"/>
          <w:sz w:val="28"/>
          <w:szCs w:val="28"/>
        </w:rPr>
        <w:t>даты поступления</w:t>
      </w:r>
      <w:r>
        <w:rPr>
          <w:rFonts w:eastAsia="MS Mincho"/>
          <w:sz w:val="28"/>
          <w:szCs w:val="28"/>
        </w:rPr>
        <w:t xml:space="preserve">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92983" w:rsidRPr="0060245C" w:rsidRDefault="00492983" w:rsidP="00492983">
      <w:pPr>
        <w:pStyle w:val="a3"/>
        <w:ind w:left="709"/>
        <w:jc w:val="both"/>
        <w:rPr>
          <w:rFonts w:eastAsia="MS Mincho"/>
          <w:sz w:val="28"/>
          <w:szCs w:val="28"/>
        </w:rPr>
      </w:pP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 xml:space="preserve">Заказчик вправе отменить запрос </w:t>
      </w:r>
      <w:proofErr w:type="gramStart"/>
      <w:r>
        <w:rPr>
          <w:sz w:val="28"/>
          <w:szCs w:val="28"/>
        </w:rPr>
        <w:t>котировок  по</w:t>
      </w:r>
      <w:proofErr w:type="gramEnd"/>
      <w:r>
        <w:rPr>
          <w:sz w:val="28"/>
          <w:szCs w:val="28"/>
        </w:rPr>
        <w:t xml:space="preserve">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492983" w:rsidRPr="0060245C" w:rsidRDefault="00492983" w:rsidP="00492983">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492983" w:rsidRPr="0060245C" w:rsidRDefault="00492983" w:rsidP="00492983">
      <w:pPr>
        <w:pStyle w:val="11"/>
        <w:ind w:firstLine="709"/>
        <w:rPr>
          <w:szCs w:val="28"/>
        </w:rPr>
      </w:pPr>
    </w:p>
    <w:p w:rsidR="00492983" w:rsidRPr="0060245C" w:rsidRDefault="00492983" w:rsidP="00492983">
      <w:pPr>
        <w:pStyle w:val="3"/>
        <w:numPr>
          <w:ilvl w:val="1"/>
          <w:numId w:val="3"/>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492983" w:rsidRPr="0060245C" w:rsidRDefault="00492983" w:rsidP="00492983">
      <w:pPr>
        <w:pStyle w:val="a5"/>
        <w:numPr>
          <w:ilvl w:val="2"/>
          <w:numId w:val="3"/>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492983" w:rsidRPr="0060245C" w:rsidRDefault="00492983" w:rsidP="00492983">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492983" w:rsidRPr="0060245C" w:rsidRDefault="00492983" w:rsidP="00492983">
      <w:pPr>
        <w:pStyle w:val="a5"/>
        <w:numPr>
          <w:ilvl w:val="2"/>
          <w:numId w:val="3"/>
        </w:numPr>
        <w:suppressAutoHyphens/>
        <w:ind w:left="0" w:firstLine="709"/>
        <w:rPr>
          <w:sz w:val="28"/>
          <w:szCs w:val="28"/>
        </w:rPr>
      </w:pPr>
      <w:proofErr w:type="gramStart"/>
      <w:r>
        <w:rPr>
          <w:sz w:val="28"/>
          <w:szCs w:val="28"/>
        </w:rPr>
        <w:t>Протокол  подлежит</w:t>
      </w:r>
      <w:proofErr w:type="gramEnd"/>
      <w:r>
        <w:rPr>
          <w:sz w:val="28"/>
          <w:szCs w:val="28"/>
        </w:rPr>
        <w:t xml:space="preserve"> публикации на сайтах не позднее 3 (трех) дней с даты его подписания.</w:t>
      </w:r>
    </w:p>
    <w:p w:rsidR="00492983" w:rsidRPr="0060245C" w:rsidRDefault="00492983" w:rsidP="00492983">
      <w:pPr>
        <w:pStyle w:val="a5"/>
        <w:numPr>
          <w:ilvl w:val="2"/>
          <w:numId w:val="3"/>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492983" w:rsidRPr="0060245C" w:rsidRDefault="00492983" w:rsidP="00492983">
      <w:pPr>
        <w:pStyle w:val="a5"/>
        <w:numPr>
          <w:ilvl w:val="2"/>
          <w:numId w:val="3"/>
        </w:numPr>
        <w:suppressAutoHyphens/>
        <w:ind w:left="0" w:firstLine="709"/>
        <w:rPr>
          <w:sz w:val="28"/>
          <w:szCs w:val="28"/>
        </w:rPr>
      </w:pPr>
      <w:r>
        <w:rPr>
          <w:sz w:val="28"/>
          <w:szCs w:val="28"/>
        </w:rPr>
        <w:t xml:space="preserve">Если на участие в запросе котировок не поступило ни одной заявки запрос котировок признается несостоявшимся, формируется итоговый протокол, в </w:t>
      </w:r>
      <w:proofErr w:type="gramStart"/>
      <w:r>
        <w:rPr>
          <w:sz w:val="28"/>
          <w:szCs w:val="28"/>
        </w:rPr>
        <w:t>котором  указывается</w:t>
      </w:r>
      <w:proofErr w:type="gramEnd"/>
      <w:r>
        <w:rPr>
          <w:sz w:val="28"/>
          <w:szCs w:val="28"/>
        </w:rPr>
        <w:t xml:space="preserve"> информация о признании запроса котировок несостоявшимся. Иные протоколы в ходе закупки не оформляются.</w:t>
      </w:r>
    </w:p>
    <w:p w:rsidR="00492983" w:rsidRPr="0060245C" w:rsidRDefault="00492983" w:rsidP="00492983">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492983" w:rsidRPr="0060245C" w:rsidRDefault="00492983" w:rsidP="00492983">
      <w:pPr>
        <w:pStyle w:val="a3"/>
        <w:numPr>
          <w:ilvl w:val="2"/>
          <w:numId w:val="3"/>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492983" w:rsidRPr="0060245C" w:rsidRDefault="00492983" w:rsidP="00492983">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492983" w:rsidRDefault="00492983" w:rsidP="00492983">
      <w:pPr>
        <w:pStyle w:val="a3"/>
        <w:numPr>
          <w:ilvl w:val="2"/>
          <w:numId w:val="3"/>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Pr>
          <w:rFonts w:eastAsia="MS Mincho"/>
          <w:sz w:val="28"/>
          <w:szCs w:val="28"/>
        </w:rPr>
        <w:t>.</w:t>
      </w:r>
    </w:p>
    <w:p w:rsidR="00492983" w:rsidRPr="0060245C" w:rsidRDefault="00492983" w:rsidP="00492983">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492983" w:rsidRDefault="00492983" w:rsidP="00492983">
      <w:pPr>
        <w:pStyle w:val="a3"/>
        <w:numPr>
          <w:ilvl w:val="2"/>
          <w:numId w:val="3"/>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492983" w:rsidRDefault="00492983" w:rsidP="00492983">
      <w:pPr>
        <w:pStyle w:val="a3"/>
        <w:numPr>
          <w:ilvl w:val="3"/>
          <w:numId w:val="3"/>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Pr>
          <w:rFonts w:eastAsia="MS Mincho"/>
          <w:sz w:val="28"/>
          <w:szCs w:val="28"/>
        </w:rPr>
        <w:t>;</w:t>
      </w:r>
    </w:p>
    <w:p w:rsidR="00492983" w:rsidRDefault="00492983" w:rsidP="00492983">
      <w:pPr>
        <w:pStyle w:val="a3"/>
        <w:numPr>
          <w:ilvl w:val="3"/>
          <w:numId w:val="3"/>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492983" w:rsidRPr="00FE678A" w:rsidRDefault="00492983" w:rsidP="00492983">
      <w:pPr>
        <w:pStyle w:val="a3"/>
        <w:numPr>
          <w:ilvl w:val="3"/>
          <w:numId w:val="3"/>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492983" w:rsidRPr="0060245C" w:rsidRDefault="00492983" w:rsidP="00492983">
      <w:pPr>
        <w:pStyle w:val="a3"/>
        <w:numPr>
          <w:ilvl w:val="3"/>
          <w:numId w:val="3"/>
        </w:numPr>
        <w:ind w:left="0" w:firstLine="709"/>
        <w:jc w:val="both"/>
        <w:rPr>
          <w:rFonts w:eastAsia="MS Mincho"/>
          <w:sz w:val="28"/>
          <w:szCs w:val="28"/>
        </w:rPr>
      </w:pPr>
      <w:r>
        <w:rPr>
          <w:rFonts w:eastAsia="MS Mincho"/>
          <w:sz w:val="28"/>
          <w:szCs w:val="28"/>
        </w:rPr>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492983" w:rsidRPr="0060245C" w:rsidRDefault="00492983" w:rsidP="00492983">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492983" w:rsidRDefault="00492983" w:rsidP="00492983">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492983" w:rsidRDefault="00492983" w:rsidP="00492983">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492983" w:rsidRPr="0060245C" w:rsidRDefault="00492983" w:rsidP="00492983">
      <w:pPr>
        <w:pStyle w:val="a3"/>
        <w:numPr>
          <w:ilvl w:val="3"/>
          <w:numId w:val="3"/>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p>
    <w:p w:rsidR="00492983" w:rsidRDefault="00492983" w:rsidP="00492983">
      <w:pPr>
        <w:pStyle w:val="a3"/>
        <w:numPr>
          <w:ilvl w:val="3"/>
          <w:numId w:val="3"/>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492983" w:rsidRPr="0060245C" w:rsidRDefault="00492983" w:rsidP="00492983">
      <w:pPr>
        <w:pStyle w:val="a3"/>
        <w:numPr>
          <w:ilvl w:val="2"/>
          <w:numId w:val="3"/>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492983" w:rsidRPr="0060245C" w:rsidRDefault="00492983" w:rsidP="00492983">
      <w:pPr>
        <w:pStyle w:val="a3"/>
        <w:numPr>
          <w:ilvl w:val="2"/>
          <w:numId w:val="3"/>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492983" w:rsidRPr="0060245C" w:rsidRDefault="00492983" w:rsidP="00492983">
      <w:pPr>
        <w:pStyle w:val="a3"/>
        <w:numPr>
          <w:ilvl w:val="2"/>
          <w:numId w:val="3"/>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492983" w:rsidRPr="0060245C" w:rsidRDefault="00492983" w:rsidP="00492983">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492983" w:rsidRPr="0060245C" w:rsidRDefault="00492983" w:rsidP="00492983">
      <w:pPr>
        <w:pStyle w:val="a3"/>
        <w:numPr>
          <w:ilvl w:val="2"/>
          <w:numId w:val="3"/>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492983" w:rsidRPr="0060245C" w:rsidRDefault="00492983" w:rsidP="00492983">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492983" w:rsidRPr="0060245C" w:rsidRDefault="00492983" w:rsidP="00492983">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 xml:space="preserve">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w:t>
      </w:r>
      <w:proofErr w:type="gramStart"/>
      <w:r>
        <w:rPr>
          <w:sz w:val="28"/>
          <w:szCs w:val="28"/>
        </w:rPr>
        <w:t>извещения,</w:t>
      </w:r>
      <w:r>
        <w:rPr>
          <w:i/>
          <w:sz w:val="28"/>
          <w:szCs w:val="28"/>
        </w:rPr>
        <w:t xml:space="preserve">  </w:t>
      </w:r>
      <w:r>
        <w:rPr>
          <w:sz w:val="28"/>
          <w:szCs w:val="28"/>
        </w:rPr>
        <w:t>требованиям</w:t>
      </w:r>
      <w:proofErr w:type="gramEnd"/>
      <w:r>
        <w:rPr>
          <w:sz w:val="28"/>
          <w:szCs w:val="28"/>
        </w:rPr>
        <w:t xml:space="preserve">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 xml:space="preserve">Если в заявке участника имеются арифметические ошибки в расчете цены с НДС, то экспертная группа пересчитывает цену с НДС </w:t>
      </w:r>
      <w:proofErr w:type="gramStart"/>
      <w:r>
        <w:rPr>
          <w:sz w:val="28"/>
          <w:szCs w:val="28"/>
        </w:rPr>
        <w:t>в  следующем</w:t>
      </w:r>
      <w:proofErr w:type="gramEnd"/>
      <w:r>
        <w:rPr>
          <w:sz w:val="28"/>
          <w:szCs w:val="28"/>
        </w:rPr>
        <w:t xml:space="preserve">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492983" w:rsidRPr="0060245C" w:rsidRDefault="00492983" w:rsidP="00492983">
      <w:pPr>
        <w:pStyle w:val="a3"/>
        <w:numPr>
          <w:ilvl w:val="2"/>
          <w:numId w:val="3"/>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proofErr w:type="gramStart"/>
      <w:r>
        <w:rPr>
          <w:sz w:val="28"/>
          <w:szCs w:val="28"/>
        </w:rPr>
        <w:t>осуществляется  в</w:t>
      </w:r>
      <w:proofErr w:type="gramEnd"/>
      <w:r>
        <w:rPr>
          <w:sz w:val="28"/>
          <w:szCs w:val="28"/>
        </w:rPr>
        <w:t xml:space="preserve">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492983" w:rsidRPr="0060245C" w:rsidRDefault="00492983" w:rsidP="00492983">
      <w:pPr>
        <w:pStyle w:val="a3"/>
        <w:numPr>
          <w:ilvl w:val="3"/>
          <w:numId w:val="3"/>
        </w:numPr>
        <w:ind w:left="0" w:firstLine="709"/>
        <w:jc w:val="both"/>
        <w:rPr>
          <w:sz w:val="28"/>
          <w:szCs w:val="28"/>
        </w:rPr>
      </w:pPr>
      <w:r>
        <w:rPr>
          <w:sz w:val="28"/>
          <w:szCs w:val="28"/>
        </w:rPr>
        <w:t>дата подписания протокола;</w:t>
      </w:r>
    </w:p>
    <w:p w:rsidR="00492983" w:rsidRPr="0060245C" w:rsidRDefault="00492983" w:rsidP="00492983">
      <w:pPr>
        <w:pStyle w:val="a3"/>
        <w:numPr>
          <w:ilvl w:val="3"/>
          <w:numId w:val="3"/>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492983" w:rsidRPr="0060245C" w:rsidRDefault="00492983" w:rsidP="00492983">
      <w:pPr>
        <w:pStyle w:val="a3"/>
        <w:numPr>
          <w:ilvl w:val="3"/>
          <w:numId w:val="3"/>
        </w:numPr>
        <w:ind w:left="0" w:firstLine="709"/>
        <w:jc w:val="both"/>
        <w:rPr>
          <w:sz w:val="28"/>
          <w:szCs w:val="28"/>
        </w:rPr>
      </w:pPr>
      <w:r>
        <w:rPr>
          <w:sz w:val="28"/>
          <w:szCs w:val="28"/>
        </w:rPr>
        <w:t>результаты рассмотрения котировочных заявок с указанием в том числе:</w:t>
      </w:r>
    </w:p>
    <w:p w:rsidR="00492983" w:rsidRPr="0060245C" w:rsidRDefault="00492983" w:rsidP="00492983">
      <w:pPr>
        <w:pStyle w:val="a3"/>
        <w:ind w:left="0" w:firstLine="709"/>
        <w:jc w:val="both"/>
        <w:rPr>
          <w:sz w:val="28"/>
          <w:szCs w:val="28"/>
        </w:rPr>
      </w:pPr>
      <w:r>
        <w:rPr>
          <w:sz w:val="28"/>
          <w:szCs w:val="28"/>
        </w:rPr>
        <w:t>а) количества котировочных заявок, которые отклонены;</w:t>
      </w:r>
    </w:p>
    <w:p w:rsidR="00492983" w:rsidRPr="0060245C" w:rsidRDefault="00492983" w:rsidP="00492983">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492983" w:rsidRPr="0060245C" w:rsidRDefault="00492983" w:rsidP="00492983">
      <w:pPr>
        <w:pStyle w:val="a3"/>
        <w:numPr>
          <w:ilvl w:val="3"/>
          <w:numId w:val="3"/>
        </w:numPr>
        <w:ind w:left="0" w:firstLine="709"/>
        <w:jc w:val="both"/>
        <w:rPr>
          <w:sz w:val="28"/>
          <w:szCs w:val="28"/>
        </w:rPr>
      </w:pPr>
      <w:r>
        <w:rPr>
          <w:sz w:val="28"/>
          <w:szCs w:val="28"/>
        </w:rPr>
        <w:t xml:space="preserve">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w:t>
      </w:r>
      <w:proofErr w:type="gramStart"/>
      <w:r>
        <w:rPr>
          <w:sz w:val="28"/>
          <w:szCs w:val="28"/>
        </w:rPr>
        <w:t>по  итогам</w:t>
      </w:r>
      <w:proofErr w:type="gramEnd"/>
      <w:r>
        <w:rPr>
          <w:sz w:val="28"/>
          <w:szCs w:val="28"/>
        </w:rPr>
        <w:t xml:space="preserve"> оценки;</w:t>
      </w:r>
    </w:p>
    <w:p w:rsidR="00492983" w:rsidRPr="0060245C" w:rsidRDefault="00492983" w:rsidP="00492983">
      <w:pPr>
        <w:pStyle w:val="a3"/>
        <w:numPr>
          <w:ilvl w:val="3"/>
          <w:numId w:val="3"/>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492983" w:rsidRPr="0060245C" w:rsidRDefault="00492983" w:rsidP="00492983">
      <w:pPr>
        <w:pStyle w:val="a3"/>
        <w:numPr>
          <w:ilvl w:val="2"/>
          <w:numId w:val="3"/>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492983" w:rsidRPr="0060245C" w:rsidRDefault="00492983" w:rsidP="00492983">
      <w:pPr>
        <w:pStyle w:val="a5"/>
        <w:numPr>
          <w:ilvl w:val="2"/>
          <w:numId w:val="3"/>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492983" w:rsidRPr="0060245C" w:rsidRDefault="00492983" w:rsidP="00492983">
      <w:pPr>
        <w:pStyle w:val="a5"/>
        <w:numPr>
          <w:ilvl w:val="2"/>
          <w:numId w:val="3"/>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492983" w:rsidRPr="0060245C" w:rsidRDefault="00492983" w:rsidP="00492983">
      <w:pPr>
        <w:pStyle w:val="a5"/>
        <w:numPr>
          <w:ilvl w:val="2"/>
          <w:numId w:val="3"/>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492983" w:rsidRPr="0060245C" w:rsidRDefault="00492983" w:rsidP="00492983">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492983" w:rsidRPr="0060245C" w:rsidRDefault="00492983" w:rsidP="00492983">
      <w:pPr>
        <w:pStyle w:val="a5"/>
        <w:numPr>
          <w:ilvl w:val="2"/>
          <w:numId w:val="3"/>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492983" w:rsidRPr="0060245C" w:rsidRDefault="00492983" w:rsidP="00492983">
      <w:pPr>
        <w:pStyle w:val="a5"/>
        <w:suppressAutoHyphens/>
        <w:rPr>
          <w:sz w:val="28"/>
          <w:szCs w:val="28"/>
        </w:rPr>
      </w:pPr>
    </w:p>
    <w:p w:rsidR="00492983" w:rsidRPr="0060245C" w:rsidRDefault="00492983" w:rsidP="00492983">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492983" w:rsidRPr="0060245C" w:rsidRDefault="00492983" w:rsidP="00492983">
      <w:pPr>
        <w:ind w:firstLine="709"/>
        <w:rPr>
          <w:sz w:val="28"/>
          <w:szCs w:val="28"/>
        </w:rPr>
      </w:pPr>
    </w:p>
    <w:p w:rsidR="00492983" w:rsidRPr="0060245C" w:rsidRDefault="00492983" w:rsidP="00492983">
      <w:pPr>
        <w:pStyle w:val="a3"/>
        <w:numPr>
          <w:ilvl w:val="2"/>
          <w:numId w:val="3"/>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492983" w:rsidRPr="0060245C" w:rsidRDefault="00492983" w:rsidP="00492983">
      <w:pPr>
        <w:pStyle w:val="a5"/>
        <w:numPr>
          <w:ilvl w:val="3"/>
          <w:numId w:val="3"/>
        </w:numPr>
        <w:suppressAutoHyphens/>
        <w:ind w:left="0" w:firstLine="709"/>
        <w:rPr>
          <w:sz w:val="28"/>
          <w:szCs w:val="28"/>
        </w:rPr>
      </w:pPr>
      <w:r>
        <w:rPr>
          <w:sz w:val="28"/>
          <w:szCs w:val="28"/>
        </w:rPr>
        <w:t>дата подписания протокола;</w:t>
      </w:r>
    </w:p>
    <w:p w:rsidR="00492983" w:rsidRPr="0060245C" w:rsidRDefault="00492983" w:rsidP="00492983">
      <w:pPr>
        <w:pStyle w:val="a5"/>
        <w:numPr>
          <w:ilvl w:val="3"/>
          <w:numId w:val="3"/>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492983" w:rsidRPr="0060245C" w:rsidRDefault="00492983" w:rsidP="00492983">
      <w:pPr>
        <w:pStyle w:val="a5"/>
        <w:numPr>
          <w:ilvl w:val="3"/>
          <w:numId w:val="3"/>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492983" w:rsidRPr="0060245C" w:rsidRDefault="00492983" w:rsidP="00492983">
      <w:pPr>
        <w:pStyle w:val="a5"/>
        <w:numPr>
          <w:ilvl w:val="3"/>
          <w:numId w:val="3"/>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492983" w:rsidRPr="0060245C" w:rsidRDefault="00492983" w:rsidP="00492983">
      <w:pPr>
        <w:pStyle w:val="a5"/>
        <w:suppressAutoHyphens/>
        <w:rPr>
          <w:sz w:val="28"/>
          <w:szCs w:val="28"/>
        </w:rPr>
      </w:pPr>
      <w:r>
        <w:rPr>
          <w:sz w:val="28"/>
          <w:szCs w:val="28"/>
        </w:rPr>
        <w:t xml:space="preserve">а) количества котировочных заявок, которые отклонены; </w:t>
      </w:r>
    </w:p>
    <w:p w:rsidR="00492983" w:rsidRPr="0060245C" w:rsidRDefault="00492983" w:rsidP="00492983">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492983" w:rsidRPr="0060245C" w:rsidRDefault="00492983" w:rsidP="00492983">
      <w:pPr>
        <w:pStyle w:val="a5"/>
        <w:numPr>
          <w:ilvl w:val="3"/>
          <w:numId w:val="3"/>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492983" w:rsidRPr="0060245C" w:rsidRDefault="00492983" w:rsidP="00492983">
      <w:pPr>
        <w:pStyle w:val="a5"/>
        <w:numPr>
          <w:ilvl w:val="3"/>
          <w:numId w:val="3"/>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492983" w:rsidRPr="0060245C" w:rsidRDefault="00492983" w:rsidP="00492983">
      <w:pPr>
        <w:pStyle w:val="a3"/>
        <w:numPr>
          <w:ilvl w:val="2"/>
          <w:numId w:val="3"/>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492983" w:rsidRPr="0060245C" w:rsidRDefault="00492983" w:rsidP="00492983">
      <w:pPr>
        <w:pStyle w:val="a3"/>
        <w:numPr>
          <w:ilvl w:val="2"/>
          <w:numId w:val="3"/>
        </w:numPr>
        <w:ind w:left="0" w:firstLine="709"/>
        <w:jc w:val="both"/>
        <w:rPr>
          <w:sz w:val="28"/>
          <w:szCs w:val="28"/>
        </w:rPr>
      </w:pPr>
      <w:r>
        <w:rPr>
          <w:sz w:val="28"/>
          <w:szCs w:val="28"/>
        </w:rPr>
        <w:t xml:space="preserve">При проведении переторжки (переторжек), конкурентных </w:t>
      </w:r>
      <w:proofErr w:type="gramStart"/>
      <w:r>
        <w:rPr>
          <w:sz w:val="28"/>
          <w:szCs w:val="28"/>
        </w:rPr>
        <w:t>переговоров,  в</w:t>
      </w:r>
      <w:proofErr w:type="gramEnd"/>
      <w:r>
        <w:rPr>
          <w:sz w:val="28"/>
          <w:szCs w:val="28"/>
        </w:rPr>
        <w:t xml:space="preserve"> иных случаях дата и время рассмотрения заявок и подведения итогов могут быть перенесены.</w:t>
      </w:r>
    </w:p>
    <w:p w:rsidR="00492983" w:rsidRPr="0060245C" w:rsidRDefault="00492983" w:rsidP="00492983">
      <w:pPr>
        <w:pStyle w:val="a3"/>
        <w:ind w:left="0" w:firstLine="709"/>
        <w:jc w:val="both"/>
        <w:rPr>
          <w:sz w:val="28"/>
          <w:szCs w:val="28"/>
        </w:rPr>
      </w:pPr>
    </w:p>
    <w:p w:rsidR="00492983" w:rsidRPr="0060245C" w:rsidRDefault="00492983" w:rsidP="00492983">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492983" w:rsidRPr="0060245C" w:rsidRDefault="00492983" w:rsidP="00492983">
      <w:pPr>
        <w:ind w:firstLine="709"/>
        <w:rPr>
          <w:sz w:val="28"/>
          <w:szCs w:val="28"/>
        </w:rPr>
      </w:pPr>
    </w:p>
    <w:p w:rsidR="00492983" w:rsidRPr="0060245C" w:rsidRDefault="00492983" w:rsidP="00492983">
      <w:pPr>
        <w:pStyle w:val="a5"/>
        <w:numPr>
          <w:ilvl w:val="2"/>
          <w:numId w:val="3"/>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492983" w:rsidRPr="0060245C" w:rsidRDefault="00492983" w:rsidP="00492983">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492983" w:rsidRPr="0060245C" w:rsidRDefault="00492983" w:rsidP="00492983">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492983" w:rsidRPr="0060245C" w:rsidRDefault="00492983" w:rsidP="00492983">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492983" w:rsidRPr="0060245C" w:rsidRDefault="00492983" w:rsidP="00492983">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492983" w:rsidRPr="0060245C" w:rsidRDefault="00492983" w:rsidP="00492983">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492983" w:rsidRPr="0060245C" w:rsidRDefault="00492983" w:rsidP="00492983">
      <w:pPr>
        <w:pStyle w:val="a5"/>
        <w:numPr>
          <w:ilvl w:val="2"/>
          <w:numId w:val="3"/>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w:t>
      </w:r>
      <w:proofErr w:type="gramStart"/>
      <w:r>
        <w:rPr>
          <w:sz w:val="28"/>
          <w:szCs w:val="28"/>
        </w:rPr>
        <w:t>заявка  и</w:t>
      </w:r>
      <w:proofErr w:type="gramEnd"/>
      <w:r>
        <w:rPr>
          <w:sz w:val="28"/>
          <w:szCs w:val="28"/>
        </w:rPr>
        <w:t xml:space="preserve">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492983" w:rsidRPr="0060245C" w:rsidRDefault="00492983" w:rsidP="00492983">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492983" w:rsidRPr="0060245C" w:rsidRDefault="00492983" w:rsidP="00492983">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492983" w:rsidRPr="0060245C" w:rsidRDefault="00492983" w:rsidP="00492983">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492983" w:rsidRPr="0060245C" w:rsidRDefault="00492983" w:rsidP="00492983">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492983" w:rsidRPr="0060245C" w:rsidRDefault="00492983" w:rsidP="00492983">
      <w:pPr>
        <w:pStyle w:val="a5"/>
        <w:suppressAutoHyphens/>
        <w:rPr>
          <w:sz w:val="28"/>
          <w:szCs w:val="28"/>
        </w:rPr>
      </w:pPr>
      <w:r>
        <w:rPr>
          <w:sz w:val="28"/>
          <w:szCs w:val="28"/>
        </w:rPr>
        <w:t>- если не поступило ни одной заявки на участие в запросе котировок:</w:t>
      </w:r>
    </w:p>
    <w:p w:rsidR="00492983" w:rsidRPr="0060245C" w:rsidRDefault="00492983" w:rsidP="00492983">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492983" w:rsidRPr="0060245C" w:rsidRDefault="00492983" w:rsidP="00492983">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492983" w:rsidRPr="0060245C" w:rsidRDefault="00492983" w:rsidP="00492983">
      <w:pPr>
        <w:ind w:firstLine="709"/>
        <w:rPr>
          <w:sz w:val="28"/>
          <w:szCs w:val="28"/>
        </w:rPr>
      </w:pPr>
    </w:p>
    <w:p w:rsidR="00492983" w:rsidRPr="0060245C" w:rsidRDefault="00492983" w:rsidP="00492983">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492983" w:rsidRPr="0060245C" w:rsidRDefault="00492983" w:rsidP="00492983">
      <w:pPr>
        <w:ind w:firstLine="709"/>
        <w:rPr>
          <w:sz w:val="28"/>
          <w:szCs w:val="28"/>
        </w:rPr>
      </w:pPr>
    </w:p>
    <w:p w:rsidR="00492983" w:rsidRPr="0060245C" w:rsidRDefault="00492983" w:rsidP="00492983">
      <w:pPr>
        <w:pStyle w:val="a3"/>
        <w:numPr>
          <w:ilvl w:val="2"/>
          <w:numId w:val="3"/>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492983" w:rsidRPr="0060245C" w:rsidRDefault="00492983" w:rsidP="00492983">
      <w:pPr>
        <w:pStyle w:val="a3"/>
        <w:numPr>
          <w:ilvl w:val="2"/>
          <w:numId w:val="3"/>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492983" w:rsidRPr="0060245C" w:rsidRDefault="00492983" w:rsidP="00492983">
      <w:pPr>
        <w:pStyle w:val="a3"/>
        <w:numPr>
          <w:ilvl w:val="2"/>
          <w:numId w:val="3"/>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92983" w:rsidRPr="0060245C" w:rsidRDefault="00492983" w:rsidP="00492983">
      <w:pPr>
        <w:pStyle w:val="a3"/>
        <w:numPr>
          <w:ilvl w:val="2"/>
          <w:numId w:val="3"/>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492983" w:rsidRPr="0060245C" w:rsidRDefault="00492983" w:rsidP="00492983">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492983" w:rsidRPr="0060245C" w:rsidRDefault="00492983" w:rsidP="00492983">
      <w:pPr>
        <w:pStyle w:val="a3"/>
        <w:numPr>
          <w:ilvl w:val="2"/>
          <w:numId w:val="3"/>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492983" w:rsidRPr="0060245C" w:rsidRDefault="00492983" w:rsidP="00492983">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492983" w:rsidRPr="0060245C" w:rsidRDefault="00492983" w:rsidP="00492983">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492983" w:rsidRPr="0060245C" w:rsidRDefault="00492983" w:rsidP="00492983">
      <w:pPr>
        <w:pStyle w:val="a3"/>
        <w:numPr>
          <w:ilvl w:val="2"/>
          <w:numId w:val="3"/>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492983" w:rsidRPr="0060245C" w:rsidRDefault="00492983" w:rsidP="00492983">
      <w:pPr>
        <w:pStyle w:val="a3"/>
        <w:numPr>
          <w:ilvl w:val="2"/>
          <w:numId w:val="3"/>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492983" w:rsidRPr="0060245C" w:rsidRDefault="00492983" w:rsidP="00492983">
      <w:pPr>
        <w:pStyle w:val="a3"/>
        <w:numPr>
          <w:ilvl w:val="2"/>
          <w:numId w:val="3"/>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492983" w:rsidRPr="0060245C" w:rsidRDefault="00492983" w:rsidP="00492983">
      <w:pPr>
        <w:pStyle w:val="a3"/>
        <w:numPr>
          <w:ilvl w:val="2"/>
          <w:numId w:val="3"/>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492983" w:rsidRPr="0060245C" w:rsidRDefault="00492983" w:rsidP="00492983">
      <w:pPr>
        <w:pStyle w:val="a3"/>
        <w:numPr>
          <w:ilvl w:val="2"/>
          <w:numId w:val="3"/>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492983" w:rsidRPr="0060245C" w:rsidRDefault="00492983" w:rsidP="00492983">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492983" w:rsidRPr="0060245C" w:rsidRDefault="00492983" w:rsidP="00492983">
      <w:pPr>
        <w:pStyle w:val="a3"/>
        <w:numPr>
          <w:ilvl w:val="2"/>
          <w:numId w:val="3"/>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492983" w:rsidRPr="0060245C" w:rsidRDefault="00492983" w:rsidP="00492983">
      <w:pPr>
        <w:pStyle w:val="a3"/>
        <w:numPr>
          <w:ilvl w:val="2"/>
          <w:numId w:val="3"/>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492983" w:rsidRPr="0060245C" w:rsidRDefault="00492983" w:rsidP="00492983">
      <w:pPr>
        <w:pStyle w:val="a3"/>
        <w:numPr>
          <w:ilvl w:val="2"/>
          <w:numId w:val="3"/>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492983" w:rsidRPr="0060245C" w:rsidRDefault="00492983" w:rsidP="00492983">
      <w:pPr>
        <w:pStyle w:val="a3"/>
        <w:numPr>
          <w:ilvl w:val="2"/>
          <w:numId w:val="3"/>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492983" w:rsidRPr="0060245C" w:rsidRDefault="00492983" w:rsidP="00492983">
      <w:pPr>
        <w:pStyle w:val="a3"/>
        <w:numPr>
          <w:ilvl w:val="2"/>
          <w:numId w:val="3"/>
        </w:numPr>
        <w:ind w:left="0" w:firstLine="709"/>
        <w:jc w:val="both"/>
        <w:rPr>
          <w:sz w:val="28"/>
          <w:szCs w:val="28"/>
        </w:rPr>
      </w:pPr>
      <w:r>
        <w:rPr>
          <w:sz w:val="28"/>
          <w:szCs w:val="28"/>
        </w:rPr>
        <w:t>Время приема предложений участников о цене составляет один час.</w:t>
      </w:r>
    </w:p>
    <w:p w:rsidR="00492983" w:rsidRPr="0060245C" w:rsidRDefault="00492983" w:rsidP="00492983">
      <w:pPr>
        <w:pStyle w:val="a3"/>
        <w:numPr>
          <w:ilvl w:val="2"/>
          <w:numId w:val="3"/>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492983" w:rsidRPr="0060245C" w:rsidRDefault="00492983" w:rsidP="00492983">
      <w:pPr>
        <w:pStyle w:val="a3"/>
        <w:numPr>
          <w:ilvl w:val="2"/>
          <w:numId w:val="3"/>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492983" w:rsidRPr="0060245C" w:rsidRDefault="00492983" w:rsidP="00492983">
      <w:pPr>
        <w:pStyle w:val="a3"/>
        <w:numPr>
          <w:ilvl w:val="2"/>
          <w:numId w:val="3"/>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492983" w:rsidRPr="0060245C" w:rsidRDefault="00492983" w:rsidP="00492983">
      <w:pPr>
        <w:pStyle w:val="a3"/>
        <w:numPr>
          <w:ilvl w:val="2"/>
          <w:numId w:val="3"/>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492983" w:rsidRPr="0060245C" w:rsidRDefault="00492983" w:rsidP="00492983">
      <w:pPr>
        <w:pStyle w:val="a3"/>
        <w:numPr>
          <w:ilvl w:val="2"/>
          <w:numId w:val="3"/>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492983" w:rsidRPr="0060245C" w:rsidRDefault="00492983" w:rsidP="00492983">
      <w:pPr>
        <w:pStyle w:val="a3"/>
        <w:ind w:left="0" w:firstLine="709"/>
        <w:jc w:val="both"/>
        <w:rPr>
          <w:sz w:val="28"/>
          <w:szCs w:val="28"/>
        </w:rPr>
      </w:pPr>
      <w:r>
        <w:rPr>
          <w:sz w:val="28"/>
          <w:szCs w:val="28"/>
        </w:rPr>
        <w:t>адрес ЭТЗП в информационно-телекоммуникационной сети «Интернет»,</w:t>
      </w:r>
    </w:p>
    <w:p w:rsidR="00492983" w:rsidRPr="0060245C" w:rsidRDefault="00492983" w:rsidP="00492983">
      <w:pPr>
        <w:pStyle w:val="a3"/>
        <w:ind w:left="0" w:firstLine="709"/>
        <w:jc w:val="both"/>
        <w:rPr>
          <w:sz w:val="28"/>
          <w:szCs w:val="28"/>
        </w:rPr>
      </w:pPr>
      <w:r>
        <w:rPr>
          <w:sz w:val="28"/>
          <w:szCs w:val="28"/>
        </w:rPr>
        <w:t>дата, время начала и окончания процедуры переторжки,</w:t>
      </w:r>
    </w:p>
    <w:p w:rsidR="00492983" w:rsidRPr="0060245C" w:rsidRDefault="00492983" w:rsidP="00492983">
      <w:pPr>
        <w:pStyle w:val="a3"/>
        <w:ind w:left="0" w:firstLine="709"/>
        <w:jc w:val="both"/>
        <w:rPr>
          <w:sz w:val="28"/>
          <w:szCs w:val="28"/>
        </w:rPr>
      </w:pPr>
      <w:r>
        <w:rPr>
          <w:sz w:val="28"/>
          <w:szCs w:val="28"/>
        </w:rPr>
        <w:t xml:space="preserve">количество поданных предложений, дата и время регистрации </w:t>
      </w:r>
      <w:proofErr w:type="gramStart"/>
      <w:r>
        <w:rPr>
          <w:sz w:val="28"/>
          <w:szCs w:val="28"/>
        </w:rPr>
        <w:t>каждого  предложения</w:t>
      </w:r>
      <w:proofErr w:type="gramEnd"/>
      <w:r>
        <w:rPr>
          <w:sz w:val="28"/>
          <w:szCs w:val="28"/>
        </w:rPr>
        <w:t>;</w:t>
      </w:r>
    </w:p>
    <w:p w:rsidR="00492983" w:rsidRPr="0060245C" w:rsidRDefault="00492983" w:rsidP="00492983">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492983" w:rsidRPr="0060245C" w:rsidRDefault="00492983" w:rsidP="00492983">
      <w:pPr>
        <w:pStyle w:val="a3"/>
        <w:ind w:left="0" w:firstLine="709"/>
        <w:jc w:val="both"/>
        <w:rPr>
          <w:sz w:val="28"/>
          <w:szCs w:val="28"/>
        </w:rPr>
      </w:pPr>
      <w:r>
        <w:rPr>
          <w:sz w:val="28"/>
          <w:szCs w:val="28"/>
        </w:rPr>
        <w:t>результаты рассмотрения предложений с указанием:</w:t>
      </w:r>
    </w:p>
    <w:p w:rsidR="00492983" w:rsidRPr="0060245C" w:rsidRDefault="00492983" w:rsidP="00492983">
      <w:pPr>
        <w:pStyle w:val="a3"/>
        <w:ind w:left="0" w:firstLine="709"/>
        <w:jc w:val="both"/>
        <w:rPr>
          <w:sz w:val="28"/>
          <w:szCs w:val="28"/>
        </w:rPr>
      </w:pPr>
      <w:r>
        <w:rPr>
          <w:sz w:val="28"/>
          <w:szCs w:val="28"/>
        </w:rPr>
        <w:t>а) количества предложений которые отклонены;</w:t>
      </w:r>
    </w:p>
    <w:p w:rsidR="00492983" w:rsidRPr="0060245C" w:rsidRDefault="00492983" w:rsidP="00492983">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492983" w:rsidRPr="0060245C" w:rsidRDefault="00492983" w:rsidP="00492983">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492983" w:rsidRPr="0060245C" w:rsidRDefault="00492983" w:rsidP="00492983">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492983" w:rsidRPr="0060245C" w:rsidRDefault="00492983" w:rsidP="00492983">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492983" w:rsidRPr="0060245C" w:rsidRDefault="00492983" w:rsidP="00492983">
      <w:pPr>
        <w:pStyle w:val="a3"/>
        <w:ind w:left="709"/>
        <w:jc w:val="both"/>
        <w:rPr>
          <w:sz w:val="28"/>
          <w:szCs w:val="28"/>
        </w:rPr>
      </w:pPr>
      <w:r>
        <w:rPr>
          <w:sz w:val="28"/>
          <w:szCs w:val="28"/>
        </w:rPr>
        <w:t>дата подписания протокола.</w:t>
      </w:r>
    </w:p>
    <w:p w:rsidR="00492983" w:rsidRPr="0060245C" w:rsidRDefault="00492983" w:rsidP="00492983">
      <w:pPr>
        <w:pStyle w:val="a3"/>
        <w:numPr>
          <w:ilvl w:val="2"/>
          <w:numId w:val="3"/>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492983" w:rsidRPr="0060245C" w:rsidRDefault="00492983" w:rsidP="00492983">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492983" w:rsidRPr="0060245C" w:rsidRDefault="00492983" w:rsidP="00492983">
      <w:pPr>
        <w:pStyle w:val="a3"/>
        <w:numPr>
          <w:ilvl w:val="2"/>
          <w:numId w:val="3"/>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492983" w:rsidRPr="0060245C" w:rsidRDefault="00492983" w:rsidP="00492983">
      <w:pPr>
        <w:pStyle w:val="a3"/>
        <w:numPr>
          <w:ilvl w:val="2"/>
          <w:numId w:val="3"/>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492983" w:rsidRPr="0060245C" w:rsidRDefault="00492983" w:rsidP="00492983">
      <w:pPr>
        <w:pStyle w:val="a3"/>
        <w:numPr>
          <w:ilvl w:val="2"/>
          <w:numId w:val="3"/>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492983" w:rsidRPr="0060245C" w:rsidRDefault="00492983" w:rsidP="00492983">
      <w:pPr>
        <w:pStyle w:val="a3"/>
        <w:numPr>
          <w:ilvl w:val="2"/>
          <w:numId w:val="3"/>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492983" w:rsidRPr="0060245C" w:rsidRDefault="00492983" w:rsidP="00492983">
      <w:pPr>
        <w:pStyle w:val="a3"/>
        <w:numPr>
          <w:ilvl w:val="2"/>
          <w:numId w:val="3"/>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492983" w:rsidRPr="0060245C" w:rsidRDefault="00492983" w:rsidP="00492983">
      <w:pPr>
        <w:pStyle w:val="a3"/>
        <w:ind w:left="0" w:firstLine="709"/>
        <w:jc w:val="both"/>
        <w:rPr>
          <w:sz w:val="28"/>
          <w:szCs w:val="28"/>
        </w:rPr>
      </w:pPr>
    </w:p>
    <w:p w:rsidR="00492983" w:rsidRPr="0060245C" w:rsidRDefault="00492983" w:rsidP="00492983">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492983" w:rsidRPr="0060245C" w:rsidRDefault="00492983" w:rsidP="00492983">
      <w:pPr>
        <w:ind w:firstLine="709"/>
        <w:rPr>
          <w:sz w:val="28"/>
          <w:szCs w:val="28"/>
        </w:rPr>
      </w:pPr>
    </w:p>
    <w:p w:rsidR="00492983" w:rsidRPr="0060245C" w:rsidRDefault="00492983" w:rsidP="00492983">
      <w:pPr>
        <w:pStyle w:val="a3"/>
        <w:numPr>
          <w:ilvl w:val="2"/>
          <w:numId w:val="3"/>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492983" w:rsidRPr="0060245C" w:rsidRDefault="00492983" w:rsidP="00492983">
      <w:pPr>
        <w:pStyle w:val="a3"/>
        <w:numPr>
          <w:ilvl w:val="2"/>
          <w:numId w:val="3"/>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492983" w:rsidRPr="0060245C" w:rsidRDefault="00492983" w:rsidP="00492983">
      <w:pPr>
        <w:pStyle w:val="a3"/>
        <w:numPr>
          <w:ilvl w:val="2"/>
          <w:numId w:val="3"/>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492983" w:rsidRPr="0060245C" w:rsidRDefault="00492983" w:rsidP="00492983">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492983" w:rsidRPr="0060245C" w:rsidRDefault="00492983" w:rsidP="00492983">
      <w:pPr>
        <w:pStyle w:val="a3"/>
        <w:numPr>
          <w:ilvl w:val="2"/>
          <w:numId w:val="3"/>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492983" w:rsidRPr="0060245C" w:rsidRDefault="00492983" w:rsidP="00492983">
      <w:pPr>
        <w:pStyle w:val="a3"/>
        <w:numPr>
          <w:ilvl w:val="2"/>
          <w:numId w:val="3"/>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492983" w:rsidRPr="0060245C" w:rsidRDefault="00492983" w:rsidP="00492983">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492983" w:rsidRPr="0060245C" w:rsidRDefault="00492983" w:rsidP="00492983">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492983" w:rsidRPr="0060245C" w:rsidRDefault="00492983" w:rsidP="00492983">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492983" w:rsidRPr="0060245C" w:rsidRDefault="00492983" w:rsidP="00492983">
      <w:pPr>
        <w:pStyle w:val="a3"/>
        <w:numPr>
          <w:ilvl w:val="2"/>
          <w:numId w:val="3"/>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492983" w:rsidRPr="0060245C" w:rsidRDefault="00492983" w:rsidP="00492983">
      <w:pPr>
        <w:pStyle w:val="a3"/>
        <w:numPr>
          <w:ilvl w:val="2"/>
          <w:numId w:val="3"/>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492983" w:rsidRPr="0060245C" w:rsidRDefault="00492983" w:rsidP="00492983">
      <w:pPr>
        <w:pStyle w:val="a3"/>
        <w:ind w:left="0" w:firstLine="709"/>
        <w:jc w:val="both"/>
        <w:rPr>
          <w:sz w:val="28"/>
          <w:szCs w:val="28"/>
        </w:rPr>
      </w:pPr>
      <w:r>
        <w:rPr>
          <w:sz w:val="28"/>
          <w:szCs w:val="28"/>
        </w:rPr>
        <w:t>1)</w:t>
      </w:r>
      <w:r>
        <w:rPr>
          <w:sz w:val="28"/>
          <w:szCs w:val="28"/>
        </w:rPr>
        <w:tab/>
        <w:t>дату и время проведения переговоров;</w:t>
      </w:r>
    </w:p>
    <w:p w:rsidR="00492983" w:rsidRPr="0060245C" w:rsidRDefault="00492983" w:rsidP="00492983">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492983" w:rsidRPr="0060245C" w:rsidRDefault="00492983" w:rsidP="00492983">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492983" w:rsidRPr="0060245C" w:rsidRDefault="00492983" w:rsidP="00492983">
      <w:pPr>
        <w:pStyle w:val="a3"/>
        <w:ind w:left="0" w:firstLine="709"/>
        <w:jc w:val="both"/>
        <w:rPr>
          <w:sz w:val="28"/>
          <w:szCs w:val="28"/>
        </w:rPr>
      </w:pPr>
      <w:r>
        <w:rPr>
          <w:sz w:val="28"/>
          <w:szCs w:val="28"/>
        </w:rPr>
        <w:t>4)</w:t>
      </w:r>
      <w:r>
        <w:rPr>
          <w:sz w:val="28"/>
          <w:szCs w:val="28"/>
        </w:rPr>
        <w:tab/>
        <w:t>иные сведения при необходимости.</w:t>
      </w:r>
    </w:p>
    <w:p w:rsidR="00492983" w:rsidRPr="0060245C" w:rsidRDefault="00492983" w:rsidP="00492983">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492983" w:rsidRPr="0060245C" w:rsidRDefault="00492983" w:rsidP="00492983">
      <w:pPr>
        <w:pStyle w:val="a3"/>
        <w:numPr>
          <w:ilvl w:val="2"/>
          <w:numId w:val="3"/>
        </w:numPr>
        <w:ind w:left="0" w:firstLine="709"/>
        <w:jc w:val="both"/>
        <w:rPr>
          <w:sz w:val="28"/>
          <w:szCs w:val="28"/>
        </w:rPr>
      </w:pPr>
      <w:r>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Pr>
          <w:sz w:val="28"/>
          <w:szCs w:val="28"/>
        </w:rPr>
        <w:t>) .</w:t>
      </w:r>
      <w:proofErr w:type="gramEnd"/>
      <w:r>
        <w:rPr>
          <w:sz w:val="28"/>
          <w:szCs w:val="28"/>
        </w:rPr>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492983" w:rsidRPr="0060245C" w:rsidRDefault="00492983" w:rsidP="00492983">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492983" w:rsidRPr="0060245C" w:rsidRDefault="00492983" w:rsidP="00492983">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492983" w:rsidRPr="0060245C" w:rsidRDefault="00492983" w:rsidP="00492983">
      <w:pPr>
        <w:pStyle w:val="a3"/>
        <w:numPr>
          <w:ilvl w:val="2"/>
          <w:numId w:val="3"/>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492983" w:rsidRPr="0060245C" w:rsidRDefault="00492983" w:rsidP="00492983">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492983" w:rsidRPr="0060245C" w:rsidRDefault="00492983" w:rsidP="00492983">
      <w:pPr>
        <w:pStyle w:val="a3"/>
        <w:numPr>
          <w:ilvl w:val="2"/>
          <w:numId w:val="3"/>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492983" w:rsidRPr="0060245C" w:rsidRDefault="00492983" w:rsidP="00492983">
      <w:pPr>
        <w:pStyle w:val="a3"/>
        <w:numPr>
          <w:ilvl w:val="2"/>
          <w:numId w:val="3"/>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492983" w:rsidRPr="0060245C" w:rsidRDefault="00492983" w:rsidP="00492983">
      <w:pPr>
        <w:pStyle w:val="a3"/>
        <w:ind w:left="0" w:firstLine="709"/>
        <w:jc w:val="both"/>
        <w:rPr>
          <w:sz w:val="28"/>
          <w:szCs w:val="28"/>
        </w:rPr>
      </w:pPr>
    </w:p>
    <w:p w:rsidR="00492983" w:rsidRPr="0060245C" w:rsidRDefault="00492983" w:rsidP="00492983">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492983" w:rsidRPr="0060245C" w:rsidRDefault="00492983" w:rsidP="00492983">
      <w:pPr>
        <w:ind w:firstLine="709"/>
        <w:rPr>
          <w:sz w:val="28"/>
          <w:szCs w:val="28"/>
        </w:rPr>
      </w:pPr>
    </w:p>
    <w:p w:rsidR="00492983" w:rsidRPr="00136A25" w:rsidRDefault="00492983" w:rsidP="00492983">
      <w:pPr>
        <w:pStyle w:val="a3"/>
        <w:numPr>
          <w:ilvl w:val="2"/>
          <w:numId w:val="3"/>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492983" w:rsidRPr="00136A25" w:rsidRDefault="00492983" w:rsidP="00492983">
      <w:pPr>
        <w:pStyle w:val="a3"/>
        <w:numPr>
          <w:ilvl w:val="2"/>
          <w:numId w:val="3"/>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492983" w:rsidRPr="0060245C" w:rsidRDefault="00492983" w:rsidP="00492983">
      <w:pPr>
        <w:pStyle w:val="a3"/>
        <w:numPr>
          <w:ilvl w:val="2"/>
          <w:numId w:val="3"/>
        </w:numPr>
        <w:ind w:left="0" w:firstLine="709"/>
        <w:jc w:val="both"/>
        <w:rPr>
          <w:sz w:val="28"/>
          <w:szCs w:val="28"/>
        </w:rPr>
      </w:pPr>
      <w:r>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w:t>
      </w:r>
      <w:proofErr w:type="gramStart"/>
      <w:r>
        <w:rPr>
          <w:sz w:val="28"/>
          <w:szCs w:val="28"/>
        </w:rPr>
        <w:t>нему)заключается</w:t>
      </w:r>
      <w:proofErr w:type="gramEnd"/>
      <w:r>
        <w:rPr>
          <w:sz w:val="28"/>
          <w:szCs w:val="28"/>
        </w:rPr>
        <w:t xml:space="preserve"> договор, распространяются установленные требования в полном объеме.</w:t>
      </w:r>
    </w:p>
    <w:p w:rsidR="00492983" w:rsidRPr="0060245C" w:rsidRDefault="00492983" w:rsidP="00492983">
      <w:pPr>
        <w:pStyle w:val="a3"/>
        <w:ind w:left="0" w:firstLine="709"/>
        <w:jc w:val="both"/>
        <w:rPr>
          <w:sz w:val="28"/>
          <w:szCs w:val="28"/>
        </w:rPr>
      </w:pPr>
    </w:p>
    <w:p w:rsidR="00492983" w:rsidRPr="0060245C" w:rsidRDefault="00492983" w:rsidP="00492983">
      <w:pPr>
        <w:pStyle w:val="3"/>
        <w:numPr>
          <w:ilvl w:val="1"/>
          <w:numId w:val="3"/>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92983" w:rsidRPr="0060245C" w:rsidRDefault="00492983" w:rsidP="00492983">
      <w:pPr>
        <w:pStyle w:val="a3"/>
        <w:ind w:left="0" w:firstLine="709"/>
        <w:jc w:val="both"/>
        <w:rPr>
          <w:sz w:val="28"/>
          <w:szCs w:val="28"/>
        </w:rPr>
      </w:pPr>
    </w:p>
    <w:p w:rsidR="00492983" w:rsidRPr="0060245C" w:rsidRDefault="00492983" w:rsidP="00492983">
      <w:pPr>
        <w:pStyle w:val="a3"/>
        <w:numPr>
          <w:ilvl w:val="2"/>
          <w:numId w:val="3"/>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492983" w:rsidRDefault="00492983" w:rsidP="00492983">
      <w:pPr>
        <w:pStyle w:val="a3"/>
        <w:numPr>
          <w:ilvl w:val="2"/>
          <w:numId w:val="3"/>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92983" w:rsidRPr="0060245C" w:rsidRDefault="00492983" w:rsidP="00492983">
      <w:pPr>
        <w:pStyle w:val="a3"/>
        <w:numPr>
          <w:ilvl w:val="2"/>
          <w:numId w:val="3"/>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492983" w:rsidRPr="0060245C" w:rsidRDefault="00492983" w:rsidP="00492983">
      <w:pPr>
        <w:pStyle w:val="a3"/>
        <w:numPr>
          <w:ilvl w:val="2"/>
          <w:numId w:val="3"/>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w:t>
      </w:r>
      <w:proofErr w:type="gramStart"/>
      <w:r>
        <w:rPr>
          <w:sz w:val="28"/>
          <w:szCs w:val="28"/>
        </w:rPr>
        <w:t>к  извещению</w:t>
      </w:r>
      <w:proofErr w:type="gramEnd"/>
      <w:r>
        <w:rPr>
          <w:sz w:val="28"/>
          <w:szCs w:val="28"/>
        </w:rPr>
        <w:t xml:space="preserve">. </w:t>
      </w:r>
    </w:p>
    <w:p w:rsidR="00492983" w:rsidRPr="0060245C" w:rsidRDefault="00492983" w:rsidP="00492983">
      <w:pPr>
        <w:pStyle w:val="a3"/>
        <w:numPr>
          <w:ilvl w:val="2"/>
          <w:numId w:val="3"/>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Pr>
          <w:sz w:val="28"/>
          <w:szCs w:val="28"/>
        </w:rPr>
        <w:t>котировок  и</w:t>
      </w:r>
      <w:proofErr w:type="gramEnd"/>
      <w:r>
        <w:rPr>
          <w:sz w:val="28"/>
          <w:szCs w:val="28"/>
        </w:rPr>
        <w:t xml:space="preserve"> такая заявка рассматривается как содержащая предложение о поставке иностранного товара.</w:t>
      </w:r>
    </w:p>
    <w:p w:rsidR="00492983" w:rsidRPr="0060245C" w:rsidRDefault="00492983" w:rsidP="00492983">
      <w:pPr>
        <w:pStyle w:val="a3"/>
        <w:numPr>
          <w:ilvl w:val="2"/>
          <w:numId w:val="3"/>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492983" w:rsidRPr="0060245C" w:rsidRDefault="00492983" w:rsidP="00492983">
      <w:pPr>
        <w:pStyle w:val="a3"/>
        <w:numPr>
          <w:ilvl w:val="2"/>
          <w:numId w:val="3"/>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92983" w:rsidRPr="0060245C" w:rsidRDefault="00492983" w:rsidP="00492983">
      <w:pPr>
        <w:pStyle w:val="a3"/>
        <w:numPr>
          <w:ilvl w:val="2"/>
          <w:numId w:val="3"/>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92983" w:rsidRPr="0060245C" w:rsidRDefault="00492983" w:rsidP="00492983">
      <w:pPr>
        <w:pStyle w:val="a3"/>
        <w:numPr>
          <w:ilvl w:val="2"/>
          <w:numId w:val="3"/>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92983" w:rsidRDefault="00492983" w:rsidP="00492983">
      <w:pPr>
        <w:pStyle w:val="a3"/>
        <w:numPr>
          <w:ilvl w:val="2"/>
          <w:numId w:val="3"/>
        </w:numPr>
        <w:ind w:left="0" w:firstLine="709"/>
        <w:jc w:val="both"/>
        <w:rPr>
          <w:sz w:val="28"/>
          <w:szCs w:val="28"/>
        </w:rPr>
      </w:pPr>
      <w:r>
        <w:rPr>
          <w:sz w:val="28"/>
          <w:szCs w:val="28"/>
        </w:rPr>
        <w:t>Приоритет не предоставляется в следующих случаях:</w:t>
      </w:r>
    </w:p>
    <w:p w:rsidR="00492983" w:rsidRPr="00AE6ECC" w:rsidRDefault="00492983" w:rsidP="00492983">
      <w:pPr>
        <w:pStyle w:val="a3"/>
        <w:numPr>
          <w:ilvl w:val="3"/>
          <w:numId w:val="3"/>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492983" w:rsidRPr="0060245C" w:rsidRDefault="00492983" w:rsidP="00492983">
      <w:pPr>
        <w:pStyle w:val="a3"/>
        <w:numPr>
          <w:ilvl w:val="3"/>
          <w:numId w:val="3"/>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492983" w:rsidRPr="0060245C" w:rsidRDefault="00492983" w:rsidP="00492983">
      <w:pPr>
        <w:pStyle w:val="a3"/>
        <w:numPr>
          <w:ilvl w:val="3"/>
          <w:numId w:val="3"/>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492983" w:rsidRPr="0060245C" w:rsidRDefault="00492983" w:rsidP="00492983">
      <w:pPr>
        <w:pStyle w:val="a3"/>
        <w:numPr>
          <w:ilvl w:val="3"/>
          <w:numId w:val="3"/>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92983" w:rsidRPr="0060245C" w:rsidRDefault="00492983" w:rsidP="00492983">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92983" w:rsidRPr="0060245C" w:rsidRDefault="00492983" w:rsidP="00492983">
      <w:pPr>
        <w:pStyle w:val="a3"/>
        <w:numPr>
          <w:ilvl w:val="2"/>
          <w:numId w:val="3"/>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492983" w:rsidRPr="0060245C" w:rsidRDefault="00492983" w:rsidP="00492983">
      <w:pPr>
        <w:ind w:firstLine="709"/>
        <w:rPr>
          <w:sz w:val="28"/>
          <w:szCs w:val="28"/>
        </w:rPr>
      </w:pPr>
    </w:p>
    <w:p w:rsidR="00492983" w:rsidRPr="0060245C" w:rsidRDefault="00492983" w:rsidP="00492983">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492983" w:rsidRPr="0060245C" w:rsidRDefault="00492983" w:rsidP="00492983">
      <w:pPr>
        <w:ind w:firstLine="709"/>
        <w:rPr>
          <w:sz w:val="28"/>
          <w:szCs w:val="28"/>
        </w:rPr>
      </w:pPr>
    </w:p>
    <w:p w:rsidR="00492983" w:rsidRPr="0060245C" w:rsidRDefault="00492983" w:rsidP="00492983">
      <w:pPr>
        <w:pStyle w:val="a3"/>
        <w:numPr>
          <w:ilvl w:val="2"/>
          <w:numId w:val="3"/>
        </w:numPr>
        <w:ind w:left="0" w:firstLine="709"/>
        <w:jc w:val="both"/>
        <w:rPr>
          <w:sz w:val="28"/>
          <w:szCs w:val="28"/>
        </w:rPr>
      </w:pPr>
      <w:r>
        <w:rPr>
          <w:sz w:val="28"/>
          <w:szCs w:val="28"/>
        </w:rPr>
        <w:t xml:space="preserve">Котировочная заявка должна содержать всю </w:t>
      </w:r>
      <w:proofErr w:type="gramStart"/>
      <w:r>
        <w:rPr>
          <w:sz w:val="28"/>
          <w:szCs w:val="28"/>
        </w:rPr>
        <w:t>требуемую  настоящим</w:t>
      </w:r>
      <w:proofErr w:type="gramEnd"/>
      <w:r>
        <w:rPr>
          <w:sz w:val="28"/>
          <w:szCs w:val="28"/>
        </w:rPr>
        <w:t xml:space="preserve"> приложением информацию и документы, должна быть оформлена в соответствии с требованиями извещения (приложений к нему). </w:t>
      </w:r>
    </w:p>
    <w:p w:rsidR="00492983" w:rsidRPr="0060245C" w:rsidRDefault="00492983" w:rsidP="00492983">
      <w:pPr>
        <w:pStyle w:val="a3"/>
        <w:numPr>
          <w:ilvl w:val="2"/>
          <w:numId w:val="3"/>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492983" w:rsidRPr="0060245C" w:rsidRDefault="00492983" w:rsidP="00492983">
      <w:pPr>
        <w:pStyle w:val="a3"/>
        <w:numPr>
          <w:ilvl w:val="2"/>
          <w:numId w:val="3"/>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492983" w:rsidRPr="0060245C" w:rsidRDefault="00492983" w:rsidP="00492983">
      <w:pPr>
        <w:pStyle w:val="a3"/>
        <w:numPr>
          <w:ilvl w:val="2"/>
          <w:numId w:val="3"/>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92983" w:rsidRPr="0060245C" w:rsidRDefault="00492983" w:rsidP="00492983">
      <w:pPr>
        <w:pStyle w:val="a3"/>
        <w:numPr>
          <w:ilvl w:val="2"/>
          <w:numId w:val="3"/>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492983" w:rsidRPr="0060245C" w:rsidRDefault="00492983" w:rsidP="00492983">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492983" w:rsidRPr="0060245C" w:rsidRDefault="00492983" w:rsidP="00492983">
      <w:pPr>
        <w:pStyle w:val="a5"/>
        <w:tabs>
          <w:tab w:val="left" w:pos="1891"/>
        </w:tabs>
        <w:suppressAutoHyphens/>
        <w:ind w:firstLine="720"/>
        <w:rPr>
          <w:sz w:val="28"/>
          <w:szCs w:val="28"/>
        </w:rPr>
      </w:pPr>
      <w:r>
        <w:rPr>
          <w:sz w:val="28"/>
          <w:szCs w:val="28"/>
        </w:rPr>
        <w:t xml:space="preserve">или </w:t>
      </w:r>
      <w:r>
        <w:rPr>
          <w:sz w:val="28"/>
          <w:szCs w:val="28"/>
        </w:rPr>
        <w:tab/>
      </w:r>
    </w:p>
    <w:p w:rsidR="00492983" w:rsidRPr="0060245C" w:rsidRDefault="00492983" w:rsidP="00492983">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492983" w:rsidRPr="0060245C" w:rsidRDefault="00492983" w:rsidP="00492983">
      <w:pPr>
        <w:pStyle w:val="a5"/>
        <w:suppressAutoHyphens/>
        <w:ind w:firstLine="720"/>
        <w:rPr>
          <w:sz w:val="28"/>
          <w:szCs w:val="28"/>
        </w:rPr>
      </w:pPr>
      <w:r>
        <w:rPr>
          <w:sz w:val="28"/>
          <w:szCs w:val="28"/>
        </w:rPr>
        <w:t>или</w:t>
      </w:r>
    </w:p>
    <w:p w:rsidR="00492983" w:rsidRPr="0060245C" w:rsidRDefault="00492983" w:rsidP="00492983">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492983" w:rsidRPr="0060245C" w:rsidRDefault="00492983" w:rsidP="00492983">
      <w:pPr>
        <w:pStyle w:val="a3"/>
        <w:numPr>
          <w:ilvl w:val="2"/>
          <w:numId w:val="3"/>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92983" w:rsidRPr="0060245C" w:rsidRDefault="00492983" w:rsidP="00492983">
      <w:pPr>
        <w:pStyle w:val="a3"/>
        <w:numPr>
          <w:ilvl w:val="2"/>
          <w:numId w:val="3"/>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492983" w:rsidRPr="0060245C" w:rsidRDefault="00492983" w:rsidP="00492983">
      <w:pPr>
        <w:pStyle w:val="a3"/>
        <w:numPr>
          <w:ilvl w:val="2"/>
          <w:numId w:val="3"/>
        </w:numPr>
        <w:ind w:left="0" w:firstLine="709"/>
        <w:jc w:val="both"/>
        <w:rPr>
          <w:sz w:val="28"/>
          <w:szCs w:val="28"/>
        </w:rPr>
      </w:pPr>
      <w:r>
        <w:rPr>
          <w:sz w:val="28"/>
          <w:szCs w:val="28"/>
        </w:rPr>
        <w:t xml:space="preserve"> В открытой части котировочной заявки должны быть представлены:</w:t>
      </w:r>
    </w:p>
    <w:p w:rsidR="00492983" w:rsidRPr="0060245C" w:rsidRDefault="00492983" w:rsidP="00492983">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492983" w:rsidRPr="0060245C" w:rsidRDefault="00492983" w:rsidP="00492983">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492983" w:rsidRPr="0060245C" w:rsidRDefault="00492983" w:rsidP="00492983">
      <w:pPr>
        <w:pStyle w:val="a3"/>
        <w:numPr>
          <w:ilvl w:val="2"/>
          <w:numId w:val="3"/>
        </w:numPr>
        <w:ind w:left="0" w:firstLine="709"/>
        <w:jc w:val="both"/>
        <w:rPr>
          <w:sz w:val="28"/>
          <w:szCs w:val="28"/>
        </w:rPr>
      </w:pPr>
      <w:r>
        <w:rPr>
          <w:sz w:val="28"/>
          <w:szCs w:val="28"/>
        </w:rPr>
        <w:t>В закрытой части котировочной заявки должны быть представлены:</w:t>
      </w:r>
    </w:p>
    <w:p w:rsidR="00492983" w:rsidRPr="0060245C" w:rsidRDefault="00492983" w:rsidP="00492983">
      <w:pPr>
        <w:pStyle w:val="a5"/>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492983" w:rsidRPr="0060245C" w:rsidRDefault="00492983" w:rsidP="00492983">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492983" w:rsidRPr="0060245C" w:rsidRDefault="00492983" w:rsidP="00492983">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492983" w:rsidRPr="0060245C" w:rsidRDefault="00492983" w:rsidP="00492983">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492983" w:rsidRPr="0060245C" w:rsidRDefault="00492983" w:rsidP="00492983">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492983" w:rsidRPr="0060245C" w:rsidRDefault="00492983" w:rsidP="00492983">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492983" w:rsidRPr="0060245C" w:rsidRDefault="00492983" w:rsidP="00492983">
      <w:pPr>
        <w:pStyle w:val="a3"/>
        <w:numPr>
          <w:ilvl w:val="2"/>
          <w:numId w:val="3"/>
        </w:numPr>
        <w:ind w:left="0" w:firstLine="709"/>
        <w:jc w:val="both"/>
      </w:pPr>
      <w:r>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w:t>
      </w:r>
      <w:proofErr w:type="gramStart"/>
      <w:r>
        <w:rPr>
          <w:sz w:val="28"/>
          <w:szCs w:val="28"/>
        </w:rPr>
        <w:t>лиц,  выписку</w:t>
      </w:r>
      <w:proofErr w:type="gramEnd"/>
      <w:r>
        <w:rPr>
          <w:sz w:val="28"/>
          <w:szCs w:val="28"/>
        </w:rPr>
        <w:t xml:space="preserve"> из единого государственного реестра индивидуальных предпринимателей и иные документы по своему усмотрению.</w:t>
      </w:r>
    </w:p>
    <w:p w:rsidR="00492983" w:rsidRPr="0060245C" w:rsidRDefault="00492983" w:rsidP="00492983">
      <w:pPr>
        <w:pStyle w:val="a3"/>
        <w:numPr>
          <w:ilvl w:val="2"/>
          <w:numId w:val="3"/>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492983" w:rsidRPr="0060245C" w:rsidRDefault="00492983" w:rsidP="00492983">
      <w:pPr>
        <w:pStyle w:val="a3"/>
        <w:numPr>
          <w:ilvl w:val="2"/>
          <w:numId w:val="3"/>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492983" w:rsidRPr="0060245C" w:rsidRDefault="00492983" w:rsidP="00492983">
      <w:pPr>
        <w:pStyle w:val="a3"/>
        <w:numPr>
          <w:ilvl w:val="2"/>
          <w:numId w:val="3"/>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492983" w:rsidRPr="0060245C" w:rsidRDefault="00492983" w:rsidP="00492983">
      <w:pPr>
        <w:pStyle w:val="a3"/>
        <w:numPr>
          <w:ilvl w:val="2"/>
          <w:numId w:val="3"/>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492983" w:rsidRPr="0060245C" w:rsidRDefault="00492983" w:rsidP="00492983">
      <w:pPr>
        <w:pStyle w:val="a3"/>
        <w:numPr>
          <w:ilvl w:val="2"/>
          <w:numId w:val="3"/>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492983" w:rsidRPr="0060245C" w:rsidRDefault="00492983" w:rsidP="00492983">
      <w:pPr>
        <w:pStyle w:val="a3"/>
        <w:numPr>
          <w:ilvl w:val="2"/>
          <w:numId w:val="3"/>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492983" w:rsidRPr="0060245C" w:rsidRDefault="00492983" w:rsidP="00492983">
      <w:pPr>
        <w:pStyle w:val="a3"/>
        <w:numPr>
          <w:ilvl w:val="2"/>
          <w:numId w:val="3"/>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Pr="0060245C">
        <w:footnoteReference w:id="12"/>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13"/>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492983" w:rsidRPr="0060245C" w:rsidRDefault="00492983" w:rsidP="00492983">
      <w:pPr>
        <w:pStyle w:val="a3"/>
        <w:numPr>
          <w:ilvl w:val="2"/>
          <w:numId w:val="3"/>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492983" w:rsidRPr="0060245C" w:rsidRDefault="00492983" w:rsidP="00492983">
      <w:pPr>
        <w:pStyle w:val="a5"/>
        <w:suppressAutoHyphens/>
        <w:rPr>
          <w:sz w:val="28"/>
          <w:szCs w:val="28"/>
        </w:rPr>
      </w:pPr>
    </w:p>
    <w:p w:rsidR="00492983" w:rsidRPr="0060245C" w:rsidRDefault="00492983" w:rsidP="00492983">
      <w:pPr>
        <w:pStyle w:val="a5"/>
        <w:suppressAutoHyphens/>
        <w:rPr>
          <w:sz w:val="28"/>
          <w:szCs w:val="28"/>
        </w:rPr>
      </w:pPr>
    </w:p>
    <w:p w:rsidR="00492983" w:rsidRPr="0060245C" w:rsidRDefault="00492983" w:rsidP="00492983">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492983" w:rsidRPr="0060245C" w:rsidRDefault="00492983" w:rsidP="00492983">
      <w:pPr>
        <w:ind w:firstLine="709"/>
        <w:rPr>
          <w:sz w:val="28"/>
          <w:szCs w:val="28"/>
        </w:rPr>
      </w:pPr>
    </w:p>
    <w:p w:rsidR="00492983" w:rsidRPr="0060245C" w:rsidRDefault="00492983" w:rsidP="00492983">
      <w:pPr>
        <w:pStyle w:val="a3"/>
        <w:numPr>
          <w:ilvl w:val="2"/>
          <w:numId w:val="3"/>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492983" w:rsidRPr="0060245C" w:rsidRDefault="00492983" w:rsidP="00492983">
      <w:pPr>
        <w:pStyle w:val="a3"/>
        <w:numPr>
          <w:ilvl w:val="2"/>
          <w:numId w:val="3"/>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492983" w:rsidRPr="0060245C" w:rsidRDefault="00492983" w:rsidP="00492983">
      <w:pPr>
        <w:pStyle w:val="a3"/>
        <w:numPr>
          <w:ilvl w:val="2"/>
          <w:numId w:val="3"/>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492983" w:rsidRPr="0060245C" w:rsidRDefault="00492983" w:rsidP="00492983">
      <w:pPr>
        <w:ind w:firstLine="709"/>
        <w:jc w:val="both"/>
        <w:rPr>
          <w:sz w:val="28"/>
          <w:szCs w:val="28"/>
        </w:rPr>
      </w:pPr>
    </w:p>
    <w:p w:rsidR="00492983" w:rsidRPr="0060245C" w:rsidRDefault="00492983" w:rsidP="00492983">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492983" w:rsidRPr="0060245C" w:rsidRDefault="00492983" w:rsidP="00492983">
      <w:pPr>
        <w:ind w:firstLine="709"/>
        <w:rPr>
          <w:sz w:val="28"/>
          <w:szCs w:val="28"/>
        </w:rPr>
      </w:pPr>
    </w:p>
    <w:p w:rsidR="00492983" w:rsidRPr="0060245C" w:rsidRDefault="00492983" w:rsidP="00492983">
      <w:pPr>
        <w:pStyle w:val="a3"/>
        <w:numPr>
          <w:ilvl w:val="2"/>
          <w:numId w:val="3"/>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w:t>
      </w:r>
      <w:proofErr w:type="gramStart"/>
      <w:r>
        <w:rPr>
          <w:sz w:val="28"/>
          <w:szCs w:val="28"/>
        </w:rPr>
        <w:t>гарантии .</w:t>
      </w:r>
      <w:proofErr w:type="gramEnd"/>
      <w:r>
        <w:rPr>
          <w:sz w:val="28"/>
          <w:szCs w:val="28"/>
        </w:rPr>
        <w:t xml:space="preserve">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492983" w:rsidRPr="0060245C" w:rsidRDefault="00492983" w:rsidP="00492983">
      <w:pPr>
        <w:pStyle w:val="a3"/>
        <w:numPr>
          <w:ilvl w:val="2"/>
          <w:numId w:val="3"/>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492983" w:rsidRPr="0060245C" w:rsidRDefault="00492983" w:rsidP="00492983">
      <w:pPr>
        <w:pStyle w:val="a3"/>
        <w:numPr>
          <w:ilvl w:val="2"/>
          <w:numId w:val="3"/>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492983" w:rsidRPr="0060245C" w:rsidRDefault="00492983" w:rsidP="00492983">
      <w:pPr>
        <w:pStyle w:val="a3"/>
        <w:numPr>
          <w:ilvl w:val="2"/>
          <w:numId w:val="3"/>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492983" w:rsidRPr="0060245C" w:rsidRDefault="00492983" w:rsidP="00492983">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492983" w:rsidRPr="0060245C" w:rsidRDefault="00492983" w:rsidP="00492983">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492983" w:rsidRPr="0060245C" w:rsidRDefault="00492983" w:rsidP="00492983">
      <w:pPr>
        <w:pStyle w:val="a3"/>
        <w:numPr>
          <w:ilvl w:val="2"/>
          <w:numId w:val="3"/>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492983" w:rsidRPr="0060245C" w:rsidRDefault="00492983" w:rsidP="00492983">
      <w:pPr>
        <w:pStyle w:val="a3"/>
        <w:numPr>
          <w:ilvl w:val="3"/>
          <w:numId w:val="3"/>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92983" w:rsidRPr="0060245C" w:rsidRDefault="00492983" w:rsidP="00492983">
      <w:pPr>
        <w:pStyle w:val="a3"/>
        <w:numPr>
          <w:ilvl w:val="3"/>
          <w:numId w:val="3"/>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492983" w:rsidRPr="0060245C" w:rsidRDefault="00492983" w:rsidP="00492983">
      <w:pPr>
        <w:pStyle w:val="a3"/>
        <w:numPr>
          <w:ilvl w:val="3"/>
          <w:numId w:val="3"/>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492983" w:rsidRPr="0060245C" w:rsidRDefault="00492983" w:rsidP="00492983">
      <w:pPr>
        <w:pStyle w:val="a3"/>
        <w:numPr>
          <w:ilvl w:val="3"/>
          <w:numId w:val="3"/>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открытую или закрытую часть </w:t>
      </w:r>
      <w:proofErr w:type="gramStart"/>
      <w:r>
        <w:rPr>
          <w:sz w:val="28"/>
          <w:szCs w:val="28"/>
        </w:rPr>
        <w:t>заявки</w:t>
      </w:r>
      <w:proofErr w:type="gramEnd"/>
      <w:r>
        <w:rPr>
          <w:sz w:val="28"/>
          <w:szCs w:val="28"/>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492983" w:rsidRPr="0060245C" w:rsidRDefault="00492983" w:rsidP="00492983">
      <w:pPr>
        <w:pStyle w:val="a3"/>
        <w:numPr>
          <w:ilvl w:val="3"/>
          <w:numId w:val="3"/>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492983" w:rsidRPr="0060245C" w:rsidRDefault="00492983" w:rsidP="00492983">
      <w:pPr>
        <w:pStyle w:val="a3"/>
        <w:numPr>
          <w:ilvl w:val="3"/>
          <w:numId w:val="3"/>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w:t>
      </w:r>
      <w:proofErr w:type="gramStart"/>
      <w:r>
        <w:rPr>
          <w:sz w:val="28"/>
          <w:szCs w:val="28"/>
        </w:rPr>
        <w:t>или  при</w:t>
      </w:r>
      <w:proofErr w:type="gramEnd"/>
      <w:r>
        <w:rPr>
          <w:sz w:val="28"/>
          <w:szCs w:val="28"/>
        </w:rPr>
        <w:t xml:space="preserve">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492983" w:rsidRPr="0060245C" w:rsidRDefault="00492983" w:rsidP="00492983">
      <w:pPr>
        <w:pStyle w:val="a3"/>
        <w:numPr>
          <w:ilvl w:val="3"/>
          <w:numId w:val="3"/>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492983" w:rsidRPr="0060245C" w:rsidRDefault="00492983" w:rsidP="00492983">
      <w:pPr>
        <w:pStyle w:val="a3"/>
        <w:numPr>
          <w:ilvl w:val="3"/>
          <w:numId w:val="3"/>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492983" w:rsidRPr="0060245C" w:rsidRDefault="00492983" w:rsidP="00492983">
      <w:pPr>
        <w:pStyle w:val="a3"/>
        <w:numPr>
          <w:ilvl w:val="3"/>
          <w:numId w:val="3"/>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w:t>
      </w:r>
      <w:proofErr w:type="gramStart"/>
      <w:r>
        <w:rPr>
          <w:spacing w:val="-2"/>
          <w:sz w:val="28"/>
          <w:szCs w:val="28"/>
        </w:rPr>
        <w:t>котировочной  заявке</w:t>
      </w:r>
      <w:proofErr w:type="gramEnd"/>
      <w:r>
        <w:rPr>
          <w:spacing w:val="-2"/>
          <w:sz w:val="28"/>
          <w:szCs w:val="28"/>
        </w:rPr>
        <w:t xml:space="preserve">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492983" w:rsidRPr="0060245C" w:rsidRDefault="00492983" w:rsidP="00492983">
      <w:pPr>
        <w:pStyle w:val="a3"/>
        <w:numPr>
          <w:ilvl w:val="2"/>
          <w:numId w:val="3"/>
        </w:numPr>
        <w:ind w:left="0" w:firstLine="709"/>
        <w:jc w:val="both"/>
        <w:rPr>
          <w:sz w:val="28"/>
          <w:szCs w:val="28"/>
        </w:rPr>
      </w:pPr>
      <w:r>
        <w:rPr>
          <w:sz w:val="28"/>
          <w:szCs w:val="28"/>
        </w:rPr>
        <w:t xml:space="preserve">Для возврата денежных средств, внесенных участниками в качестве обеспечения заявок на участие в запросе котировок, </w:t>
      </w:r>
      <w:proofErr w:type="gramStart"/>
      <w:r>
        <w:rPr>
          <w:sz w:val="28"/>
          <w:szCs w:val="28"/>
        </w:rPr>
        <w:t>необходимо  в</w:t>
      </w:r>
      <w:proofErr w:type="gramEnd"/>
      <w:r>
        <w:rPr>
          <w:sz w:val="28"/>
          <w:szCs w:val="28"/>
        </w:rPr>
        <w:t xml:space="preserve">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492983" w:rsidRPr="0060245C" w:rsidRDefault="00492983" w:rsidP="00492983">
      <w:pPr>
        <w:pStyle w:val="a3"/>
        <w:numPr>
          <w:ilvl w:val="2"/>
          <w:numId w:val="3"/>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8"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492983" w:rsidRPr="0060245C" w:rsidRDefault="00492983" w:rsidP="00492983">
      <w:pPr>
        <w:pStyle w:val="a3"/>
        <w:numPr>
          <w:ilvl w:val="2"/>
          <w:numId w:val="3"/>
        </w:numPr>
        <w:ind w:left="0" w:firstLine="709"/>
        <w:jc w:val="both"/>
        <w:rPr>
          <w:sz w:val="28"/>
          <w:szCs w:val="28"/>
        </w:rPr>
      </w:pPr>
      <w:r>
        <w:rPr>
          <w:sz w:val="28"/>
          <w:szCs w:val="28"/>
        </w:rPr>
        <w:t xml:space="preserve">Обеспечение котировочной заявки может быть </w:t>
      </w:r>
      <w:proofErr w:type="gramStart"/>
      <w:r>
        <w:rPr>
          <w:sz w:val="28"/>
          <w:szCs w:val="28"/>
        </w:rPr>
        <w:t>оформлено  в</w:t>
      </w:r>
      <w:proofErr w:type="gramEnd"/>
      <w:r>
        <w:rPr>
          <w:sz w:val="28"/>
          <w:szCs w:val="28"/>
        </w:rPr>
        <w:t xml:space="preserve">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492983" w:rsidRPr="0060245C" w:rsidRDefault="00492983" w:rsidP="00492983">
      <w:pPr>
        <w:pStyle w:val="a3"/>
        <w:numPr>
          <w:ilvl w:val="2"/>
          <w:numId w:val="3"/>
        </w:numPr>
        <w:ind w:left="0" w:firstLine="709"/>
        <w:jc w:val="both"/>
        <w:rPr>
          <w:sz w:val="28"/>
          <w:szCs w:val="28"/>
        </w:rPr>
      </w:pPr>
      <w:r>
        <w:rPr>
          <w:sz w:val="28"/>
          <w:szCs w:val="28"/>
        </w:rPr>
        <w:t>Банковская гарантия должна быть оформлена в пользу заказчика.</w:t>
      </w:r>
    </w:p>
    <w:p w:rsidR="00492983" w:rsidRPr="0060245C" w:rsidRDefault="00492983" w:rsidP="00492983">
      <w:pPr>
        <w:pStyle w:val="a3"/>
        <w:numPr>
          <w:ilvl w:val="2"/>
          <w:numId w:val="3"/>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492983" w:rsidRPr="0060245C" w:rsidRDefault="00492983" w:rsidP="00492983">
      <w:pPr>
        <w:pStyle w:val="a3"/>
        <w:numPr>
          <w:ilvl w:val="2"/>
          <w:numId w:val="3"/>
        </w:numPr>
        <w:ind w:left="0" w:firstLine="709"/>
        <w:jc w:val="both"/>
        <w:rPr>
          <w:sz w:val="28"/>
          <w:szCs w:val="28"/>
        </w:rPr>
      </w:pPr>
      <w:r>
        <w:rPr>
          <w:sz w:val="28"/>
          <w:szCs w:val="28"/>
        </w:rPr>
        <w:t>В банковской гарантии должны быть указаны:</w:t>
      </w:r>
    </w:p>
    <w:p w:rsidR="00492983" w:rsidRPr="0060245C" w:rsidRDefault="00492983" w:rsidP="00492983">
      <w:pPr>
        <w:pStyle w:val="a5"/>
        <w:numPr>
          <w:ilvl w:val="0"/>
          <w:numId w:val="4"/>
        </w:numPr>
        <w:suppressAutoHyphens/>
        <w:ind w:left="0" w:firstLine="709"/>
        <w:rPr>
          <w:sz w:val="28"/>
          <w:szCs w:val="28"/>
        </w:rPr>
      </w:pPr>
      <w:r>
        <w:rPr>
          <w:sz w:val="28"/>
          <w:szCs w:val="28"/>
        </w:rPr>
        <w:t>дата выдачи;</w:t>
      </w:r>
    </w:p>
    <w:p w:rsidR="00492983" w:rsidRPr="0060245C" w:rsidRDefault="00492983" w:rsidP="00492983">
      <w:pPr>
        <w:pStyle w:val="a5"/>
        <w:numPr>
          <w:ilvl w:val="0"/>
          <w:numId w:val="4"/>
        </w:numPr>
        <w:suppressAutoHyphens/>
        <w:ind w:left="0" w:firstLine="709"/>
        <w:rPr>
          <w:sz w:val="28"/>
          <w:szCs w:val="28"/>
        </w:rPr>
      </w:pPr>
      <w:r>
        <w:rPr>
          <w:sz w:val="28"/>
          <w:szCs w:val="28"/>
        </w:rPr>
        <w:t>принципал;</w:t>
      </w:r>
    </w:p>
    <w:p w:rsidR="00492983" w:rsidRPr="0060245C" w:rsidRDefault="00492983" w:rsidP="00492983">
      <w:pPr>
        <w:pStyle w:val="a5"/>
        <w:numPr>
          <w:ilvl w:val="0"/>
          <w:numId w:val="4"/>
        </w:numPr>
        <w:suppressAutoHyphens/>
        <w:ind w:left="0" w:firstLine="709"/>
        <w:rPr>
          <w:sz w:val="28"/>
          <w:szCs w:val="28"/>
        </w:rPr>
      </w:pPr>
      <w:r>
        <w:rPr>
          <w:sz w:val="28"/>
          <w:szCs w:val="28"/>
        </w:rPr>
        <w:t>бенефициар (заказчик);</w:t>
      </w:r>
    </w:p>
    <w:p w:rsidR="00492983" w:rsidRPr="0060245C" w:rsidRDefault="00492983" w:rsidP="00492983">
      <w:pPr>
        <w:pStyle w:val="a5"/>
        <w:numPr>
          <w:ilvl w:val="0"/>
          <w:numId w:val="4"/>
        </w:numPr>
        <w:suppressAutoHyphens/>
        <w:ind w:left="0" w:firstLine="709"/>
        <w:rPr>
          <w:sz w:val="28"/>
          <w:szCs w:val="28"/>
        </w:rPr>
      </w:pPr>
      <w:r>
        <w:rPr>
          <w:sz w:val="28"/>
          <w:szCs w:val="28"/>
        </w:rPr>
        <w:t>гарант;</w:t>
      </w:r>
    </w:p>
    <w:p w:rsidR="00492983" w:rsidRPr="0060245C" w:rsidRDefault="00492983" w:rsidP="00492983">
      <w:pPr>
        <w:pStyle w:val="a5"/>
        <w:numPr>
          <w:ilvl w:val="0"/>
          <w:numId w:val="4"/>
        </w:numPr>
        <w:suppressAutoHyphens/>
        <w:ind w:left="0" w:firstLine="709"/>
        <w:rPr>
          <w:sz w:val="28"/>
          <w:szCs w:val="28"/>
        </w:rPr>
      </w:pPr>
      <w:r>
        <w:rPr>
          <w:sz w:val="28"/>
          <w:szCs w:val="28"/>
        </w:rPr>
        <w:t>способ закупки, номер и ее наименование;</w:t>
      </w:r>
    </w:p>
    <w:p w:rsidR="00492983" w:rsidRPr="0060245C" w:rsidRDefault="00492983" w:rsidP="00492983">
      <w:pPr>
        <w:pStyle w:val="a5"/>
        <w:numPr>
          <w:ilvl w:val="0"/>
          <w:numId w:val="4"/>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492983" w:rsidRPr="0060245C" w:rsidRDefault="00492983" w:rsidP="00492983">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492983" w:rsidRPr="0060245C" w:rsidRDefault="00492983" w:rsidP="00492983">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492983" w:rsidRPr="0060245C" w:rsidRDefault="00492983" w:rsidP="00492983">
      <w:pPr>
        <w:pStyle w:val="a5"/>
        <w:numPr>
          <w:ilvl w:val="0"/>
          <w:numId w:val="4"/>
        </w:numPr>
        <w:suppressAutoHyphens/>
        <w:ind w:left="0" w:firstLine="709"/>
        <w:rPr>
          <w:sz w:val="28"/>
          <w:szCs w:val="28"/>
        </w:rPr>
      </w:pPr>
      <w:r>
        <w:rPr>
          <w:sz w:val="28"/>
          <w:szCs w:val="28"/>
        </w:rPr>
        <w:t>денежная сумма, подлежащая выплате;</w:t>
      </w:r>
    </w:p>
    <w:p w:rsidR="00492983" w:rsidRPr="0060245C" w:rsidRDefault="00492983" w:rsidP="00492983">
      <w:pPr>
        <w:pStyle w:val="a5"/>
        <w:numPr>
          <w:ilvl w:val="0"/>
          <w:numId w:val="4"/>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492983" w:rsidRPr="0060245C" w:rsidRDefault="00492983" w:rsidP="00492983">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492983" w:rsidRPr="0060245C" w:rsidRDefault="00492983" w:rsidP="00492983">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492983" w:rsidRPr="0060245C" w:rsidRDefault="00492983" w:rsidP="00492983">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492983" w:rsidRPr="0060245C" w:rsidRDefault="00492983" w:rsidP="00492983">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492983" w:rsidRPr="0060245C" w:rsidRDefault="00492983" w:rsidP="00492983">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492983" w:rsidRPr="0060245C" w:rsidRDefault="00492983" w:rsidP="00492983">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492983" w:rsidRPr="0060245C" w:rsidRDefault="00492983" w:rsidP="00492983">
      <w:pPr>
        <w:pStyle w:val="a5"/>
        <w:numPr>
          <w:ilvl w:val="0"/>
          <w:numId w:val="4"/>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492983" w:rsidRPr="0060245C" w:rsidRDefault="00492983" w:rsidP="00492983">
      <w:pPr>
        <w:pStyle w:val="a3"/>
        <w:numPr>
          <w:ilvl w:val="2"/>
          <w:numId w:val="3"/>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492983" w:rsidRPr="0060245C" w:rsidRDefault="00492983" w:rsidP="00492983">
      <w:pPr>
        <w:pStyle w:val="a3"/>
        <w:numPr>
          <w:ilvl w:val="2"/>
          <w:numId w:val="3"/>
        </w:numPr>
        <w:ind w:left="0" w:firstLine="709"/>
        <w:jc w:val="both"/>
        <w:rPr>
          <w:sz w:val="28"/>
          <w:szCs w:val="28"/>
        </w:rPr>
      </w:pPr>
      <w:r>
        <w:rPr>
          <w:sz w:val="28"/>
          <w:szCs w:val="28"/>
        </w:rPr>
        <w:t>Банковская гарантия также должна содержать:</w:t>
      </w:r>
    </w:p>
    <w:p w:rsidR="00492983" w:rsidRPr="0060245C" w:rsidRDefault="00492983" w:rsidP="00492983">
      <w:pPr>
        <w:pStyle w:val="a5"/>
        <w:numPr>
          <w:ilvl w:val="0"/>
          <w:numId w:val="5"/>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492983" w:rsidRPr="0060245C" w:rsidRDefault="00492983" w:rsidP="00492983">
      <w:pPr>
        <w:pStyle w:val="a5"/>
        <w:numPr>
          <w:ilvl w:val="0"/>
          <w:numId w:val="5"/>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92983" w:rsidRPr="0060245C" w:rsidRDefault="00492983" w:rsidP="00492983">
      <w:pPr>
        <w:pStyle w:val="a5"/>
        <w:numPr>
          <w:ilvl w:val="0"/>
          <w:numId w:val="5"/>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492983" w:rsidRPr="0060245C" w:rsidRDefault="00492983" w:rsidP="00492983">
      <w:pPr>
        <w:pStyle w:val="a5"/>
        <w:numPr>
          <w:ilvl w:val="0"/>
          <w:numId w:val="5"/>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492983" w:rsidRPr="0060245C" w:rsidRDefault="00492983" w:rsidP="00492983">
      <w:pPr>
        <w:pStyle w:val="a5"/>
        <w:numPr>
          <w:ilvl w:val="0"/>
          <w:numId w:val="5"/>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492983" w:rsidRPr="0060245C" w:rsidRDefault="00492983" w:rsidP="00492983">
      <w:pPr>
        <w:pStyle w:val="a5"/>
        <w:numPr>
          <w:ilvl w:val="0"/>
          <w:numId w:val="5"/>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492983" w:rsidRPr="0060245C" w:rsidRDefault="00492983" w:rsidP="00492983">
      <w:pPr>
        <w:pStyle w:val="a5"/>
        <w:numPr>
          <w:ilvl w:val="0"/>
          <w:numId w:val="5"/>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492983" w:rsidRPr="0060245C" w:rsidRDefault="00492983" w:rsidP="00492983">
      <w:pPr>
        <w:pStyle w:val="a5"/>
        <w:numPr>
          <w:ilvl w:val="0"/>
          <w:numId w:val="5"/>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492983" w:rsidRPr="0060245C" w:rsidRDefault="00492983" w:rsidP="00492983">
      <w:pPr>
        <w:pStyle w:val="a5"/>
        <w:numPr>
          <w:ilvl w:val="0"/>
          <w:numId w:val="5"/>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492983" w:rsidRPr="0060245C" w:rsidRDefault="00492983" w:rsidP="00492983">
      <w:pPr>
        <w:pStyle w:val="a5"/>
        <w:numPr>
          <w:ilvl w:val="0"/>
          <w:numId w:val="5"/>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492983" w:rsidRPr="0060245C" w:rsidRDefault="00492983" w:rsidP="00492983">
      <w:pPr>
        <w:pStyle w:val="a5"/>
        <w:numPr>
          <w:ilvl w:val="0"/>
          <w:numId w:val="5"/>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92983" w:rsidRPr="0060245C" w:rsidRDefault="00492983" w:rsidP="00492983">
      <w:pPr>
        <w:pStyle w:val="a5"/>
        <w:numPr>
          <w:ilvl w:val="0"/>
          <w:numId w:val="5"/>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492983" w:rsidRPr="0060245C" w:rsidRDefault="00492983" w:rsidP="00492983">
      <w:pPr>
        <w:pStyle w:val="a3"/>
        <w:numPr>
          <w:ilvl w:val="2"/>
          <w:numId w:val="3"/>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492983" w:rsidRPr="0060245C" w:rsidRDefault="00492983" w:rsidP="00492983">
      <w:pPr>
        <w:pStyle w:val="a3"/>
        <w:numPr>
          <w:ilvl w:val="2"/>
          <w:numId w:val="3"/>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492983" w:rsidRPr="0060245C" w:rsidRDefault="00492983" w:rsidP="00492983">
      <w:pPr>
        <w:tabs>
          <w:tab w:val="left" w:pos="4655"/>
        </w:tabs>
        <w:ind w:firstLine="709"/>
        <w:jc w:val="both"/>
        <w:rPr>
          <w:rFonts w:eastAsia="MS Mincho"/>
          <w:sz w:val="28"/>
          <w:szCs w:val="28"/>
        </w:rPr>
      </w:pPr>
      <w:r>
        <w:rPr>
          <w:rFonts w:eastAsia="MS Mincho"/>
          <w:sz w:val="28"/>
          <w:szCs w:val="28"/>
        </w:rPr>
        <w:tab/>
      </w:r>
    </w:p>
    <w:p w:rsidR="00492983" w:rsidRPr="0060245C" w:rsidRDefault="00492983" w:rsidP="00492983">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технического предложения</w:t>
      </w:r>
    </w:p>
    <w:p w:rsidR="00492983" w:rsidRPr="0060245C" w:rsidRDefault="00492983" w:rsidP="00492983">
      <w:pPr>
        <w:ind w:firstLine="709"/>
        <w:rPr>
          <w:sz w:val="28"/>
          <w:szCs w:val="28"/>
        </w:rPr>
      </w:pPr>
    </w:p>
    <w:p w:rsidR="00492983" w:rsidRPr="0060245C" w:rsidRDefault="00492983" w:rsidP="00492983">
      <w:pPr>
        <w:pStyle w:val="a3"/>
        <w:numPr>
          <w:ilvl w:val="2"/>
          <w:numId w:val="3"/>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492983" w:rsidRPr="0060245C" w:rsidRDefault="00492983" w:rsidP="00492983">
      <w:pPr>
        <w:pStyle w:val="a3"/>
        <w:numPr>
          <w:ilvl w:val="2"/>
          <w:numId w:val="3"/>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492983" w:rsidRPr="0060245C" w:rsidRDefault="00492983" w:rsidP="00492983">
      <w:pPr>
        <w:pStyle w:val="a3"/>
        <w:numPr>
          <w:ilvl w:val="2"/>
          <w:numId w:val="3"/>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492983" w:rsidRPr="0060245C" w:rsidRDefault="00492983" w:rsidP="00492983">
      <w:pPr>
        <w:pStyle w:val="a3"/>
        <w:numPr>
          <w:ilvl w:val="2"/>
          <w:numId w:val="3"/>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492983" w:rsidRPr="0060245C" w:rsidRDefault="00492983" w:rsidP="00492983">
      <w:pPr>
        <w:pStyle w:val="a3"/>
        <w:numPr>
          <w:ilvl w:val="2"/>
          <w:numId w:val="3"/>
        </w:numPr>
        <w:ind w:left="0" w:firstLine="709"/>
        <w:jc w:val="both"/>
        <w:rPr>
          <w:i/>
        </w:rPr>
      </w:pPr>
      <w:r>
        <w:rPr>
          <w:sz w:val="28"/>
          <w:szCs w:val="28"/>
        </w:rPr>
        <w:t>Цены должны быть указаны с учетом НДС и без учета НДС.</w:t>
      </w:r>
    </w:p>
    <w:p w:rsidR="00492983" w:rsidRPr="0060245C" w:rsidRDefault="00492983" w:rsidP="00492983">
      <w:pPr>
        <w:pStyle w:val="a3"/>
        <w:numPr>
          <w:ilvl w:val="2"/>
          <w:numId w:val="3"/>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492983" w:rsidRPr="0060245C" w:rsidRDefault="00492983" w:rsidP="00492983">
      <w:pPr>
        <w:pStyle w:val="a3"/>
        <w:numPr>
          <w:ilvl w:val="2"/>
          <w:numId w:val="3"/>
        </w:numPr>
        <w:ind w:left="0" w:firstLine="709"/>
        <w:jc w:val="both"/>
        <w:rPr>
          <w:i/>
        </w:rPr>
      </w:pPr>
      <w:r>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proofErr w:type="gramStart"/>
      <w:r>
        <w:rPr>
          <w:sz w:val="28"/>
          <w:szCs w:val="28"/>
        </w:rPr>
        <w:t>показателей</w:t>
      </w:r>
      <w:proofErr w:type="gramEnd"/>
      <w:r>
        <w:rPr>
          <w:sz w:val="28"/>
          <w:szCs w:val="28"/>
        </w:rPr>
        <w:t xml:space="preserve"> изложенных цифрами и прописью, приоритет имеют написанные прописью.</w:t>
      </w:r>
    </w:p>
    <w:p w:rsidR="00492983" w:rsidRPr="0060245C" w:rsidRDefault="00492983" w:rsidP="00492983">
      <w:pPr>
        <w:pStyle w:val="a3"/>
        <w:numPr>
          <w:ilvl w:val="2"/>
          <w:numId w:val="3"/>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w:t>
      </w:r>
      <w:r w:rsidRPr="00C278B6">
        <w:rPr>
          <w:sz w:val="28"/>
          <w:szCs w:val="28"/>
        </w:rPr>
        <w:t xml:space="preserve">если указание цены за единицу предусмотрено </w:t>
      </w:r>
      <w:r>
        <w:rPr>
          <w:sz w:val="28"/>
          <w:szCs w:val="28"/>
        </w:rPr>
        <w:t>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492983" w:rsidRPr="0060245C" w:rsidRDefault="00492983" w:rsidP="00492983">
      <w:pPr>
        <w:pStyle w:val="a3"/>
        <w:numPr>
          <w:ilvl w:val="2"/>
          <w:numId w:val="3"/>
        </w:numPr>
        <w:ind w:left="0" w:firstLine="709"/>
        <w:jc w:val="both"/>
        <w:rPr>
          <w:sz w:val="28"/>
          <w:szCs w:val="28"/>
        </w:rPr>
      </w:pPr>
      <w:r>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492983" w:rsidRPr="0060245C" w:rsidRDefault="00492983" w:rsidP="00492983">
      <w:pPr>
        <w:pStyle w:val="a3"/>
        <w:numPr>
          <w:ilvl w:val="2"/>
          <w:numId w:val="3"/>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492983" w:rsidRPr="0060245C" w:rsidRDefault="00492983" w:rsidP="00492983">
      <w:pPr>
        <w:pStyle w:val="a3"/>
        <w:ind w:left="709"/>
        <w:jc w:val="both"/>
        <w:rPr>
          <w:sz w:val="28"/>
          <w:szCs w:val="28"/>
        </w:rPr>
      </w:pPr>
    </w:p>
    <w:p w:rsidR="00492983" w:rsidRPr="0060245C" w:rsidRDefault="00492983" w:rsidP="00492983">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492983" w:rsidRPr="0060245C" w:rsidRDefault="00492983" w:rsidP="00492983">
      <w:pPr>
        <w:ind w:firstLine="709"/>
        <w:rPr>
          <w:sz w:val="28"/>
          <w:szCs w:val="28"/>
        </w:rPr>
      </w:pPr>
    </w:p>
    <w:p w:rsidR="00492983" w:rsidRPr="0060245C" w:rsidRDefault="00492983" w:rsidP="00492983">
      <w:pPr>
        <w:pStyle w:val="a3"/>
        <w:numPr>
          <w:ilvl w:val="2"/>
          <w:numId w:val="3"/>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w:t>
      </w:r>
      <w:proofErr w:type="gramStart"/>
      <w:r>
        <w:rPr>
          <w:sz w:val="28"/>
          <w:szCs w:val="28"/>
        </w:rPr>
        <w:t>заказчиком  в</w:t>
      </w:r>
      <w:proofErr w:type="gramEnd"/>
      <w:r>
        <w:rPr>
          <w:sz w:val="28"/>
          <w:szCs w:val="28"/>
        </w:rPr>
        <w:t xml:space="preserve">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492983" w:rsidRPr="0060245C" w:rsidRDefault="00492983" w:rsidP="00492983">
      <w:pPr>
        <w:pStyle w:val="a3"/>
        <w:numPr>
          <w:ilvl w:val="2"/>
          <w:numId w:val="3"/>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492983" w:rsidRPr="0060245C" w:rsidRDefault="00492983" w:rsidP="00492983">
      <w:pPr>
        <w:pStyle w:val="a3"/>
        <w:numPr>
          <w:ilvl w:val="2"/>
          <w:numId w:val="3"/>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492983" w:rsidRPr="0060245C" w:rsidRDefault="00492983" w:rsidP="00492983">
      <w:pPr>
        <w:pStyle w:val="a3"/>
        <w:numPr>
          <w:ilvl w:val="2"/>
          <w:numId w:val="3"/>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492983" w:rsidRPr="0060245C" w:rsidRDefault="00492983" w:rsidP="00492983">
      <w:pPr>
        <w:pStyle w:val="a3"/>
        <w:numPr>
          <w:ilvl w:val="2"/>
          <w:numId w:val="3"/>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492983" w:rsidRPr="0060245C" w:rsidRDefault="00492983" w:rsidP="00492983">
      <w:pPr>
        <w:pStyle w:val="a3"/>
        <w:numPr>
          <w:ilvl w:val="2"/>
          <w:numId w:val="3"/>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492983" w:rsidRPr="0060245C" w:rsidRDefault="00492983" w:rsidP="00492983">
      <w:pPr>
        <w:pStyle w:val="a3"/>
        <w:numPr>
          <w:ilvl w:val="2"/>
          <w:numId w:val="3"/>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492983" w:rsidRPr="0060245C" w:rsidRDefault="00492983" w:rsidP="00492983">
      <w:pPr>
        <w:pStyle w:val="a3"/>
        <w:numPr>
          <w:ilvl w:val="2"/>
          <w:numId w:val="3"/>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492983" w:rsidRPr="0060245C" w:rsidRDefault="00492983" w:rsidP="00492983">
      <w:pPr>
        <w:pStyle w:val="a3"/>
        <w:numPr>
          <w:ilvl w:val="2"/>
          <w:numId w:val="3"/>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492983" w:rsidRPr="0060245C" w:rsidRDefault="00492983" w:rsidP="00492983">
      <w:pPr>
        <w:pStyle w:val="a3"/>
        <w:numPr>
          <w:ilvl w:val="2"/>
          <w:numId w:val="3"/>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492983" w:rsidRPr="0060245C" w:rsidRDefault="00492983" w:rsidP="00492983">
      <w:pPr>
        <w:pStyle w:val="a3"/>
        <w:numPr>
          <w:ilvl w:val="2"/>
          <w:numId w:val="3"/>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w:t>
      </w:r>
      <w:proofErr w:type="gramStart"/>
      <w:r>
        <w:rPr>
          <w:sz w:val="28"/>
          <w:szCs w:val="28"/>
        </w:rPr>
        <w:t>требованиями  настоящего</w:t>
      </w:r>
      <w:proofErr w:type="gramEnd"/>
      <w:r>
        <w:rPr>
          <w:sz w:val="28"/>
          <w:szCs w:val="28"/>
        </w:rPr>
        <w:t xml:space="preserve"> приложения к извещению в срок, установленный для заключения договора, участник закупки признается уклонившимся от заключения договора.</w:t>
      </w:r>
    </w:p>
    <w:p w:rsidR="00492983" w:rsidRPr="0060245C" w:rsidRDefault="00492983" w:rsidP="00492983">
      <w:pPr>
        <w:pStyle w:val="a3"/>
        <w:numPr>
          <w:ilvl w:val="2"/>
          <w:numId w:val="3"/>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492983" w:rsidRPr="0060245C" w:rsidRDefault="00492983" w:rsidP="00492983">
      <w:pPr>
        <w:pStyle w:val="a5"/>
        <w:rPr>
          <w:sz w:val="28"/>
          <w:szCs w:val="28"/>
        </w:rPr>
      </w:pPr>
      <w:r>
        <w:rPr>
          <w:sz w:val="28"/>
          <w:szCs w:val="28"/>
        </w:rPr>
        <w:t>В банковской гарантии должны быть указаны:</w:t>
      </w:r>
    </w:p>
    <w:p w:rsidR="00492983" w:rsidRPr="0060245C" w:rsidRDefault="00492983" w:rsidP="00492983">
      <w:pPr>
        <w:pStyle w:val="a5"/>
        <w:numPr>
          <w:ilvl w:val="0"/>
          <w:numId w:val="7"/>
        </w:numPr>
        <w:suppressAutoHyphens/>
        <w:ind w:left="0" w:firstLine="709"/>
        <w:rPr>
          <w:sz w:val="28"/>
          <w:szCs w:val="28"/>
        </w:rPr>
      </w:pPr>
      <w:r>
        <w:rPr>
          <w:sz w:val="28"/>
          <w:szCs w:val="28"/>
        </w:rPr>
        <w:t>дата выдачи;</w:t>
      </w:r>
    </w:p>
    <w:p w:rsidR="00492983" w:rsidRPr="0060245C" w:rsidRDefault="00492983" w:rsidP="00492983">
      <w:pPr>
        <w:pStyle w:val="a5"/>
        <w:numPr>
          <w:ilvl w:val="0"/>
          <w:numId w:val="7"/>
        </w:numPr>
        <w:suppressAutoHyphens/>
        <w:ind w:left="0" w:firstLine="709"/>
        <w:rPr>
          <w:sz w:val="28"/>
          <w:szCs w:val="28"/>
        </w:rPr>
      </w:pPr>
      <w:r>
        <w:rPr>
          <w:sz w:val="28"/>
          <w:szCs w:val="28"/>
        </w:rPr>
        <w:t>принципал;</w:t>
      </w:r>
    </w:p>
    <w:p w:rsidR="00492983" w:rsidRPr="0060245C" w:rsidRDefault="00492983" w:rsidP="00492983">
      <w:pPr>
        <w:pStyle w:val="a5"/>
        <w:numPr>
          <w:ilvl w:val="0"/>
          <w:numId w:val="7"/>
        </w:numPr>
        <w:suppressAutoHyphens/>
        <w:ind w:left="0" w:firstLine="709"/>
        <w:rPr>
          <w:sz w:val="28"/>
          <w:szCs w:val="28"/>
        </w:rPr>
      </w:pPr>
      <w:r>
        <w:rPr>
          <w:sz w:val="28"/>
          <w:szCs w:val="28"/>
        </w:rPr>
        <w:t>бенефициар (заказчик);</w:t>
      </w:r>
    </w:p>
    <w:p w:rsidR="00492983" w:rsidRPr="0060245C" w:rsidRDefault="00492983" w:rsidP="00492983">
      <w:pPr>
        <w:pStyle w:val="a5"/>
        <w:numPr>
          <w:ilvl w:val="0"/>
          <w:numId w:val="7"/>
        </w:numPr>
        <w:suppressAutoHyphens/>
        <w:ind w:left="0" w:firstLine="709"/>
        <w:rPr>
          <w:sz w:val="28"/>
          <w:szCs w:val="28"/>
        </w:rPr>
      </w:pPr>
      <w:r>
        <w:rPr>
          <w:sz w:val="28"/>
          <w:szCs w:val="28"/>
        </w:rPr>
        <w:t>гарант;</w:t>
      </w:r>
    </w:p>
    <w:p w:rsidR="00492983" w:rsidRPr="0060245C" w:rsidRDefault="00492983" w:rsidP="00492983">
      <w:pPr>
        <w:pStyle w:val="a5"/>
        <w:numPr>
          <w:ilvl w:val="0"/>
          <w:numId w:val="7"/>
        </w:numPr>
        <w:suppressAutoHyphens/>
        <w:ind w:left="0" w:firstLine="709"/>
        <w:rPr>
          <w:sz w:val="28"/>
          <w:szCs w:val="28"/>
        </w:rPr>
      </w:pPr>
      <w:r>
        <w:rPr>
          <w:sz w:val="28"/>
          <w:szCs w:val="28"/>
        </w:rPr>
        <w:t>способ закупки, номер и ее наименование;</w:t>
      </w:r>
    </w:p>
    <w:p w:rsidR="00492983" w:rsidRPr="0060245C" w:rsidRDefault="00492983" w:rsidP="00492983">
      <w:pPr>
        <w:pStyle w:val="a5"/>
        <w:numPr>
          <w:ilvl w:val="0"/>
          <w:numId w:val="7"/>
        </w:numPr>
        <w:suppressAutoHyphens/>
        <w:ind w:left="0" w:firstLine="709"/>
        <w:rPr>
          <w:sz w:val="28"/>
          <w:szCs w:val="28"/>
        </w:rPr>
      </w:pPr>
      <w:r>
        <w:rPr>
          <w:sz w:val="28"/>
          <w:szCs w:val="28"/>
        </w:rPr>
        <w:t>денежная сумма, подлежащая выплате;</w:t>
      </w:r>
    </w:p>
    <w:p w:rsidR="00492983" w:rsidRPr="0060245C" w:rsidRDefault="00492983" w:rsidP="00492983">
      <w:pPr>
        <w:pStyle w:val="a5"/>
        <w:numPr>
          <w:ilvl w:val="0"/>
          <w:numId w:val="7"/>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492983" w:rsidRPr="0060245C" w:rsidRDefault="00492983" w:rsidP="00492983">
      <w:pPr>
        <w:pStyle w:val="a5"/>
        <w:numPr>
          <w:ilvl w:val="0"/>
          <w:numId w:val="7"/>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492983" w:rsidRPr="0060245C" w:rsidRDefault="00492983" w:rsidP="00492983">
      <w:pPr>
        <w:pStyle w:val="a5"/>
        <w:numPr>
          <w:ilvl w:val="0"/>
          <w:numId w:val="7"/>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492983" w:rsidRPr="0060245C" w:rsidRDefault="00492983" w:rsidP="00492983">
      <w:pPr>
        <w:pStyle w:val="a5"/>
        <w:numPr>
          <w:ilvl w:val="0"/>
          <w:numId w:val="7"/>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492983" w:rsidRPr="0060245C" w:rsidRDefault="00492983" w:rsidP="00492983">
      <w:pPr>
        <w:pStyle w:val="a5"/>
        <w:numPr>
          <w:ilvl w:val="0"/>
          <w:numId w:val="7"/>
        </w:numPr>
        <w:suppressAutoHyphens/>
        <w:ind w:left="0" w:firstLine="709"/>
        <w:rPr>
          <w:sz w:val="28"/>
          <w:szCs w:val="28"/>
        </w:rPr>
      </w:pPr>
      <w:r>
        <w:rPr>
          <w:sz w:val="28"/>
          <w:szCs w:val="28"/>
        </w:rPr>
        <w:t>срок действия банковской гарантии;</w:t>
      </w:r>
    </w:p>
    <w:p w:rsidR="00492983" w:rsidRPr="0060245C" w:rsidRDefault="00492983" w:rsidP="00492983">
      <w:pPr>
        <w:pStyle w:val="a5"/>
        <w:numPr>
          <w:ilvl w:val="0"/>
          <w:numId w:val="7"/>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492983" w:rsidRPr="0060245C" w:rsidRDefault="00492983" w:rsidP="00492983">
      <w:pPr>
        <w:pStyle w:val="a5"/>
        <w:numPr>
          <w:ilvl w:val="0"/>
          <w:numId w:val="7"/>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492983" w:rsidRPr="0060245C" w:rsidRDefault="00492983" w:rsidP="00492983">
      <w:pPr>
        <w:pStyle w:val="a5"/>
        <w:numPr>
          <w:ilvl w:val="0"/>
          <w:numId w:val="7"/>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492983" w:rsidRPr="0060245C" w:rsidRDefault="00492983" w:rsidP="00492983">
      <w:pPr>
        <w:pStyle w:val="a5"/>
        <w:numPr>
          <w:ilvl w:val="0"/>
          <w:numId w:val="7"/>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92983" w:rsidRPr="0060245C" w:rsidRDefault="00492983" w:rsidP="00492983">
      <w:pPr>
        <w:pStyle w:val="a5"/>
        <w:numPr>
          <w:ilvl w:val="0"/>
          <w:numId w:val="7"/>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492983" w:rsidRPr="0060245C" w:rsidRDefault="00492983" w:rsidP="00492983">
      <w:pPr>
        <w:pStyle w:val="a5"/>
        <w:numPr>
          <w:ilvl w:val="0"/>
          <w:numId w:val="7"/>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492983" w:rsidRPr="0060245C" w:rsidRDefault="00492983" w:rsidP="00492983">
      <w:pPr>
        <w:pStyle w:val="a5"/>
        <w:numPr>
          <w:ilvl w:val="0"/>
          <w:numId w:val="7"/>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492983" w:rsidRPr="0060245C" w:rsidRDefault="00492983" w:rsidP="00492983">
      <w:pPr>
        <w:pStyle w:val="a5"/>
        <w:numPr>
          <w:ilvl w:val="0"/>
          <w:numId w:val="7"/>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492983" w:rsidRPr="0060245C" w:rsidRDefault="00492983" w:rsidP="00492983">
      <w:pPr>
        <w:pStyle w:val="a5"/>
        <w:numPr>
          <w:ilvl w:val="0"/>
          <w:numId w:val="7"/>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492983" w:rsidRPr="0060245C" w:rsidRDefault="00492983" w:rsidP="00492983">
      <w:pPr>
        <w:pStyle w:val="a5"/>
        <w:numPr>
          <w:ilvl w:val="0"/>
          <w:numId w:val="7"/>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492983" w:rsidRPr="0060245C" w:rsidRDefault="00492983" w:rsidP="00492983">
      <w:pPr>
        <w:pStyle w:val="a5"/>
        <w:numPr>
          <w:ilvl w:val="0"/>
          <w:numId w:val="7"/>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92983" w:rsidRPr="0060245C" w:rsidRDefault="00492983" w:rsidP="00492983">
      <w:pPr>
        <w:pStyle w:val="a5"/>
        <w:numPr>
          <w:ilvl w:val="0"/>
          <w:numId w:val="7"/>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492983" w:rsidRPr="0060245C" w:rsidRDefault="00492983" w:rsidP="00492983">
      <w:pPr>
        <w:pStyle w:val="a5"/>
        <w:numPr>
          <w:ilvl w:val="2"/>
          <w:numId w:val="3"/>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492983" w:rsidRPr="0060245C" w:rsidRDefault="00492983" w:rsidP="00492983">
      <w:pPr>
        <w:pStyle w:val="a5"/>
        <w:numPr>
          <w:ilvl w:val="2"/>
          <w:numId w:val="3"/>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492983" w:rsidRPr="0060245C" w:rsidRDefault="00492983" w:rsidP="00492983">
      <w:pPr>
        <w:pStyle w:val="a3"/>
        <w:numPr>
          <w:ilvl w:val="2"/>
          <w:numId w:val="3"/>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492983" w:rsidRPr="0060245C" w:rsidRDefault="00492983" w:rsidP="00492983">
      <w:pPr>
        <w:pStyle w:val="a3"/>
        <w:numPr>
          <w:ilvl w:val="2"/>
          <w:numId w:val="3"/>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492983" w:rsidRPr="0060245C" w:rsidRDefault="00492983" w:rsidP="00492983">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492983" w:rsidRPr="0060245C" w:rsidRDefault="00492983" w:rsidP="00492983">
      <w:pPr>
        <w:ind w:firstLine="709"/>
        <w:jc w:val="both"/>
        <w:rPr>
          <w:rFonts w:eastAsia="MS Mincho"/>
          <w:spacing w:val="-2"/>
          <w:sz w:val="28"/>
          <w:szCs w:val="28"/>
        </w:rPr>
      </w:pPr>
    </w:p>
    <w:p w:rsidR="00492983" w:rsidRPr="0060245C" w:rsidRDefault="00492983" w:rsidP="00492983">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492983" w:rsidRPr="0060245C" w:rsidRDefault="00492983" w:rsidP="00492983">
      <w:pPr>
        <w:pStyle w:val="3"/>
        <w:spacing w:before="0" w:after="0"/>
        <w:ind w:left="709"/>
        <w:jc w:val="both"/>
        <w:rPr>
          <w:sz w:val="28"/>
          <w:szCs w:val="28"/>
        </w:rPr>
      </w:pPr>
    </w:p>
    <w:p w:rsidR="00492983" w:rsidRPr="0060245C" w:rsidRDefault="00492983" w:rsidP="00492983">
      <w:pPr>
        <w:pStyle w:val="a3"/>
        <w:numPr>
          <w:ilvl w:val="2"/>
          <w:numId w:val="3"/>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492983" w:rsidRPr="0060245C" w:rsidRDefault="00492983" w:rsidP="00492983">
      <w:pPr>
        <w:ind w:firstLine="709"/>
        <w:jc w:val="both"/>
        <w:rPr>
          <w:sz w:val="28"/>
          <w:szCs w:val="28"/>
        </w:rPr>
      </w:pPr>
    </w:p>
    <w:p w:rsidR="00492983" w:rsidRPr="0060245C" w:rsidRDefault="00492983" w:rsidP="00492983">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rsidR="00492983" w:rsidRPr="0060245C" w:rsidRDefault="00492983" w:rsidP="00492983">
      <w:pPr>
        <w:pStyle w:val="3"/>
        <w:spacing w:before="0" w:after="0"/>
        <w:ind w:left="709"/>
        <w:jc w:val="both"/>
        <w:rPr>
          <w:sz w:val="28"/>
          <w:szCs w:val="28"/>
        </w:rPr>
      </w:pPr>
    </w:p>
    <w:p w:rsidR="00492983" w:rsidRPr="0060245C" w:rsidRDefault="00492983" w:rsidP="00492983">
      <w:pPr>
        <w:pStyle w:val="a3"/>
        <w:numPr>
          <w:ilvl w:val="2"/>
          <w:numId w:val="3"/>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492983" w:rsidRPr="0060245C" w:rsidRDefault="00492983" w:rsidP="00492983">
      <w:pPr>
        <w:pStyle w:val="a3"/>
        <w:numPr>
          <w:ilvl w:val="2"/>
          <w:numId w:val="3"/>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492983" w:rsidRPr="0060245C" w:rsidRDefault="00492983" w:rsidP="00492983">
      <w:pPr>
        <w:pStyle w:val="a3"/>
        <w:numPr>
          <w:ilvl w:val="2"/>
          <w:numId w:val="3"/>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492983" w:rsidRPr="0060245C" w:rsidRDefault="00492983" w:rsidP="00492983">
      <w:pPr>
        <w:pStyle w:val="a3"/>
        <w:numPr>
          <w:ilvl w:val="2"/>
          <w:numId w:val="3"/>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492983" w:rsidRPr="0060245C" w:rsidRDefault="00492983" w:rsidP="00492983">
      <w:pPr>
        <w:pStyle w:val="a3"/>
        <w:numPr>
          <w:ilvl w:val="2"/>
          <w:numId w:val="3"/>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492983" w:rsidRPr="0060245C" w:rsidRDefault="00492983" w:rsidP="00492983">
      <w:pPr>
        <w:pStyle w:val="a3"/>
        <w:numPr>
          <w:ilvl w:val="2"/>
          <w:numId w:val="3"/>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492983" w:rsidRPr="0060245C" w:rsidRDefault="00492983" w:rsidP="00492983">
      <w:pPr>
        <w:pStyle w:val="a3"/>
        <w:numPr>
          <w:ilvl w:val="2"/>
          <w:numId w:val="3"/>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492983" w:rsidRPr="0060245C" w:rsidRDefault="00492983" w:rsidP="00492983">
      <w:pPr>
        <w:pStyle w:val="a3"/>
        <w:numPr>
          <w:ilvl w:val="2"/>
          <w:numId w:val="3"/>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492983" w:rsidRPr="0060245C" w:rsidRDefault="00492983" w:rsidP="00492983">
      <w:pPr>
        <w:pStyle w:val="a3"/>
        <w:numPr>
          <w:ilvl w:val="2"/>
          <w:numId w:val="3"/>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492983" w:rsidRPr="0060245C" w:rsidRDefault="00492983" w:rsidP="00492983">
      <w:pPr>
        <w:pStyle w:val="a3"/>
        <w:numPr>
          <w:ilvl w:val="2"/>
          <w:numId w:val="3"/>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492983" w:rsidRPr="0060245C" w:rsidRDefault="00492983" w:rsidP="00492983">
      <w:pPr>
        <w:pStyle w:val="a3"/>
        <w:numPr>
          <w:ilvl w:val="2"/>
          <w:numId w:val="3"/>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492983" w:rsidRPr="0060245C" w:rsidRDefault="00492983" w:rsidP="00492983">
      <w:pPr>
        <w:pStyle w:val="a3"/>
        <w:numPr>
          <w:ilvl w:val="2"/>
          <w:numId w:val="3"/>
        </w:numPr>
        <w:ind w:left="0" w:firstLine="710"/>
        <w:jc w:val="both"/>
        <w:rPr>
          <w:sz w:val="28"/>
          <w:szCs w:val="28"/>
        </w:rPr>
      </w:pPr>
      <w:r>
        <w:rPr>
          <w:sz w:val="28"/>
          <w:szCs w:val="28"/>
        </w:rPr>
        <w:t xml:space="preserve">В любой момент до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492983" w:rsidRPr="0060245C" w:rsidRDefault="00492983" w:rsidP="00492983">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492983" w:rsidRPr="0060245C" w:rsidRDefault="00492983" w:rsidP="00492983">
      <w:pPr>
        <w:pStyle w:val="a3"/>
        <w:numPr>
          <w:ilvl w:val="2"/>
          <w:numId w:val="3"/>
        </w:numPr>
        <w:ind w:left="0" w:firstLine="709"/>
        <w:jc w:val="both"/>
        <w:rPr>
          <w:sz w:val="28"/>
          <w:szCs w:val="28"/>
        </w:rPr>
      </w:pPr>
      <w:r>
        <w:rPr>
          <w:sz w:val="28"/>
          <w:szCs w:val="28"/>
        </w:rPr>
        <w:t xml:space="preserve">По итогам запроса котировок заказчик вправе заключить договоры с несколькими участниками запроса котировок в порядке и в случае, если это установлено </w:t>
      </w:r>
      <w:proofErr w:type="gramStart"/>
      <w:r>
        <w:rPr>
          <w:sz w:val="28"/>
          <w:szCs w:val="28"/>
        </w:rPr>
        <w:t>в  приложении</w:t>
      </w:r>
      <w:proofErr w:type="gramEnd"/>
      <w:r>
        <w:rPr>
          <w:sz w:val="28"/>
          <w:szCs w:val="28"/>
        </w:rPr>
        <w:t xml:space="preserve"> № 1 к извещению.</w:t>
      </w:r>
    </w:p>
    <w:p w:rsidR="00492983" w:rsidRPr="0060245C" w:rsidRDefault="00492983" w:rsidP="00492983">
      <w:pPr>
        <w:pStyle w:val="a3"/>
        <w:ind w:left="0" w:firstLine="709"/>
        <w:jc w:val="both"/>
        <w:rPr>
          <w:sz w:val="28"/>
          <w:szCs w:val="28"/>
        </w:rPr>
      </w:pPr>
    </w:p>
    <w:p w:rsidR="00492983" w:rsidRPr="0060245C" w:rsidRDefault="00492983" w:rsidP="00492983">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492983" w:rsidRPr="0060245C" w:rsidRDefault="00492983" w:rsidP="00492983">
      <w:pPr>
        <w:ind w:firstLine="709"/>
        <w:rPr>
          <w:sz w:val="28"/>
          <w:szCs w:val="28"/>
        </w:rPr>
      </w:pPr>
    </w:p>
    <w:p w:rsidR="00492983" w:rsidRPr="0060245C" w:rsidRDefault="00492983" w:rsidP="00492983">
      <w:pPr>
        <w:pStyle w:val="a3"/>
        <w:numPr>
          <w:ilvl w:val="2"/>
          <w:numId w:val="3"/>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492983" w:rsidRPr="0060245C" w:rsidRDefault="00492983" w:rsidP="00492983">
      <w:pPr>
        <w:pStyle w:val="a3"/>
        <w:numPr>
          <w:ilvl w:val="2"/>
          <w:numId w:val="3"/>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492983" w:rsidRPr="0060245C" w:rsidRDefault="00492983" w:rsidP="00492983">
      <w:pPr>
        <w:pStyle w:val="a3"/>
        <w:numPr>
          <w:ilvl w:val="2"/>
          <w:numId w:val="3"/>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492983" w:rsidRPr="0060245C" w:rsidRDefault="00492983" w:rsidP="00492983">
      <w:pPr>
        <w:pStyle w:val="a3"/>
        <w:numPr>
          <w:ilvl w:val="2"/>
          <w:numId w:val="3"/>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492983" w:rsidRPr="0060245C" w:rsidRDefault="00492983" w:rsidP="00492983">
      <w:pPr>
        <w:pStyle w:val="a3"/>
        <w:numPr>
          <w:ilvl w:val="2"/>
          <w:numId w:val="3"/>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492983" w:rsidRPr="0060245C" w:rsidRDefault="00492983" w:rsidP="00492983">
      <w:pPr>
        <w:pStyle w:val="a3"/>
        <w:numPr>
          <w:ilvl w:val="2"/>
          <w:numId w:val="3"/>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492983" w:rsidRPr="0060245C" w:rsidRDefault="00492983" w:rsidP="00492983">
      <w:pPr>
        <w:pStyle w:val="a3"/>
        <w:numPr>
          <w:ilvl w:val="2"/>
          <w:numId w:val="3"/>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492983" w:rsidRPr="0060245C" w:rsidRDefault="00492983" w:rsidP="00492983">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492983" w:rsidRPr="0060245C" w:rsidRDefault="00492983" w:rsidP="00492983">
      <w:pPr>
        <w:rPr>
          <w:sz w:val="28"/>
          <w:szCs w:val="28"/>
        </w:rPr>
      </w:pPr>
      <w:r>
        <w:rPr>
          <w:sz w:val="28"/>
          <w:szCs w:val="28"/>
        </w:rPr>
        <w:br w:type="page"/>
      </w:r>
    </w:p>
    <w:p w:rsidR="00492983" w:rsidRPr="0060245C" w:rsidRDefault="00492983" w:rsidP="00492983">
      <w:pPr>
        <w:shd w:val="clear" w:color="auto" w:fill="FFFFFF"/>
        <w:ind w:left="58" w:right="139" w:firstLine="6321"/>
        <w:jc w:val="both"/>
      </w:pPr>
      <w:r>
        <w:rPr>
          <w:sz w:val="28"/>
        </w:rPr>
        <w:t xml:space="preserve">Приложение № </w:t>
      </w:r>
      <w:r>
        <w:rPr>
          <w:sz w:val="28"/>
          <w:szCs w:val="28"/>
        </w:rPr>
        <w:t>3.1</w:t>
      </w:r>
    </w:p>
    <w:p w:rsidR="00492983" w:rsidRPr="0060245C" w:rsidRDefault="00492983" w:rsidP="00492983">
      <w:pPr>
        <w:ind w:left="6379"/>
        <w:rPr>
          <w:sz w:val="28"/>
          <w:szCs w:val="28"/>
        </w:rPr>
      </w:pPr>
      <w:r>
        <w:rPr>
          <w:sz w:val="28"/>
          <w:szCs w:val="28"/>
        </w:rPr>
        <w:t>к извещению о проведении запроса котировок</w:t>
      </w:r>
    </w:p>
    <w:p w:rsidR="00492983" w:rsidRPr="0060245C" w:rsidRDefault="00492983" w:rsidP="00492983">
      <w:pPr>
        <w:ind w:left="6379"/>
        <w:rPr>
          <w:sz w:val="28"/>
          <w:szCs w:val="28"/>
        </w:rPr>
      </w:pPr>
    </w:p>
    <w:p w:rsidR="00492983" w:rsidRPr="0060245C" w:rsidRDefault="00492983" w:rsidP="00492983">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492983" w:rsidRPr="0060245C" w:rsidRDefault="00492983" w:rsidP="00492983">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492983" w:rsidRPr="0060245C" w:rsidRDefault="00492983" w:rsidP="00492983">
      <w:pPr>
        <w:tabs>
          <w:tab w:val="center" w:pos="4923"/>
          <w:tab w:val="left" w:pos="6448"/>
        </w:tabs>
        <w:rPr>
          <w:sz w:val="28"/>
          <w:szCs w:val="28"/>
        </w:rPr>
      </w:pPr>
    </w:p>
    <w:p w:rsidR="00492983" w:rsidRPr="0060245C" w:rsidRDefault="00492983" w:rsidP="00492983">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492983" w:rsidRPr="0060245C" w:rsidRDefault="00492983" w:rsidP="00492983">
      <w:pPr>
        <w:widowControl w:val="0"/>
        <w:shd w:val="clear" w:color="auto" w:fill="FFFFFF"/>
        <w:tabs>
          <w:tab w:val="decimal" w:pos="9180"/>
        </w:tabs>
        <w:ind w:firstLine="851"/>
        <w:jc w:val="both"/>
        <w:rPr>
          <w:b/>
          <w:sz w:val="28"/>
          <w:szCs w:val="28"/>
        </w:rPr>
      </w:pPr>
    </w:p>
    <w:p w:rsidR="00492983" w:rsidRPr="0060245C" w:rsidRDefault="00492983" w:rsidP="00492983">
      <w:pPr>
        <w:widowControl w:val="0"/>
        <w:shd w:val="clear" w:color="auto" w:fill="FFFFFF"/>
        <w:tabs>
          <w:tab w:val="decimal" w:pos="9923"/>
        </w:tabs>
        <w:ind w:firstLine="851"/>
        <w:jc w:val="both"/>
        <w:rPr>
          <w:rStyle w:val="aff5"/>
          <w:sz w:val="28"/>
          <w:szCs w:val="28"/>
        </w:rPr>
      </w:pPr>
      <w:r w:rsidRPr="00A46312">
        <w:rPr>
          <w:sz w:val="28"/>
          <w:szCs w:val="28"/>
        </w:rPr>
        <w:t xml:space="preserve">Город </w:t>
      </w:r>
      <w:r>
        <w:rPr>
          <w:sz w:val="28"/>
          <w:szCs w:val="28"/>
        </w:rPr>
        <w:t>_____</w:t>
      </w:r>
      <w:r w:rsidRPr="00A46312">
        <w:rPr>
          <w:sz w:val="28"/>
          <w:szCs w:val="28"/>
        </w:rPr>
        <w:tab/>
        <w:t xml:space="preserve">                      </w:t>
      </w:r>
      <w:proofErr w:type="gramStart"/>
      <w:r w:rsidRPr="00A46312">
        <w:rPr>
          <w:sz w:val="28"/>
          <w:szCs w:val="28"/>
        </w:rPr>
        <w:t xml:space="preserve">   «</w:t>
      </w:r>
      <w:proofErr w:type="gramEnd"/>
      <w:r w:rsidRPr="00A46312">
        <w:rPr>
          <w:sz w:val="28"/>
          <w:szCs w:val="28"/>
        </w:rPr>
        <w:t>__» _________________ года</w:t>
      </w:r>
      <w:r>
        <w:rPr>
          <w:rStyle w:val="aff5"/>
          <w:sz w:val="28"/>
          <w:szCs w:val="28"/>
        </w:rPr>
        <w:t xml:space="preserve"> </w:t>
      </w:r>
    </w:p>
    <w:p w:rsidR="00492983" w:rsidRPr="0060245C" w:rsidRDefault="00492983" w:rsidP="00492983">
      <w:pPr>
        <w:widowControl w:val="0"/>
        <w:shd w:val="clear" w:color="auto" w:fill="FFFFFF"/>
        <w:tabs>
          <w:tab w:val="decimal" w:pos="9180"/>
        </w:tabs>
        <w:ind w:firstLine="851"/>
        <w:jc w:val="both"/>
        <w:rPr>
          <w:rStyle w:val="aff5"/>
          <w:sz w:val="28"/>
          <w:szCs w:val="28"/>
        </w:rPr>
      </w:pPr>
    </w:p>
    <w:p w:rsidR="00492983" w:rsidRPr="0060245C" w:rsidRDefault="00492983" w:rsidP="00492983">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bCs/>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492983" w:rsidRPr="0060245C" w:rsidRDefault="00492983" w:rsidP="00492983">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492983" w:rsidRPr="0060245C" w:rsidRDefault="00492983" w:rsidP="00492983">
      <w:pPr>
        <w:pStyle w:val="a3"/>
        <w:widowControl w:val="0"/>
        <w:numPr>
          <w:ilvl w:val="0"/>
          <w:numId w:val="8"/>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492983" w:rsidRPr="0060245C" w:rsidTr="00EC5410">
        <w:tc>
          <w:tcPr>
            <w:tcW w:w="2410" w:type="dxa"/>
          </w:tcPr>
          <w:p w:rsidR="00492983" w:rsidRPr="0060245C" w:rsidRDefault="00492983" w:rsidP="00EC5410">
            <w:pPr>
              <w:pStyle w:val="a3"/>
              <w:widowControl w:val="0"/>
              <w:ind w:left="0" w:firstLine="851"/>
              <w:jc w:val="both"/>
              <w:rPr>
                <w:sz w:val="28"/>
                <w:szCs w:val="28"/>
              </w:rPr>
            </w:pPr>
            <w:r>
              <w:rPr>
                <w:sz w:val="28"/>
                <w:szCs w:val="28"/>
              </w:rPr>
              <w:t>Номер закупки/извещения</w:t>
            </w:r>
          </w:p>
        </w:tc>
        <w:tc>
          <w:tcPr>
            <w:tcW w:w="7655" w:type="dxa"/>
          </w:tcPr>
          <w:p w:rsidR="00492983" w:rsidRPr="0060245C" w:rsidRDefault="00492983" w:rsidP="00EC5410">
            <w:pPr>
              <w:pStyle w:val="a3"/>
              <w:widowControl w:val="0"/>
              <w:ind w:left="0" w:firstLine="851"/>
              <w:jc w:val="both"/>
              <w:rPr>
                <w:sz w:val="28"/>
                <w:szCs w:val="28"/>
              </w:rPr>
            </w:pPr>
            <w:r>
              <w:rPr>
                <w:sz w:val="28"/>
                <w:szCs w:val="28"/>
              </w:rPr>
              <w:t>____</w:t>
            </w:r>
          </w:p>
        </w:tc>
      </w:tr>
      <w:tr w:rsidR="00492983" w:rsidRPr="0060245C" w:rsidTr="00EC5410">
        <w:tc>
          <w:tcPr>
            <w:tcW w:w="2410" w:type="dxa"/>
          </w:tcPr>
          <w:p w:rsidR="00492983" w:rsidRPr="0060245C" w:rsidRDefault="00492983" w:rsidP="00EC5410">
            <w:pPr>
              <w:pStyle w:val="a3"/>
              <w:widowControl w:val="0"/>
              <w:ind w:left="0" w:firstLine="851"/>
              <w:jc w:val="both"/>
              <w:rPr>
                <w:sz w:val="28"/>
                <w:szCs w:val="28"/>
              </w:rPr>
            </w:pPr>
            <w:r>
              <w:rPr>
                <w:sz w:val="28"/>
                <w:szCs w:val="28"/>
              </w:rPr>
              <w:t>Наименование (предмет) закупки</w:t>
            </w:r>
          </w:p>
        </w:tc>
        <w:tc>
          <w:tcPr>
            <w:tcW w:w="7655" w:type="dxa"/>
          </w:tcPr>
          <w:p w:rsidR="00492983" w:rsidRPr="0060245C" w:rsidRDefault="00492983" w:rsidP="00EC5410">
            <w:pPr>
              <w:pStyle w:val="a3"/>
              <w:widowControl w:val="0"/>
              <w:ind w:left="0" w:firstLine="851"/>
              <w:jc w:val="both"/>
              <w:rPr>
                <w:sz w:val="28"/>
                <w:szCs w:val="28"/>
              </w:rPr>
            </w:pPr>
            <w:r>
              <w:rPr>
                <w:sz w:val="28"/>
                <w:szCs w:val="28"/>
              </w:rPr>
              <w:t>____</w:t>
            </w:r>
          </w:p>
        </w:tc>
      </w:tr>
    </w:tbl>
    <w:p w:rsidR="00492983" w:rsidRPr="0060245C" w:rsidRDefault="00492983" w:rsidP="00492983">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492983" w:rsidRPr="0060245C" w:rsidRDefault="00492983" w:rsidP="00492983">
      <w:pPr>
        <w:tabs>
          <w:tab w:val="left" w:pos="540"/>
        </w:tabs>
        <w:ind w:firstLine="851"/>
        <w:jc w:val="both"/>
        <w:rPr>
          <w:sz w:val="28"/>
          <w:szCs w:val="28"/>
        </w:rPr>
      </w:pPr>
    </w:p>
    <w:p w:rsidR="00492983" w:rsidRPr="0060245C" w:rsidRDefault="00492983" w:rsidP="00492983">
      <w:pPr>
        <w:pStyle w:val="a3"/>
        <w:widowControl w:val="0"/>
        <w:numPr>
          <w:ilvl w:val="0"/>
          <w:numId w:val="8"/>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492983" w:rsidRPr="0060245C" w:rsidTr="00EC5410">
        <w:tc>
          <w:tcPr>
            <w:tcW w:w="10137" w:type="dxa"/>
            <w:gridSpan w:val="2"/>
          </w:tcPr>
          <w:p w:rsidR="00492983" w:rsidRPr="0060245C" w:rsidRDefault="00492983" w:rsidP="00EC5410">
            <w:pPr>
              <w:widowControl w:val="0"/>
              <w:ind w:firstLine="851"/>
              <w:rPr>
                <w:b/>
                <w:sz w:val="28"/>
                <w:szCs w:val="28"/>
              </w:rPr>
            </w:pPr>
            <w:r>
              <w:rPr>
                <w:b/>
                <w:sz w:val="28"/>
                <w:szCs w:val="28"/>
              </w:rPr>
              <w:t>БЕНЕФИЦИАР</w:t>
            </w:r>
          </w:p>
        </w:tc>
      </w:tr>
      <w:tr w:rsidR="00492983" w:rsidRPr="0060245C" w:rsidTr="00EC5410">
        <w:tc>
          <w:tcPr>
            <w:tcW w:w="2802" w:type="dxa"/>
          </w:tcPr>
          <w:p w:rsidR="00492983" w:rsidRPr="0060245C" w:rsidRDefault="00492983" w:rsidP="00EC5410">
            <w:pPr>
              <w:widowControl w:val="0"/>
              <w:ind w:firstLine="851"/>
              <w:jc w:val="both"/>
              <w:rPr>
                <w:sz w:val="28"/>
                <w:szCs w:val="28"/>
              </w:rPr>
            </w:pPr>
            <w:r>
              <w:rPr>
                <w:sz w:val="28"/>
                <w:szCs w:val="28"/>
              </w:rPr>
              <w:t>Полное наименование</w:t>
            </w:r>
          </w:p>
        </w:tc>
        <w:tc>
          <w:tcPr>
            <w:tcW w:w="7335" w:type="dxa"/>
          </w:tcPr>
          <w:p w:rsidR="00492983" w:rsidRPr="0060245C" w:rsidRDefault="00492983" w:rsidP="00EC5410">
            <w:pPr>
              <w:widowControl w:val="0"/>
              <w:ind w:firstLine="851"/>
              <w:jc w:val="both"/>
              <w:rPr>
                <w:sz w:val="28"/>
                <w:szCs w:val="28"/>
              </w:rPr>
            </w:pPr>
          </w:p>
        </w:tc>
      </w:tr>
      <w:tr w:rsidR="00492983" w:rsidRPr="0060245C" w:rsidTr="00EC5410">
        <w:tc>
          <w:tcPr>
            <w:tcW w:w="2802" w:type="dxa"/>
          </w:tcPr>
          <w:p w:rsidR="00492983" w:rsidRPr="0060245C" w:rsidRDefault="00492983" w:rsidP="00EC5410">
            <w:pPr>
              <w:widowControl w:val="0"/>
              <w:ind w:firstLine="851"/>
              <w:jc w:val="both"/>
              <w:rPr>
                <w:sz w:val="28"/>
                <w:szCs w:val="28"/>
              </w:rPr>
            </w:pPr>
            <w:r>
              <w:rPr>
                <w:sz w:val="28"/>
                <w:szCs w:val="28"/>
              </w:rPr>
              <w:t>ИНН</w:t>
            </w:r>
          </w:p>
        </w:tc>
        <w:tc>
          <w:tcPr>
            <w:tcW w:w="7335" w:type="dxa"/>
          </w:tcPr>
          <w:p w:rsidR="00492983" w:rsidRPr="0060245C" w:rsidRDefault="00492983" w:rsidP="00EC5410">
            <w:pPr>
              <w:widowControl w:val="0"/>
              <w:ind w:firstLine="851"/>
              <w:jc w:val="both"/>
              <w:rPr>
                <w:sz w:val="28"/>
                <w:szCs w:val="28"/>
              </w:rPr>
            </w:pPr>
          </w:p>
        </w:tc>
      </w:tr>
      <w:tr w:rsidR="00492983" w:rsidRPr="0060245C" w:rsidTr="00EC5410">
        <w:tc>
          <w:tcPr>
            <w:tcW w:w="2802" w:type="dxa"/>
          </w:tcPr>
          <w:p w:rsidR="00492983" w:rsidRPr="0060245C" w:rsidRDefault="00492983" w:rsidP="00EC5410">
            <w:pPr>
              <w:widowControl w:val="0"/>
              <w:ind w:firstLine="851"/>
              <w:jc w:val="both"/>
              <w:rPr>
                <w:sz w:val="28"/>
                <w:szCs w:val="28"/>
              </w:rPr>
            </w:pPr>
            <w:r>
              <w:rPr>
                <w:sz w:val="28"/>
                <w:szCs w:val="28"/>
              </w:rPr>
              <w:t>ОГРН</w:t>
            </w:r>
          </w:p>
        </w:tc>
        <w:tc>
          <w:tcPr>
            <w:tcW w:w="7335" w:type="dxa"/>
          </w:tcPr>
          <w:p w:rsidR="00492983" w:rsidRPr="0060245C" w:rsidRDefault="00492983" w:rsidP="00EC5410">
            <w:pPr>
              <w:widowControl w:val="0"/>
              <w:ind w:firstLine="851"/>
              <w:jc w:val="both"/>
              <w:rPr>
                <w:sz w:val="28"/>
                <w:szCs w:val="28"/>
              </w:rPr>
            </w:pPr>
          </w:p>
        </w:tc>
      </w:tr>
      <w:tr w:rsidR="00492983" w:rsidRPr="0060245C" w:rsidTr="00EC5410">
        <w:tc>
          <w:tcPr>
            <w:tcW w:w="2802" w:type="dxa"/>
          </w:tcPr>
          <w:p w:rsidR="00492983" w:rsidRPr="0060245C" w:rsidRDefault="00492983" w:rsidP="00EC5410">
            <w:pPr>
              <w:widowControl w:val="0"/>
              <w:ind w:firstLine="851"/>
              <w:jc w:val="both"/>
              <w:rPr>
                <w:sz w:val="28"/>
                <w:szCs w:val="28"/>
              </w:rPr>
            </w:pPr>
            <w:r>
              <w:rPr>
                <w:sz w:val="28"/>
                <w:szCs w:val="28"/>
              </w:rPr>
              <w:t>Адрес места нахождения</w:t>
            </w:r>
          </w:p>
        </w:tc>
        <w:tc>
          <w:tcPr>
            <w:tcW w:w="7335" w:type="dxa"/>
          </w:tcPr>
          <w:p w:rsidR="00492983" w:rsidRPr="0060245C" w:rsidRDefault="00492983" w:rsidP="00EC5410">
            <w:pPr>
              <w:widowControl w:val="0"/>
              <w:ind w:firstLine="851"/>
              <w:jc w:val="both"/>
              <w:rPr>
                <w:sz w:val="28"/>
                <w:szCs w:val="28"/>
              </w:rPr>
            </w:pPr>
          </w:p>
        </w:tc>
      </w:tr>
      <w:tr w:rsidR="00492983" w:rsidRPr="0060245C" w:rsidTr="00EC5410">
        <w:tc>
          <w:tcPr>
            <w:tcW w:w="10137" w:type="dxa"/>
            <w:gridSpan w:val="2"/>
          </w:tcPr>
          <w:p w:rsidR="00492983" w:rsidRPr="0060245C" w:rsidRDefault="00492983" w:rsidP="00EC5410">
            <w:pPr>
              <w:widowControl w:val="0"/>
              <w:ind w:firstLine="851"/>
              <w:rPr>
                <w:b/>
                <w:sz w:val="28"/>
                <w:szCs w:val="28"/>
              </w:rPr>
            </w:pPr>
            <w:r>
              <w:rPr>
                <w:b/>
                <w:sz w:val="28"/>
                <w:szCs w:val="28"/>
              </w:rPr>
              <w:t>Сумма Гарантии</w:t>
            </w:r>
          </w:p>
        </w:tc>
      </w:tr>
      <w:tr w:rsidR="00492983" w:rsidRPr="0060245C" w:rsidTr="00EC5410">
        <w:tc>
          <w:tcPr>
            <w:tcW w:w="2802" w:type="dxa"/>
          </w:tcPr>
          <w:p w:rsidR="00492983" w:rsidRPr="0060245C" w:rsidRDefault="00492983" w:rsidP="00EC5410">
            <w:pPr>
              <w:widowControl w:val="0"/>
              <w:ind w:firstLine="851"/>
              <w:jc w:val="both"/>
              <w:rPr>
                <w:sz w:val="28"/>
                <w:szCs w:val="28"/>
              </w:rPr>
            </w:pPr>
            <w:r>
              <w:rPr>
                <w:sz w:val="28"/>
                <w:szCs w:val="28"/>
              </w:rPr>
              <w:t>Сумма Гарантии в рублях РФ</w:t>
            </w:r>
          </w:p>
        </w:tc>
        <w:tc>
          <w:tcPr>
            <w:tcW w:w="7335" w:type="dxa"/>
          </w:tcPr>
          <w:p w:rsidR="00492983" w:rsidRPr="0060245C" w:rsidRDefault="00492983" w:rsidP="00EC5410">
            <w:pPr>
              <w:widowControl w:val="0"/>
              <w:ind w:firstLine="851"/>
              <w:jc w:val="both"/>
              <w:rPr>
                <w:sz w:val="28"/>
                <w:szCs w:val="28"/>
              </w:rPr>
            </w:pPr>
          </w:p>
        </w:tc>
      </w:tr>
      <w:tr w:rsidR="00492983" w:rsidRPr="0060245C" w:rsidTr="00EC5410">
        <w:tc>
          <w:tcPr>
            <w:tcW w:w="10137" w:type="dxa"/>
            <w:gridSpan w:val="2"/>
          </w:tcPr>
          <w:p w:rsidR="00492983" w:rsidRPr="0060245C" w:rsidRDefault="00492983" w:rsidP="00EC5410">
            <w:pPr>
              <w:widowControl w:val="0"/>
              <w:ind w:firstLine="851"/>
              <w:rPr>
                <w:b/>
                <w:sz w:val="28"/>
                <w:szCs w:val="28"/>
              </w:rPr>
            </w:pPr>
            <w:r>
              <w:rPr>
                <w:b/>
                <w:sz w:val="28"/>
                <w:szCs w:val="28"/>
              </w:rPr>
              <w:t>Срок действия Гарантии</w:t>
            </w:r>
          </w:p>
        </w:tc>
      </w:tr>
      <w:tr w:rsidR="00492983" w:rsidRPr="0060245C" w:rsidTr="00EC5410">
        <w:tc>
          <w:tcPr>
            <w:tcW w:w="2802" w:type="dxa"/>
          </w:tcPr>
          <w:p w:rsidR="00492983" w:rsidRPr="0060245C" w:rsidRDefault="00492983" w:rsidP="00EC5410">
            <w:pPr>
              <w:widowControl w:val="0"/>
              <w:ind w:firstLine="851"/>
              <w:jc w:val="both"/>
              <w:rPr>
                <w:sz w:val="28"/>
                <w:szCs w:val="28"/>
              </w:rPr>
            </w:pPr>
            <w:r>
              <w:rPr>
                <w:sz w:val="28"/>
                <w:szCs w:val="28"/>
              </w:rPr>
              <w:t>Срок действия Гарантии</w:t>
            </w:r>
          </w:p>
        </w:tc>
        <w:tc>
          <w:tcPr>
            <w:tcW w:w="7335" w:type="dxa"/>
          </w:tcPr>
          <w:p w:rsidR="00492983" w:rsidRPr="0060245C" w:rsidRDefault="00492983" w:rsidP="00EC5410">
            <w:pPr>
              <w:pStyle w:val="a3"/>
              <w:widowControl w:val="0"/>
              <w:ind w:left="0" w:firstLine="851"/>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и действует до «__»_______20__года включительно. </w:t>
            </w:r>
          </w:p>
          <w:p w:rsidR="00492983" w:rsidRPr="0060245C" w:rsidRDefault="00492983" w:rsidP="00EC5410">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92983" w:rsidRPr="0060245C" w:rsidRDefault="00492983" w:rsidP="00492983">
      <w:pPr>
        <w:pStyle w:val="a3"/>
        <w:widowControl w:val="0"/>
        <w:ind w:left="0" w:firstLine="851"/>
        <w:jc w:val="both"/>
        <w:rPr>
          <w:sz w:val="28"/>
          <w:szCs w:val="28"/>
        </w:rPr>
      </w:pPr>
    </w:p>
    <w:p w:rsidR="00492983" w:rsidRPr="0060245C" w:rsidRDefault="00492983" w:rsidP="00492983">
      <w:pPr>
        <w:pStyle w:val="a3"/>
        <w:widowControl w:val="0"/>
        <w:numPr>
          <w:ilvl w:val="0"/>
          <w:numId w:val="8"/>
        </w:numPr>
        <w:ind w:left="0" w:firstLine="851"/>
        <w:jc w:val="both"/>
        <w:rPr>
          <w:sz w:val="28"/>
          <w:szCs w:val="28"/>
        </w:rPr>
      </w:pPr>
      <w:r>
        <w:rPr>
          <w:sz w:val="28"/>
          <w:szCs w:val="28"/>
        </w:rPr>
        <w:t>Сведения о ПРИНЦИПАЛЕ (выбрать нужное):</w:t>
      </w:r>
    </w:p>
    <w:p w:rsidR="00492983" w:rsidRPr="0060245C" w:rsidRDefault="00492983" w:rsidP="00492983">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492983" w:rsidRPr="0060245C" w:rsidTr="00EC5410">
        <w:tc>
          <w:tcPr>
            <w:tcW w:w="10137" w:type="dxa"/>
            <w:gridSpan w:val="2"/>
          </w:tcPr>
          <w:p w:rsidR="00492983" w:rsidRPr="0060245C" w:rsidRDefault="00492983" w:rsidP="00EC5410">
            <w:pPr>
              <w:widowControl w:val="0"/>
              <w:ind w:firstLine="851"/>
              <w:rPr>
                <w:b/>
                <w:sz w:val="28"/>
                <w:szCs w:val="28"/>
              </w:rPr>
            </w:pPr>
            <w:r>
              <w:rPr>
                <w:b/>
                <w:sz w:val="28"/>
                <w:szCs w:val="28"/>
              </w:rPr>
              <w:t>ПРИНЦИПАЛ</w:t>
            </w:r>
          </w:p>
        </w:tc>
      </w:tr>
      <w:tr w:rsidR="00492983" w:rsidRPr="0060245C" w:rsidTr="00EC5410">
        <w:tc>
          <w:tcPr>
            <w:tcW w:w="2802" w:type="dxa"/>
          </w:tcPr>
          <w:p w:rsidR="00492983" w:rsidRPr="0060245C" w:rsidRDefault="00492983" w:rsidP="00EC5410">
            <w:pPr>
              <w:widowControl w:val="0"/>
              <w:ind w:firstLine="851"/>
              <w:jc w:val="both"/>
              <w:rPr>
                <w:sz w:val="28"/>
                <w:szCs w:val="28"/>
              </w:rPr>
            </w:pPr>
            <w:r>
              <w:rPr>
                <w:sz w:val="28"/>
                <w:szCs w:val="28"/>
              </w:rPr>
              <w:t>Полное наименование</w:t>
            </w:r>
          </w:p>
        </w:tc>
        <w:tc>
          <w:tcPr>
            <w:tcW w:w="7335" w:type="dxa"/>
          </w:tcPr>
          <w:p w:rsidR="00492983" w:rsidRPr="0060245C" w:rsidRDefault="00492983" w:rsidP="00EC5410">
            <w:pPr>
              <w:widowControl w:val="0"/>
              <w:ind w:firstLine="851"/>
              <w:jc w:val="both"/>
              <w:rPr>
                <w:sz w:val="28"/>
                <w:szCs w:val="28"/>
              </w:rPr>
            </w:pPr>
          </w:p>
        </w:tc>
      </w:tr>
      <w:tr w:rsidR="00492983" w:rsidRPr="0060245C" w:rsidTr="00EC5410">
        <w:tc>
          <w:tcPr>
            <w:tcW w:w="2802" w:type="dxa"/>
          </w:tcPr>
          <w:p w:rsidR="00492983" w:rsidRPr="0060245C" w:rsidRDefault="00492983" w:rsidP="00EC5410">
            <w:pPr>
              <w:widowControl w:val="0"/>
              <w:ind w:firstLine="851"/>
              <w:jc w:val="both"/>
              <w:rPr>
                <w:sz w:val="28"/>
                <w:szCs w:val="28"/>
              </w:rPr>
            </w:pPr>
            <w:r>
              <w:rPr>
                <w:sz w:val="28"/>
                <w:szCs w:val="28"/>
              </w:rPr>
              <w:t>ИНН</w:t>
            </w:r>
          </w:p>
        </w:tc>
        <w:tc>
          <w:tcPr>
            <w:tcW w:w="7335" w:type="dxa"/>
          </w:tcPr>
          <w:p w:rsidR="00492983" w:rsidRPr="0060245C" w:rsidRDefault="00492983" w:rsidP="00EC5410">
            <w:pPr>
              <w:widowControl w:val="0"/>
              <w:ind w:firstLine="851"/>
              <w:jc w:val="both"/>
              <w:rPr>
                <w:sz w:val="28"/>
                <w:szCs w:val="28"/>
              </w:rPr>
            </w:pPr>
          </w:p>
        </w:tc>
      </w:tr>
      <w:tr w:rsidR="00492983" w:rsidRPr="0060245C" w:rsidTr="00EC5410">
        <w:tc>
          <w:tcPr>
            <w:tcW w:w="2802" w:type="dxa"/>
          </w:tcPr>
          <w:p w:rsidR="00492983" w:rsidRPr="0060245C" w:rsidRDefault="00492983" w:rsidP="00EC5410">
            <w:pPr>
              <w:widowControl w:val="0"/>
              <w:ind w:firstLine="851"/>
              <w:jc w:val="both"/>
              <w:rPr>
                <w:sz w:val="28"/>
                <w:szCs w:val="28"/>
              </w:rPr>
            </w:pPr>
            <w:r>
              <w:rPr>
                <w:sz w:val="28"/>
                <w:szCs w:val="28"/>
              </w:rPr>
              <w:t>ОГРН</w:t>
            </w:r>
          </w:p>
        </w:tc>
        <w:tc>
          <w:tcPr>
            <w:tcW w:w="7335" w:type="dxa"/>
          </w:tcPr>
          <w:p w:rsidR="00492983" w:rsidRPr="0060245C" w:rsidRDefault="00492983" w:rsidP="00EC5410">
            <w:pPr>
              <w:widowControl w:val="0"/>
              <w:ind w:firstLine="851"/>
              <w:jc w:val="both"/>
              <w:rPr>
                <w:sz w:val="28"/>
                <w:szCs w:val="28"/>
              </w:rPr>
            </w:pPr>
          </w:p>
        </w:tc>
      </w:tr>
      <w:tr w:rsidR="00492983" w:rsidRPr="0060245C" w:rsidTr="00EC5410">
        <w:tc>
          <w:tcPr>
            <w:tcW w:w="2802" w:type="dxa"/>
          </w:tcPr>
          <w:p w:rsidR="00492983" w:rsidRPr="0060245C" w:rsidRDefault="00492983" w:rsidP="00EC5410">
            <w:pPr>
              <w:widowControl w:val="0"/>
              <w:ind w:firstLine="851"/>
              <w:jc w:val="both"/>
              <w:rPr>
                <w:sz w:val="28"/>
                <w:szCs w:val="28"/>
              </w:rPr>
            </w:pPr>
            <w:r>
              <w:rPr>
                <w:sz w:val="28"/>
                <w:szCs w:val="28"/>
              </w:rPr>
              <w:t>Адрес места нахождения</w:t>
            </w:r>
          </w:p>
        </w:tc>
        <w:tc>
          <w:tcPr>
            <w:tcW w:w="7335" w:type="dxa"/>
          </w:tcPr>
          <w:p w:rsidR="00492983" w:rsidRPr="0060245C" w:rsidRDefault="00492983" w:rsidP="00EC5410">
            <w:pPr>
              <w:widowControl w:val="0"/>
              <w:ind w:firstLine="851"/>
              <w:jc w:val="both"/>
              <w:rPr>
                <w:sz w:val="28"/>
                <w:szCs w:val="28"/>
              </w:rPr>
            </w:pPr>
          </w:p>
        </w:tc>
      </w:tr>
    </w:tbl>
    <w:p w:rsidR="00492983" w:rsidRPr="0060245C" w:rsidRDefault="00492983" w:rsidP="00492983">
      <w:pPr>
        <w:pStyle w:val="a3"/>
        <w:widowControl w:val="0"/>
        <w:ind w:left="0" w:firstLine="851"/>
        <w:jc w:val="both"/>
        <w:rPr>
          <w:sz w:val="28"/>
          <w:szCs w:val="28"/>
        </w:rPr>
      </w:pPr>
    </w:p>
    <w:p w:rsidR="00492983" w:rsidRPr="0060245C" w:rsidRDefault="00492983" w:rsidP="00492983">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492983" w:rsidRPr="0060245C" w:rsidTr="00EC5410">
        <w:tc>
          <w:tcPr>
            <w:tcW w:w="10137" w:type="dxa"/>
            <w:gridSpan w:val="2"/>
          </w:tcPr>
          <w:p w:rsidR="00492983" w:rsidRPr="0060245C" w:rsidRDefault="00492983" w:rsidP="00EC5410">
            <w:pPr>
              <w:widowControl w:val="0"/>
              <w:ind w:firstLine="851"/>
              <w:rPr>
                <w:b/>
                <w:sz w:val="28"/>
                <w:szCs w:val="28"/>
              </w:rPr>
            </w:pPr>
            <w:r>
              <w:rPr>
                <w:b/>
                <w:sz w:val="28"/>
                <w:szCs w:val="28"/>
              </w:rPr>
              <w:t>ПРИНЦИПАЛ</w:t>
            </w:r>
          </w:p>
        </w:tc>
      </w:tr>
      <w:tr w:rsidR="00492983" w:rsidRPr="0060245C" w:rsidTr="00EC5410">
        <w:tc>
          <w:tcPr>
            <w:tcW w:w="2802" w:type="dxa"/>
          </w:tcPr>
          <w:p w:rsidR="00492983" w:rsidRPr="0060245C" w:rsidRDefault="00492983" w:rsidP="00EC5410">
            <w:pPr>
              <w:widowControl w:val="0"/>
              <w:ind w:firstLine="851"/>
              <w:jc w:val="both"/>
              <w:rPr>
                <w:sz w:val="28"/>
                <w:szCs w:val="28"/>
              </w:rPr>
            </w:pPr>
            <w:r>
              <w:rPr>
                <w:sz w:val="28"/>
                <w:szCs w:val="28"/>
              </w:rPr>
              <w:t>ФИО</w:t>
            </w:r>
          </w:p>
        </w:tc>
        <w:tc>
          <w:tcPr>
            <w:tcW w:w="7335" w:type="dxa"/>
          </w:tcPr>
          <w:p w:rsidR="00492983" w:rsidRPr="0060245C" w:rsidRDefault="00492983" w:rsidP="00EC5410">
            <w:pPr>
              <w:widowControl w:val="0"/>
              <w:ind w:firstLine="851"/>
              <w:jc w:val="both"/>
              <w:rPr>
                <w:sz w:val="28"/>
                <w:szCs w:val="28"/>
              </w:rPr>
            </w:pPr>
          </w:p>
        </w:tc>
      </w:tr>
      <w:tr w:rsidR="00492983" w:rsidRPr="0060245C" w:rsidTr="00EC5410">
        <w:tc>
          <w:tcPr>
            <w:tcW w:w="2802" w:type="dxa"/>
          </w:tcPr>
          <w:p w:rsidR="00492983" w:rsidRPr="0060245C" w:rsidRDefault="00492983" w:rsidP="00EC5410">
            <w:pPr>
              <w:widowControl w:val="0"/>
              <w:ind w:firstLine="851"/>
              <w:jc w:val="both"/>
              <w:rPr>
                <w:sz w:val="28"/>
                <w:szCs w:val="28"/>
              </w:rPr>
            </w:pPr>
            <w:r>
              <w:rPr>
                <w:sz w:val="28"/>
                <w:szCs w:val="28"/>
              </w:rPr>
              <w:t>ИНН</w:t>
            </w:r>
          </w:p>
        </w:tc>
        <w:tc>
          <w:tcPr>
            <w:tcW w:w="7335" w:type="dxa"/>
          </w:tcPr>
          <w:p w:rsidR="00492983" w:rsidRPr="0060245C" w:rsidRDefault="00492983" w:rsidP="00EC5410">
            <w:pPr>
              <w:widowControl w:val="0"/>
              <w:ind w:firstLine="851"/>
              <w:jc w:val="both"/>
              <w:rPr>
                <w:sz w:val="28"/>
                <w:szCs w:val="28"/>
              </w:rPr>
            </w:pPr>
          </w:p>
        </w:tc>
      </w:tr>
      <w:tr w:rsidR="00492983" w:rsidRPr="0060245C" w:rsidTr="00EC5410">
        <w:tc>
          <w:tcPr>
            <w:tcW w:w="2802" w:type="dxa"/>
          </w:tcPr>
          <w:p w:rsidR="00492983" w:rsidRPr="0060245C" w:rsidRDefault="00492983" w:rsidP="00EC5410">
            <w:pPr>
              <w:widowControl w:val="0"/>
              <w:ind w:firstLine="851"/>
              <w:jc w:val="both"/>
              <w:rPr>
                <w:sz w:val="28"/>
                <w:szCs w:val="28"/>
              </w:rPr>
            </w:pPr>
            <w:r>
              <w:rPr>
                <w:sz w:val="28"/>
                <w:szCs w:val="28"/>
              </w:rPr>
              <w:t>ОГРНИП</w:t>
            </w:r>
          </w:p>
        </w:tc>
        <w:tc>
          <w:tcPr>
            <w:tcW w:w="7335" w:type="dxa"/>
          </w:tcPr>
          <w:p w:rsidR="00492983" w:rsidRPr="0060245C" w:rsidRDefault="00492983" w:rsidP="00EC5410">
            <w:pPr>
              <w:widowControl w:val="0"/>
              <w:ind w:firstLine="851"/>
              <w:jc w:val="both"/>
              <w:rPr>
                <w:sz w:val="28"/>
                <w:szCs w:val="28"/>
              </w:rPr>
            </w:pPr>
          </w:p>
        </w:tc>
      </w:tr>
      <w:tr w:rsidR="00492983" w:rsidRPr="0060245C" w:rsidTr="00EC5410">
        <w:tc>
          <w:tcPr>
            <w:tcW w:w="2802" w:type="dxa"/>
          </w:tcPr>
          <w:p w:rsidR="00492983" w:rsidRPr="0060245C" w:rsidRDefault="00492983" w:rsidP="00EC5410">
            <w:pPr>
              <w:widowControl w:val="0"/>
              <w:ind w:firstLine="851"/>
              <w:jc w:val="both"/>
              <w:rPr>
                <w:sz w:val="28"/>
                <w:szCs w:val="28"/>
              </w:rPr>
            </w:pPr>
            <w:r>
              <w:rPr>
                <w:sz w:val="28"/>
                <w:szCs w:val="28"/>
              </w:rPr>
              <w:t>Паспортные данные</w:t>
            </w:r>
          </w:p>
        </w:tc>
        <w:tc>
          <w:tcPr>
            <w:tcW w:w="7335" w:type="dxa"/>
          </w:tcPr>
          <w:p w:rsidR="00492983" w:rsidRPr="0060245C" w:rsidRDefault="00492983" w:rsidP="00EC5410">
            <w:pPr>
              <w:widowControl w:val="0"/>
              <w:ind w:firstLine="851"/>
              <w:jc w:val="both"/>
              <w:rPr>
                <w:sz w:val="28"/>
                <w:szCs w:val="28"/>
                <w:lang w:val="en-US"/>
              </w:rPr>
            </w:pPr>
          </w:p>
        </w:tc>
      </w:tr>
      <w:tr w:rsidR="00492983" w:rsidRPr="0060245C" w:rsidTr="00EC5410">
        <w:tc>
          <w:tcPr>
            <w:tcW w:w="2802" w:type="dxa"/>
          </w:tcPr>
          <w:p w:rsidR="00492983" w:rsidRPr="0060245C" w:rsidRDefault="00492983" w:rsidP="00EC5410">
            <w:pPr>
              <w:widowControl w:val="0"/>
              <w:ind w:firstLine="851"/>
              <w:jc w:val="both"/>
              <w:rPr>
                <w:sz w:val="28"/>
                <w:szCs w:val="28"/>
              </w:rPr>
            </w:pPr>
            <w:r>
              <w:rPr>
                <w:sz w:val="28"/>
                <w:szCs w:val="28"/>
              </w:rPr>
              <w:t>Адрес места жительства</w:t>
            </w:r>
          </w:p>
        </w:tc>
        <w:tc>
          <w:tcPr>
            <w:tcW w:w="7335" w:type="dxa"/>
          </w:tcPr>
          <w:p w:rsidR="00492983" w:rsidRPr="0060245C" w:rsidRDefault="00492983" w:rsidP="00EC5410">
            <w:pPr>
              <w:widowControl w:val="0"/>
              <w:ind w:firstLine="851"/>
              <w:jc w:val="both"/>
              <w:rPr>
                <w:sz w:val="28"/>
                <w:szCs w:val="28"/>
              </w:rPr>
            </w:pPr>
          </w:p>
        </w:tc>
      </w:tr>
    </w:tbl>
    <w:p w:rsidR="00492983" w:rsidRPr="0060245C" w:rsidRDefault="00492983" w:rsidP="00492983">
      <w:pPr>
        <w:pStyle w:val="a3"/>
        <w:widowControl w:val="0"/>
        <w:ind w:left="0" w:firstLine="851"/>
        <w:jc w:val="both"/>
        <w:rPr>
          <w:sz w:val="28"/>
          <w:szCs w:val="28"/>
        </w:rPr>
      </w:pPr>
    </w:p>
    <w:p w:rsidR="00492983" w:rsidRPr="0060245C" w:rsidRDefault="00492983" w:rsidP="00492983">
      <w:pPr>
        <w:pStyle w:val="a3"/>
        <w:widowControl w:val="0"/>
        <w:numPr>
          <w:ilvl w:val="0"/>
          <w:numId w:val="8"/>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492983" w:rsidRPr="0060245C" w:rsidRDefault="00492983" w:rsidP="00492983">
      <w:pPr>
        <w:pStyle w:val="a3"/>
        <w:widowControl w:val="0"/>
        <w:numPr>
          <w:ilvl w:val="0"/>
          <w:numId w:val="10"/>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w:t>
      </w:r>
      <w:proofErr w:type="gramStart"/>
      <w:r>
        <w:rPr>
          <w:sz w:val="28"/>
          <w:szCs w:val="28"/>
        </w:rPr>
        <w:t>БЕНЕФИЦИАРУ  подписанный</w:t>
      </w:r>
      <w:proofErr w:type="gramEnd"/>
      <w:r>
        <w:rPr>
          <w:sz w:val="28"/>
          <w:szCs w:val="28"/>
        </w:rPr>
        <w:t xml:space="preserve">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492983" w:rsidRPr="0060245C" w:rsidRDefault="00492983" w:rsidP="00492983">
      <w:pPr>
        <w:pStyle w:val="a3"/>
        <w:widowControl w:val="0"/>
        <w:numPr>
          <w:ilvl w:val="0"/>
          <w:numId w:val="10"/>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492983" w:rsidRPr="0060245C" w:rsidRDefault="00492983" w:rsidP="00492983">
      <w:pPr>
        <w:pStyle w:val="a3"/>
        <w:widowControl w:val="0"/>
        <w:numPr>
          <w:ilvl w:val="0"/>
          <w:numId w:val="8"/>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492983" w:rsidRPr="0060245C" w:rsidRDefault="00492983" w:rsidP="00492983">
      <w:pPr>
        <w:pStyle w:val="a3"/>
        <w:widowControl w:val="0"/>
        <w:numPr>
          <w:ilvl w:val="0"/>
          <w:numId w:val="9"/>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492983" w:rsidRPr="0060245C" w:rsidRDefault="00492983" w:rsidP="00492983">
      <w:pPr>
        <w:pStyle w:val="a3"/>
        <w:widowControl w:val="0"/>
        <w:numPr>
          <w:ilvl w:val="0"/>
          <w:numId w:val="9"/>
        </w:numPr>
        <w:ind w:left="0" w:firstLine="851"/>
        <w:jc w:val="both"/>
        <w:rPr>
          <w:sz w:val="28"/>
          <w:szCs w:val="28"/>
        </w:rPr>
      </w:pPr>
      <w:r w:rsidRPr="0060245C">
        <w:rPr>
          <w:sz w:val="28"/>
          <w:szCs w:val="28"/>
        </w:rPr>
        <w:t xml:space="preserve">отказ ПРИНЦИПАЛА от подписания </w:t>
      </w:r>
      <w:proofErr w:type="gramStart"/>
      <w:r w:rsidRPr="0060245C">
        <w:rPr>
          <w:sz w:val="28"/>
          <w:szCs w:val="28"/>
        </w:rPr>
        <w:t>договора ,</w:t>
      </w:r>
      <w:proofErr w:type="gramEnd"/>
      <w:r w:rsidRPr="0060245C">
        <w:rPr>
          <w:sz w:val="28"/>
          <w:szCs w:val="28"/>
        </w:rPr>
        <w:t xml:space="preserve">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rsidR="00492983" w:rsidRPr="0060245C" w:rsidRDefault="00492983" w:rsidP="00492983">
      <w:pPr>
        <w:pStyle w:val="a3"/>
        <w:widowControl w:val="0"/>
        <w:numPr>
          <w:ilvl w:val="0"/>
          <w:numId w:val="9"/>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492983" w:rsidRPr="0060245C" w:rsidRDefault="00492983" w:rsidP="00492983">
      <w:pPr>
        <w:pStyle w:val="a3"/>
        <w:widowControl w:val="0"/>
        <w:numPr>
          <w:ilvl w:val="0"/>
          <w:numId w:val="9"/>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492983" w:rsidRPr="0060245C" w:rsidRDefault="00492983" w:rsidP="00492983">
      <w:pPr>
        <w:pStyle w:val="a3"/>
        <w:widowControl w:val="0"/>
        <w:numPr>
          <w:ilvl w:val="0"/>
          <w:numId w:val="9"/>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492983" w:rsidRPr="0060245C" w:rsidRDefault="00492983" w:rsidP="00492983">
      <w:pPr>
        <w:pStyle w:val="a3"/>
        <w:widowControl w:val="0"/>
        <w:numPr>
          <w:ilvl w:val="0"/>
          <w:numId w:val="9"/>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492983" w:rsidRPr="0060245C" w:rsidRDefault="00492983" w:rsidP="00492983">
      <w:pPr>
        <w:pStyle w:val="a3"/>
        <w:widowControl w:val="0"/>
        <w:numPr>
          <w:ilvl w:val="0"/>
          <w:numId w:val="8"/>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492983" w:rsidRPr="0060245C" w:rsidRDefault="00492983" w:rsidP="00492983">
      <w:pPr>
        <w:pStyle w:val="a3"/>
        <w:widowControl w:val="0"/>
        <w:numPr>
          <w:ilvl w:val="0"/>
          <w:numId w:val="8"/>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92983" w:rsidRPr="0060245C" w:rsidRDefault="00492983" w:rsidP="00492983">
      <w:pPr>
        <w:pStyle w:val="a3"/>
        <w:widowControl w:val="0"/>
        <w:numPr>
          <w:ilvl w:val="0"/>
          <w:numId w:val="8"/>
        </w:numPr>
        <w:shd w:val="clear" w:color="auto" w:fill="FFFFFF"/>
        <w:ind w:left="0" w:firstLine="851"/>
        <w:jc w:val="both"/>
        <w:rPr>
          <w:bCs/>
          <w:sz w:val="28"/>
          <w:szCs w:val="28"/>
        </w:rPr>
      </w:pPr>
      <w:r>
        <w:rPr>
          <w:sz w:val="28"/>
          <w:szCs w:val="28"/>
        </w:rPr>
        <w:t>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92983" w:rsidRPr="0060245C" w:rsidRDefault="00492983" w:rsidP="00492983">
      <w:pPr>
        <w:pStyle w:val="a3"/>
        <w:widowControl w:val="0"/>
        <w:numPr>
          <w:ilvl w:val="0"/>
          <w:numId w:val="8"/>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92983" w:rsidRPr="0060245C" w:rsidRDefault="00492983" w:rsidP="00492983">
      <w:pPr>
        <w:pStyle w:val="a3"/>
        <w:widowControl w:val="0"/>
        <w:numPr>
          <w:ilvl w:val="0"/>
          <w:numId w:val="8"/>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492983" w:rsidRPr="0060245C" w:rsidRDefault="00492983" w:rsidP="00492983">
      <w:pPr>
        <w:pStyle w:val="a3"/>
        <w:widowControl w:val="0"/>
        <w:numPr>
          <w:ilvl w:val="0"/>
          <w:numId w:val="8"/>
        </w:numPr>
        <w:ind w:left="0" w:firstLine="851"/>
        <w:jc w:val="both"/>
        <w:rPr>
          <w:sz w:val="28"/>
          <w:szCs w:val="28"/>
        </w:rPr>
      </w:pPr>
      <w:r>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Pr>
          <w:sz w:val="28"/>
          <w:szCs w:val="28"/>
        </w:rPr>
        <w:t xml:space="preserve"> ..</w:t>
      </w:r>
      <w:proofErr w:type="gramEnd"/>
      <w:r>
        <w:rPr>
          <w:sz w:val="28"/>
          <w:szCs w:val="28"/>
        </w:rPr>
        <w:t xml:space="preserve">  Все прочие условия настоящей гарантии в случае такой передачи сохраняют свою силу. </w:t>
      </w:r>
    </w:p>
    <w:p w:rsidR="00492983" w:rsidRPr="0060245C" w:rsidRDefault="00492983" w:rsidP="00492983">
      <w:pPr>
        <w:pStyle w:val="a3"/>
        <w:widowControl w:val="0"/>
        <w:numPr>
          <w:ilvl w:val="0"/>
          <w:numId w:val="8"/>
        </w:numPr>
        <w:ind w:left="0" w:firstLine="851"/>
        <w:jc w:val="both"/>
        <w:rPr>
          <w:bCs/>
          <w:sz w:val="28"/>
          <w:szCs w:val="28"/>
        </w:rPr>
      </w:pPr>
      <w:r>
        <w:rPr>
          <w:sz w:val="28"/>
          <w:szCs w:val="28"/>
        </w:rPr>
        <w:t xml:space="preserve">Обязательства ГАРАНТА перед БЕНЕФИЦИАРОМ по Гарантии прекращаются </w:t>
      </w:r>
      <w:proofErr w:type="gramStart"/>
      <w:r>
        <w:rPr>
          <w:sz w:val="28"/>
          <w:szCs w:val="28"/>
        </w:rPr>
        <w:t>в случаях</w:t>
      </w:r>
      <w:proofErr w:type="gramEnd"/>
      <w:r>
        <w:rPr>
          <w:sz w:val="28"/>
          <w:szCs w:val="28"/>
        </w:rPr>
        <w:t xml:space="preserve"> предусмотренных частью 1 статьи 378 Гражданского кодекса Российской Федерации.</w:t>
      </w:r>
    </w:p>
    <w:p w:rsidR="00492983" w:rsidRPr="0060245C" w:rsidRDefault="00492983" w:rsidP="00492983">
      <w:pPr>
        <w:pStyle w:val="a3"/>
        <w:widowControl w:val="0"/>
        <w:numPr>
          <w:ilvl w:val="0"/>
          <w:numId w:val="8"/>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92983" w:rsidRPr="0060245C" w:rsidRDefault="00492983" w:rsidP="00492983">
      <w:pPr>
        <w:pStyle w:val="a3"/>
        <w:widowControl w:val="0"/>
        <w:numPr>
          <w:ilvl w:val="0"/>
          <w:numId w:val="8"/>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492983" w:rsidRPr="0060245C" w:rsidRDefault="00492983" w:rsidP="00492983">
      <w:pPr>
        <w:pStyle w:val="a3"/>
        <w:widowControl w:val="0"/>
        <w:numPr>
          <w:ilvl w:val="0"/>
          <w:numId w:val="8"/>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92983" w:rsidRPr="0060245C" w:rsidRDefault="00492983" w:rsidP="00492983">
      <w:pPr>
        <w:pStyle w:val="a3"/>
        <w:widowControl w:val="0"/>
        <w:numPr>
          <w:ilvl w:val="0"/>
          <w:numId w:val="8"/>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92983" w:rsidRPr="0060245C" w:rsidRDefault="00492983" w:rsidP="00492983">
      <w:pPr>
        <w:pStyle w:val="a3"/>
        <w:widowControl w:val="0"/>
        <w:numPr>
          <w:ilvl w:val="0"/>
          <w:numId w:val="8"/>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492983" w:rsidRPr="0060245C" w:rsidRDefault="00492983" w:rsidP="00492983">
      <w:pPr>
        <w:pStyle w:val="a3"/>
        <w:widowControl w:val="0"/>
        <w:numPr>
          <w:ilvl w:val="0"/>
          <w:numId w:val="8"/>
        </w:numPr>
        <w:ind w:left="0" w:firstLine="851"/>
        <w:jc w:val="both"/>
        <w:rPr>
          <w:sz w:val="28"/>
          <w:szCs w:val="28"/>
        </w:rPr>
      </w:pPr>
      <w:r>
        <w:rPr>
          <w:sz w:val="28"/>
          <w:szCs w:val="28"/>
        </w:rPr>
        <w:t>Требование платежа по Гарантии должно быть получено ГАРАНТОМ до истечения срока действия Гарантии.</w:t>
      </w:r>
    </w:p>
    <w:p w:rsidR="00492983" w:rsidRPr="0060245C" w:rsidRDefault="00492983" w:rsidP="00492983">
      <w:pPr>
        <w:pStyle w:val="a3"/>
        <w:widowControl w:val="0"/>
        <w:numPr>
          <w:ilvl w:val="0"/>
          <w:numId w:val="8"/>
        </w:numPr>
        <w:ind w:left="0" w:firstLine="851"/>
        <w:jc w:val="both"/>
        <w:rPr>
          <w:sz w:val="28"/>
          <w:szCs w:val="28"/>
        </w:rPr>
      </w:pPr>
      <w:r>
        <w:rPr>
          <w:sz w:val="28"/>
          <w:szCs w:val="28"/>
        </w:rPr>
        <w:t xml:space="preserve">Требование платежа по Гарантии или приложение к нему должно содержать информацию </w:t>
      </w:r>
      <w:proofErr w:type="gramStart"/>
      <w:r>
        <w:rPr>
          <w:sz w:val="28"/>
          <w:szCs w:val="28"/>
        </w:rPr>
        <w:t>о  наступлении</w:t>
      </w:r>
      <w:proofErr w:type="gramEnd"/>
      <w:r>
        <w:rPr>
          <w:sz w:val="28"/>
          <w:szCs w:val="28"/>
        </w:rPr>
        <w:t xml:space="preserve">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492983" w:rsidRPr="0060245C" w:rsidRDefault="00492983" w:rsidP="00492983">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492983" w:rsidRPr="0060245C" w:rsidRDefault="00492983" w:rsidP="00492983">
      <w:pPr>
        <w:autoSpaceDE w:val="0"/>
        <w:autoSpaceDN w:val="0"/>
        <w:adjustRightInd w:val="0"/>
        <w:ind w:left="709" w:firstLine="851"/>
        <w:jc w:val="both"/>
        <w:rPr>
          <w:sz w:val="28"/>
          <w:szCs w:val="28"/>
        </w:rPr>
      </w:pPr>
      <w:r>
        <w:rPr>
          <w:sz w:val="28"/>
          <w:szCs w:val="28"/>
        </w:rPr>
        <w:t>- копия настоящей Гарантии;</w:t>
      </w:r>
    </w:p>
    <w:p w:rsidR="00492983" w:rsidRPr="0060245C" w:rsidRDefault="00492983" w:rsidP="00492983">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492983" w:rsidRPr="0060245C" w:rsidRDefault="00492983" w:rsidP="00492983">
      <w:pPr>
        <w:pStyle w:val="a3"/>
        <w:widowControl w:val="0"/>
        <w:numPr>
          <w:ilvl w:val="0"/>
          <w:numId w:val="8"/>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492983" w:rsidRPr="0060245C" w:rsidRDefault="00492983" w:rsidP="00492983">
      <w:pPr>
        <w:pStyle w:val="a3"/>
        <w:widowControl w:val="0"/>
        <w:numPr>
          <w:ilvl w:val="0"/>
          <w:numId w:val="8"/>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492983" w:rsidRPr="0060245C" w:rsidRDefault="00492983" w:rsidP="00492983">
      <w:pPr>
        <w:pStyle w:val="a3"/>
        <w:widowControl w:val="0"/>
        <w:ind w:left="0"/>
        <w:jc w:val="both"/>
        <w:rPr>
          <w:bCs/>
          <w:sz w:val="28"/>
          <w:szCs w:val="28"/>
        </w:rPr>
      </w:pPr>
    </w:p>
    <w:tbl>
      <w:tblPr>
        <w:tblW w:w="0" w:type="auto"/>
        <w:tblLook w:val="04A0" w:firstRow="1" w:lastRow="0" w:firstColumn="1" w:lastColumn="0" w:noHBand="0" w:noVBand="1"/>
      </w:tblPr>
      <w:tblGrid>
        <w:gridCol w:w="3450"/>
        <w:gridCol w:w="3296"/>
        <w:gridCol w:w="2825"/>
      </w:tblGrid>
      <w:tr w:rsidR="00492983" w:rsidRPr="0060245C" w:rsidTr="00EC5410">
        <w:tc>
          <w:tcPr>
            <w:tcW w:w="4077" w:type="dxa"/>
          </w:tcPr>
          <w:p w:rsidR="00492983" w:rsidRPr="0060245C" w:rsidRDefault="00492983" w:rsidP="00EC5410">
            <w:pPr>
              <w:pStyle w:val="23"/>
              <w:spacing w:after="0" w:line="240" w:lineRule="auto"/>
              <w:rPr>
                <w:bCs/>
                <w:sz w:val="28"/>
                <w:szCs w:val="28"/>
              </w:rPr>
            </w:pPr>
          </w:p>
        </w:tc>
        <w:tc>
          <w:tcPr>
            <w:tcW w:w="2552" w:type="dxa"/>
          </w:tcPr>
          <w:p w:rsidR="00492983" w:rsidRPr="0060245C" w:rsidRDefault="00492983" w:rsidP="00EC5410">
            <w:pPr>
              <w:pStyle w:val="23"/>
              <w:spacing w:after="0" w:line="240" w:lineRule="auto"/>
              <w:jc w:val="both"/>
              <w:rPr>
                <w:bCs/>
                <w:sz w:val="28"/>
                <w:szCs w:val="28"/>
              </w:rPr>
            </w:pPr>
            <w:r>
              <w:rPr>
                <w:bCs/>
                <w:sz w:val="28"/>
                <w:szCs w:val="28"/>
              </w:rPr>
              <w:t>______________________</w:t>
            </w:r>
          </w:p>
        </w:tc>
        <w:tc>
          <w:tcPr>
            <w:tcW w:w="3508" w:type="dxa"/>
          </w:tcPr>
          <w:p w:rsidR="00492983" w:rsidRPr="0060245C" w:rsidRDefault="00492983" w:rsidP="00EC5410">
            <w:pPr>
              <w:pStyle w:val="23"/>
              <w:spacing w:after="0" w:line="240" w:lineRule="auto"/>
              <w:rPr>
                <w:bCs/>
                <w:sz w:val="28"/>
                <w:szCs w:val="28"/>
              </w:rPr>
            </w:pPr>
          </w:p>
        </w:tc>
      </w:tr>
      <w:tr w:rsidR="00492983" w:rsidRPr="0060245C" w:rsidTr="00EC5410">
        <w:tc>
          <w:tcPr>
            <w:tcW w:w="4077" w:type="dxa"/>
          </w:tcPr>
          <w:p w:rsidR="00492983" w:rsidRPr="0060245C" w:rsidRDefault="00492983" w:rsidP="00EC5410">
            <w:pPr>
              <w:pStyle w:val="23"/>
              <w:spacing w:after="0" w:line="240" w:lineRule="auto"/>
              <w:rPr>
                <w:bCs/>
                <w:sz w:val="28"/>
                <w:szCs w:val="28"/>
              </w:rPr>
            </w:pPr>
            <w:r>
              <w:rPr>
                <w:sz w:val="28"/>
                <w:szCs w:val="28"/>
              </w:rPr>
              <w:t xml:space="preserve">Представитель </w:t>
            </w:r>
          </w:p>
        </w:tc>
        <w:tc>
          <w:tcPr>
            <w:tcW w:w="2552" w:type="dxa"/>
          </w:tcPr>
          <w:p w:rsidR="00492983" w:rsidRPr="0060245C" w:rsidRDefault="00492983" w:rsidP="00EC5410">
            <w:pPr>
              <w:pStyle w:val="23"/>
              <w:spacing w:after="0" w:line="240" w:lineRule="auto"/>
              <w:rPr>
                <w:bCs/>
                <w:sz w:val="28"/>
                <w:szCs w:val="28"/>
              </w:rPr>
            </w:pPr>
            <w:r>
              <w:rPr>
                <w:sz w:val="28"/>
                <w:szCs w:val="28"/>
              </w:rPr>
              <w:t>(подпись)</w:t>
            </w:r>
          </w:p>
        </w:tc>
        <w:tc>
          <w:tcPr>
            <w:tcW w:w="3508" w:type="dxa"/>
          </w:tcPr>
          <w:p w:rsidR="00492983" w:rsidRPr="0060245C" w:rsidRDefault="00492983" w:rsidP="00EC5410">
            <w:pPr>
              <w:pStyle w:val="23"/>
              <w:spacing w:after="0" w:line="240" w:lineRule="auto"/>
              <w:rPr>
                <w:bCs/>
                <w:sz w:val="28"/>
                <w:szCs w:val="28"/>
              </w:rPr>
            </w:pPr>
            <w:r>
              <w:rPr>
                <w:sz w:val="28"/>
                <w:szCs w:val="28"/>
              </w:rPr>
              <w:t>(Ф.И.О.)</w:t>
            </w:r>
          </w:p>
        </w:tc>
      </w:tr>
    </w:tbl>
    <w:p w:rsidR="00492983" w:rsidRPr="0060245C" w:rsidRDefault="00492983" w:rsidP="00492983"/>
    <w:p w:rsidR="00492983" w:rsidRPr="0060245C" w:rsidRDefault="00492983" w:rsidP="00492983">
      <w:pPr>
        <w:spacing w:after="160" w:line="360" w:lineRule="exact"/>
        <w:ind w:firstLine="709"/>
        <w:jc w:val="center"/>
      </w:pPr>
      <w:r>
        <w:br w:type="page"/>
      </w:r>
    </w:p>
    <w:p w:rsidR="00492983" w:rsidRPr="0060245C" w:rsidRDefault="00492983" w:rsidP="00492983">
      <w:pPr>
        <w:ind w:firstLine="6379"/>
        <w:rPr>
          <w:sz w:val="28"/>
          <w:szCs w:val="28"/>
        </w:rPr>
      </w:pPr>
      <w:r>
        <w:rPr>
          <w:sz w:val="28"/>
          <w:szCs w:val="28"/>
        </w:rPr>
        <w:t>Приложение № 3.2</w:t>
      </w:r>
    </w:p>
    <w:p w:rsidR="00492983" w:rsidRPr="0060245C" w:rsidRDefault="00492983" w:rsidP="00492983">
      <w:pPr>
        <w:ind w:left="6379"/>
        <w:rPr>
          <w:sz w:val="28"/>
          <w:szCs w:val="28"/>
        </w:rPr>
      </w:pPr>
      <w:r>
        <w:rPr>
          <w:sz w:val="28"/>
          <w:szCs w:val="28"/>
        </w:rPr>
        <w:t>к извещению</w:t>
      </w:r>
      <w:r>
        <w:t xml:space="preserve"> </w:t>
      </w:r>
      <w:r>
        <w:rPr>
          <w:sz w:val="28"/>
          <w:szCs w:val="28"/>
        </w:rPr>
        <w:t>о проведении запроса котировок</w:t>
      </w:r>
    </w:p>
    <w:p w:rsidR="00492983" w:rsidRPr="0060245C" w:rsidRDefault="00492983" w:rsidP="00492983">
      <w:pPr>
        <w:jc w:val="right"/>
      </w:pPr>
    </w:p>
    <w:p w:rsidR="00492983" w:rsidRPr="0060245C" w:rsidRDefault="00492983" w:rsidP="00492983">
      <w:pPr>
        <w:jc w:val="right"/>
      </w:pPr>
    </w:p>
    <w:p w:rsidR="00492983" w:rsidRPr="0060245C" w:rsidRDefault="00492983" w:rsidP="00492983">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492983" w:rsidRPr="0060245C" w:rsidRDefault="00492983" w:rsidP="00492983">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492983" w:rsidRPr="0060245C" w:rsidRDefault="00492983" w:rsidP="00492983">
      <w:pPr>
        <w:tabs>
          <w:tab w:val="center" w:pos="4923"/>
          <w:tab w:val="left" w:pos="6448"/>
        </w:tabs>
        <w:jc w:val="both"/>
        <w:rPr>
          <w:sz w:val="28"/>
          <w:szCs w:val="28"/>
        </w:rPr>
      </w:pPr>
    </w:p>
    <w:p w:rsidR="00492983" w:rsidRPr="0060245C" w:rsidRDefault="00492983" w:rsidP="00492983">
      <w:pPr>
        <w:tabs>
          <w:tab w:val="center" w:pos="4923"/>
          <w:tab w:val="left" w:pos="6448"/>
        </w:tabs>
        <w:jc w:val="both"/>
        <w:rPr>
          <w:sz w:val="28"/>
          <w:szCs w:val="28"/>
        </w:rPr>
      </w:pPr>
    </w:p>
    <w:p w:rsidR="00492983" w:rsidRPr="0060245C" w:rsidRDefault="00492983" w:rsidP="00492983">
      <w:pPr>
        <w:widowControl w:val="0"/>
        <w:shd w:val="clear" w:color="auto" w:fill="FFFFFF"/>
        <w:ind w:firstLine="709"/>
        <w:jc w:val="center"/>
        <w:rPr>
          <w:sz w:val="28"/>
          <w:szCs w:val="28"/>
        </w:rPr>
      </w:pPr>
      <w:r>
        <w:rPr>
          <w:b/>
          <w:bCs/>
          <w:sz w:val="28"/>
          <w:szCs w:val="28"/>
        </w:rPr>
        <w:t xml:space="preserve">БАНКОВСКАЯ ГАРАНТИЯ № </w:t>
      </w:r>
    </w:p>
    <w:p w:rsidR="00492983" w:rsidRPr="0060245C" w:rsidRDefault="00492983" w:rsidP="00492983">
      <w:pPr>
        <w:widowControl w:val="0"/>
        <w:shd w:val="clear" w:color="auto" w:fill="FFFFFF"/>
        <w:tabs>
          <w:tab w:val="decimal" w:pos="9180"/>
        </w:tabs>
        <w:ind w:firstLine="709"/>
        <w:jc w:val="both"/>
        <w:rPr>
          <w:sz w:val="28"/>
          <w:szCs w:val="28"/>
        </w:rPr>
      </w:pPr>
    </w:p>
    <w:p w:rsidR="00492983" w:rsidRPr="0060245C" w:rsidRDefault="00492983" w:rsidP="00492983">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w:t>
      </w:r>
      <w:proofErr w:type="gramStart"/>
      <w:r>
        <w:rPr>
          <w:b/>
          <w:sz w:val="28"/>
          <w:szCs w:val="28"/>
        </w:rPr>
        <w:t xml:space="preserve">   «</w:t>
      </w:r>
      <w:proofErr w:type="gramEnd"/>
      <w:r>
        <w:rPr>
          <w:b/>
          <w:sz w:val="28"/>
          <w:szCs w:val="28"/>
        </w:rPr>
        <w:t xml:space="preserve">__» </w:t>
      </w:r>
      <w:r>
        <w:rPr>
          <w:sz w:val="28"/>
          <w:szCs w:val="28"/>
        </w:rPr>
        <w:t>_________________</w:t>
      </w:r>
      <w:r>
        <w:rPr>
          <w:b/>
          <w:sz w:val="28"/>
          <w:szCs w:val="28"/>
        </w:rPr>
        <w:t xml:space="preserve"> года</w:t>
      </w:r>
    </w:p>
    <w:p w:rsidR="00492983" w:rsidRPr="0060245C" w:rsidRDefault="00492983" w:rsidP="00492983">
      <w:pPr>
        <w:widowControl w:val="0"/>
        <w:shd w:val="clear" w:color="auto" w:fill="FFFFFF"/>
        <w:ind w:firstLine="709"/>
        <w:jc w:val="both"/>
        <w:rPr>
          <w:sz w:val="28"/>
          <w:szCs w:val="28"/>
        </w:rPr>
      </w:pPr>
    </w:p>
    <w:p w:rsidR="00492983" w:rsidRPr="0060245C" w:rsidRDefault="00492983" w:rsidP="00492983">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492983" w:rsidRPr="0060245C" w:rsidRDefault="00492983" w:rsidP="00492983">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492983" w:rsidRPr="0060245C" w:rsidTr="00EC5410">
        <w:tc>
          <w:tcPr>
            <w:tcW w:w="2410" w:type="dxa"/>
          </w:tcPr>
          <w:p w:rsidR="00492983" w:rsidRPr="0060245C" w:rsidRDefault="00492983" w:rsidP="00EC5410">
            <w:pPr>
              <w:pStyle w:val="a3"/>
              <w:widowControl w:val="0"/>
              <w:ind w:left="0" w:firstLine="709"/>
              <w:jc w:val="both"/>
              <w:rPr>
                <w:sz w:val="28"/>
                <w:szCs w:val="28"/>
              </w:rPr>
            </w:pPr>
            <w:r>
              <w:rPr>
                <w:sz w:val="28"/>
                <w:szCs w:val="28"/>
              </w:rPr>
              <w:t>Номер закупки/извещения</w:t>
            </w:r>
          </w:p>
        </w:tc>
        <w:tc>
          <w:tcPr>
            <w:tcW w:w="7655" w:type="dxa"/>
          </w:tcPr>
          <w:p w:rsidR="00492983" w:rsidRPr="0060245C" w:rsidRDefault="00492983" w:rsidP="00EC5410">
            <w:pPr>
              <w:pStyle w:val="a3"/>
              <w:widowControl w:val="0"/>
              <w:ind w:left="0" w:firstLine="709"/>
              <w:jc w:val="both"/>
              <w:rPr>
                <w:sz w:val="28"/>
                <w:szCs w:val="28"/>
              </w:rPr>
            </w:pPr>
          </w:p>
        </w:tc>
      </w:tr>
      <w:tr w:rsidR="00492983" w:rsidRPr="0060245C" w:rsidTr="00EC5410">
        <w:tc>
          <w:tcPr>
            <w:tcW w:w="2410" w:type="dxa"/>
          </w:tcPr>
          <w:p w:rsidR="00492983" w:rsidRPr="0060245C" w:rsidRDefault="00492983" w:rsidP="00EC5410">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492983" w:rsidRPr="0060245C" w:rsidRDefault="00492983" w:rsidP="00EC5410">
            <w:pPr>
              <w:pStyle w:val="a3"/>
              <w:widowControl w:val="0"/>
              <w:ind w:left="0" w:firstLine="709"/>
              <w:jc w:val="both"/>
              <w:rPr>
                <w:sz w:val="28"/>
                <w:szCs w:val="28"/>
              </w:rPr>
            </w:pPr>
          </w:p>
        </w:tc>
      </w:tr>
    </w:tbl>
    <w:p w:rsidR="00492983" w:rsidRPr="0060245C" w:rsidRDefault="00492983" w:rsidP="00492983">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492983" w:rsidRDefault="00492983" w:rsidP="00492983">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492983" w:rsidRPr="0060245C" w:rsidTr="00EC5410">
        <w:tc>
          <w:tcPr>
            <w:tcW w:w="10137" w:type="dxa"/>
            <w:gridSpan w:val="2"/>
          </w:tcPr>
          <w:p w:rsidR="00492983" w:rsidRPr="0060245C" w:rsidRDefault="00492983" w:rsidP="00EC5410">
            <w:pPr>
              <w:widowControl w:val="0"/>
              <w:ind w:firstLine="709"/>
              <w:rPr>
                <w:b/>
                <w:sz w:val="28"/>
                <w:szCs w:val="28"/>
              </w:rPr>
            </w:pPr>
            <w:r>
              <w:rPr>
                <w:b/>
                <w:sz w:val="28"/>
                <w:szCs w:val="28"/>
              </w:rPr>
              <w:t>БЕНЕФИЦИАР</w:t>
            </w:r>
          </w:p>
        </w:tc>
      </w:tr>
      <w:tr w:rsidR="00492983" w:rsidRPr="0060245C" w:rsidTr="00EC5410">
        <w:tc>
          <w:tcPr>
            <w:tcW w:w="2802" w:type="dxa"/>
          </w:tcPr>
          <w:p w:rsidR="00492983" w:rsidRPr="0060245C" w:rsidRDefault="00492983" w:rsidP="00EC5410">
            <w:pPr>
              <w:widowControl w:val="0"/>
              <w:ind w:firstLine="709"/>
              <w:jc w:val="both"/>
              <w:rPr>
                <w:sz w:val="28"/>
                <w:szCs w:val="28"/>
              </w:rPr>
            </w:pPr>
            <w:r w:rsidRPr="0060245C">
              <w:rPr>
                <w:sz w:val="28"/>
                <w:szCs w:val="28"/>
              </w:rPr>
              <w:t>Полное наименование</w:t>
            </w:r>
          </w:p>
        </w:tc>
        <w:tc>
          <w:tcPr>
            <w:tcW w:w="7335" w:type="dxa"/>
          </w:tcPr>
          <w:p w:rsidR="00492983" w:rsidRPr="0060245C" w:rsidRDefault="00492983" w:rsidP="00EC5410">
            <w:pPr>
              <w:widowControl w:val="0"/>
              <w:ind w:firstLine="709"/>
              <w:jc w:val="both"/>
              <w:rPr>
                <w:sz w:val="28"/>
                <w:szCs w:val="28"/>
              </w:rPr>
            </w:pPr>
          </w:p>
        </w:tc>
      </w:tr>
      <w:tr w:rsidR="00492983" w:rsidRPr="0060245C" w:rsidTr="00EC5410">
        <w:tc>
          <w:tcPr>
            <w:tcW w:w="2802" w:type="dxa"/>
          </w:tcPr>
          <w:p w:rsidR="00492983" w:rsidRPr="0060245C" w:rsidRDefault="00492983" w:rsidP="00EC5410">
            <w:pPr>
              <w:widowControl w:val="0"/>
              <w:ind w:firstLine="709"/>
              <w:jc w:val="both"/>
              <w:rPr>
                <w:sz w:val="28"/>
                <w:szCs w:val="28"/>
              </w:rPr>
            </w:pPr>
            <w:r>
              <w:rPr>
                <w:sz w:val="28"/>
                <w:szCs w:val="28"/>
              </w:rPr>
              <w:t>ИНН</w:t>
            </w:r>
          </w:p>
        </w:tc>
        <w:tc>
          <w:tcPr>
            <w:tcW w:w="7335" w:type="dxa"/>
          </w:tcPr>
          <w:p w:rsidR="00492983" w:rsidRPr="0060245C" w:rsidRDefault="00492983" w:rsidP="00EC5410">
            <w:pPr>
              <w:widowControl w:val="0"/>
              <w:ind w:firstLine="709"/>
              <w:jc w:val="both"/>
              <w:rPr>
                <w:sz w:val="28"/>
                <w:szCs w:val="28"/>
              </w:rPr>
            </w:pPr>
          </w:p>
        </w:tc>
      </w:tr>
      <w:tr w:rsidR="00492983" w:rsidRPr="0060245C" w:rsidTr="00EC5410">
        <w:tc>
          <w:tcPr>
            <w:tcW w:w="2802" w:type="dxa"/>
          </w:tcPr>
          <w:p w:rsidR="00492983" w:rsidRPr="0060245C" w:rsidRDefault="00492983" w:rsidP="00EC5410">
            <w:pPr>
              <w:widowControl w:val="0"/>
              <w:ind w:firstLine="709"/>
              <w:jc w:val="both"/>
              <w:rPr>
                <w:sz w:val="28"/>
                <w:szCs w:val="28"/>
              </w:rPr>
            </w:pPr>
            <w:r>
              <w:rPr>
                <w:sz w:val="28"/>
                <w:szCs w:val="28"/>
              </w:rPr>
              <w:t>ОГРН</w:t>
            </w:r>
          </w:p>
        </w:tc>
        <w:tc>
          <w:tcPr>
            <w:tcW w:w="7335" w:type="dxa"/>
          </w:tcPr>
          <w:p w:rsidR="00492983" w:rsidRPr="0060245C" w:rsidRDefault="00492983" w:rsidP="00EC5410">
            <w:pPr>
              <w:widowControl w:val="0"/>
              <w:ind w:firstLine="709"/>
              <w:jc w:val="both"/>
              <w:rPr>
                <w:sz w:val="28"/>
                <w:szCs w:val="28"/>
              </w:rPr>
            </w:pPr>
          </w:p>
        </w:tc>
      </w:tr>
      <w:tr w:rsidR="00492983" w:rsidRPr="0060245C" w:rsidTr="00EC5410">
        <w:tc>
          <w:tcPr>
            <w:tcW w:w="2802" w:type="dxa"/>
          </w:tcPr>
          <w:p w:rsidR="00492983" w:rsidRPr="0060245C" w:rsidRDefault="00492983" w:rsidP="00EC5410">
            <w:pPr>
              <w:widowControl w:val="0"/>
              <w:ind w:firstLine="709"/>
              <w:jc w:val="both"/>
              <w:rPr>
                <w:sz w:val="28"/>
                <w:szCs w:val="28"/>
              </w:rPr>
            </w:pPr>
            <w:r>
              <w:rPr>
                <w:sz w:val="28"/>
                <w:szCs w:val="28"/>
              </w:rPr>
              <w:t>Адрес места нахождения</w:t>
            </w:r>
          </w:p>
        </w:tc>
        <w:tc>
          <w:tcPr>
            <w:tcW w:w="7335" w:type="dxa"/>
          </w:tcPr>
          <w:p w:rsidR="00492983" w:rsidRPr="0060245C" w:rsidRDefault="00492983" w:rsidP="00EC5410">
            <w:pPr>
              <w:widowControl w:val="0"/>
              <w:ind w:firstLine="709"/>
              <w:jc w:val="both"/>
              <w:rPr>
                <w:sz w:val="28"/>
                <w:szCs w:val="28"/>
              </w:rPr>
            </w:pPr>
          </w:p>
        </w:tc>
      </w:tr>
      <w:tr w:rsidR="00492983" w:rsidRPr="0060245C" w:rsidTr="00EC5410">
        <w:tc>
          <w:tcPr>
            <w:tcW w:w="10137" w:type="dxa"/>
            <w:gridSpan w:val="2"/>
          </w:tcPr>
          <w:p w:rsidR="00492983" w:rsidRPr="0060245C" w:rsidRDefault="00492983" w:rsidP="00EC5410">
            <w:pPr>
              <w:widowControl w:val="0"/>
              <w:ind w:firstLine="709"/>
              <w:rPr>
                <w:b/>
                <w:sz w:val="28"/>
                <w:szCs w:val="28"/>
              </w:rPr>
            </w:pPr>
            <w:r>
              <w:rPr>
                <w:b/>
                <w:sz w:val="28"/>
                <w:szCs w:val="28"/>
              </w:rPr>
              <w:t>Сумма Гарантии</w:t>
            </w:r>
          </w:p>
        </w:tc>
      </w:tr>
      <w:tr w:rsidR="00492983" w:rsidRPr="0060245C" w:rsidTr="00EC5410">
        <w:tc>
          <w:tcPr>
            <w:tcW w:w="2802" w:type="dxa"/>
          </w:tcPr>
          <w:p w:rsidR="00492983" w:rsidRPr="0060245C" w:rsidRDefault="00492983" w:rsidP="00EC5410">
            <w:pPr>
              <w:widowControl w:val="0"/>
              <w:ind w:firstLine="709"/>
              <w:jc w:val="both"/>
              <w:rPr>
                <w:sz w:val="28"/>
                <w:szCs w:val="28"/>
              </w:rPr>
            </w:pPr>
            <w:r>
              <w:rPr>
                <w:sz w:val="28"/>
                <w:szCs w:val="28"/>
              </w:rPr>
              <w:t>Сумма Гарантии в рублях РФ</w:t>
            </w:r>
          </w:p>
        </w:tc>
        <w:tc>
          <w:tcPr>
            <w:tcW w:w="7335" w:type="dxa"/>
          </w:tcPr>
          <w:p w:rsidR="00492983" w:rsidRPr="0060245C" w:rsidRDefault="00492983" w:rsidP="00EC5410">
            <w:pPr>
              <w:widowControl w:val="0"/>
              <w:ind w:firstLine="709"/>
              <w:jc w:val="both"/>
              <w:rPr>
                <w:sz w:val="28"/>
                <w:szCs w:val="28"/>
              </w:rPr>
            </w:pPr>
          </w:p>
        </w:tc>
      </w:tr>
      <w:tr w:rsidR="00492983" w:rsidRPr="0060245C" w:rsidTr="00EC5410">
        <w:tc>
          <w:tcPr>
            <w:tcW w:w="10137" w:type="dxa"/>
            <w:gridSpan w:val="2"/>
          </w:tcPr>
          <w:p w:rsidR="00492983" w:rsidRPr="0060245C" w:rsidRDefault="00492983" w:rsidP="00EC5410">
            <w:pPr>
              <w:widowControl w:val="0"/>
              <w:ind w:firstLine="709"/>
              <w:rPr>
                <w:b/>
                <w:sz w:val="28"/>
                <w:szCs w:val="28"/>
              </w:rPr>
            </w:pPr>
            <w:r>
              <w:rPr>
                <w:b/>
                <w:sz w:val="28"/>
                <w:szCs w:val="28"/>
              </w:rPr>
              <w:t>Срок действия Гарантии</w:t>
            </w:r>
          </w:p>
        </w:tc>
      </w:tr>
      <w:tr w:rsidR="00492983" w:rsidRPr="0060245C" w:rsidTr="00EC5410">
        <w:tc>
          <w:tcPr>
            <w:tcW w:w="2802" w:type="dxa"/>
          </w:tcPr>
          <w:p w:rsidR="00492983" w:rsidRPr="0060245C" w:rsidRDefault="00492983" w:rsidP="00EC5410">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492983" w:rsidRPr="0060245C" w:rsidRDefault="00492983" w:rsidP="00EC5410">
            <w:pPr>
              <w:pStyle w:val="a3"/>
              <w:widowControl w:val="0"/>
              <w:ind w:left="0" w:firstLine="709"/>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492983" w:rsidRPr="0060245C" w:rsidRDefault="00492983" w:rsidP="00EC5410">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92983" w:rsidRPr="0060245C" w:rsidRDefault="00492983" w:rsidP="00492983">
      <w:pPr>
        <w:pStyle w:val="a3"/>
        <w:widowControl w:val="0"/>
        <w:ind w:left="0" w:firstLine="709"/>
        <w:jc w:val="both"/>
        <w:rPr>
          <w:sz w:val="28"/>
          <w:szCs w:val="28"/>
        </w:rPr>
      </w:pPr>
    </w:p>
    <w:p w:rsidR="00492983" w:rsidRDefault="00492983" w:rsidP="00492983">
      <w:pPr>
        <w:pStyle w:val="a3"/>
        <w:widowControl w:val="0"/>
        <w:numPr>
          <w:ilvl w:val="0"/>
          <w:numId w:val="2"/>
        </w:numPr>
        <w:ind w:left="785" w:hanging="360"/>
        <w:jc w:val="both"/>
        <w:rPr>
          <w:sz w:val="28"/>
          <w:szCs w:val="28"/>
        </w:rPr>
      </w:pPr>
      <w:r>
        <w:rPr>
          <w:sz w:val="28"/>
          <w:szCs w:val="28"/>
        </w:rPr>
        <w:t>Сведения о ПРИНЦИПАЛЕ (выбрать нужное):</w:t>
      </w:r>
    </w:p>
    <w:p w:rsidR="00492983" w:rsidRDefault="00492983" w:rsidP="00492983">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492983" w:rsidRPr="0060245C" w:rsidTr="00EC5410">
        <w:tc>
          <w:tcPr>
            <w:tcW w:w="10137" w:type="dxa"/>
            <w:gridSpan w:val="2"/>
          </w:tcPr>
          <w:p w:rsidR="00492983" w:rsidRPr="0060245C" w:rsidRDefault="00492983" w:rsidP="00EC5410">
            <w:pPr>
              <w:widowControl w:val="0"/>
              <w:ind w:firstLine="709"/>
              <w:rPr>
                <w:b/>
                <w:sz w:val="28"/>
                <w:szCs w:val="28"/>
              </w:rPr>
            </w:pPr>
            <w:r w:rsidRPr="0060245C">
              <w:rPr>
                <w:b/>
                <w:sz w:val="28"/>
                <w:szCs w:val="28"/>
              </w:rPr>
              <w:t>ПРИНЦИПАЛ</w:t>
            </w:r>
          </w:p>
        </w:tc>
      </w:tr>
      <w:tr w:rsidR="00492983" w:rsidRPr="0060245C" w:rsidTr="00EC5410">
        <w:tc>
          <w:tcPr>
            <w:tcW w:w="2802" w:type="dxa"/>
          </w:tcPr>
          <w:p w:rsidR="00492983" w:rsidRPr="0060245C" w:rsidRDefault="00492983" w:rsidP="00EC5410">
            <w:pPr>
              <w:widowControl w:val="0"/>
              <w:ind w:firstLine="709"/>
              <w:jc w:val="both"/>
              <w:rPr>
                <w:sz w:val="28"/>
                <w:szCs w:val="28"/>
              </w:rPr>
            </w:pPr>
            <w:r>
              <w:rPr>
                <w:sz w:val="28"/>
                <w:szCs w:val="28"/>
              </w:rPr>
              <w:t>Полное наименование</w:t>
            </w:r>
          </w:p>
        </w:tc>
        <w:tc>
          <w:tcPr>
            <w:tcW w:w="7335" w:type="dxa"/>
          </w:tcPr>
          <w:p w:rsidR="00492983" w:rsidRPr="0060245C" w:rsidRDefault="00492983" w:rsidP="00EC5410">
            <w:pPr>
              <w:widowControl w:val="0"/>
              <w:ind w:firstLine="709"/>
              <w:jc w:val="both"/>
              <w:rPr>
                <w:sz w:val="28"/>
                <w:szCs w:val="28"/>
              </w:rPr>
            </w:pPr>
          </w:p>
        </w:tc>
      </w:tr>
      <w:tr w:rsidR="00492983" w:rsidRPr="0060245C" w:rsidTr="00EC5410">
        <w:tc>
          <w:tcPr>
            <w:tcW w:w="2802" w:type="dxa"/>
          </w:tcPr>
          <w:p w:rsidR="00492983" w:rsidRPr="0060245C" w:rsidRDefault="00492983" w:rsidP="00EC5410">
            <w:pPr>
              <w:widowControl w:val="0"/>
              <w:ind w:firstLine="709"/>
              <w:jc w:val="both"/>
              <w:rPr>
                <w:sz w:val="28"/>
                <w:szCs w:val="28"/>
              </w:rPr>
            </w:pPr>
            <w:r>
              <w:rPr>
                <w:sz w:val="28"/>
                <w:szCs w:val="28"/>
              </w:rPr>
              <w:t>ИНН</w:t>
            </w:r>
          </w:p>
        </w:tc>
        <w:tc>
          <w:tcPr>
            <w:tcW w:w="7335" w:type="dxa"/>
          </w:tcPr>
          <w:p w:rsidR="00492983" w:rsidRPr="0060245C" w:rsidRDefault="00492983" w:rsidP="00EC5410">
            <w:pPr>
              <w:widowControl w:val="0"/>
              <w:ind w:firstLine="709"/>
              <w:jc w:val="both"/>
              <w:rPr>
                <w:sz w:val="28"/>
                <w:szCs w:val="28"/>
              </w:rPr>
            </w:pPr>
          </w:p>
        </w:tc>
      </w:tr>
      <w:tr w:rsidR="00492983" w:rsidRPr="0060245C" w:rsidTr="00EC5410">
        <w:tc>
          <w:tcPr>
            <w:tcW w:w="2802" w:type="dxa"/>
          </w:tcPr>
          <w:p w:rsidR="00492983" w:rsidRPr="0060245C" w:rsidRDefault="00492983" w:rsidP="00EC5410">
            <w:pPr>
              <w:widowControl w:val="0"/>
              <w:ind w:firstLine="709"/>
              <w:jc w:val="both"/>
              <w:rPr>
                <w:sz w:val="28"/>
                <w:szCs w:val="28"/>
              </w:rPr>
            </w:pPr>
            <w:r>
              <w:rPr>
                <w:sz w:val="28"/>
                <w:szCs w:val="28"/>
              </w:rPr>
              <w:t>ОГРН</w:t>
            </w:r>
          </w:p>
        </w:tc>
        <w:tc>
          <w:tcPr>
            <w:tcW w:w="7335" w:type="dxa"/>
          </w:tcPr>
          <w:p w:rsidR="00492983" w:rsidRPr="0060245C" w:rsidRDefault="00492983" w:rsidP="00EC5410">
            <w:pPr>
              <w:widowControl w:val="0"/>
              <w:ind w:firstLine="709"/>
              <w:jc w:val="both"/>
              <w:rPr>
                <w:sz w:val="28"/>
                <w:szCs w:val="28"/>
              </w:rPr>
            </w:pPr>
          </w:p>
        </w:tc>
      </w:tr>
      <w:tr w:rsidR="00492983" w:rsidRPr="0060245C" w:rsidTr="00EC5410">
        <w:tc>
          <w:tcPr>
            <w:tcW w:w="2802" w:type="dxa"/>
          </w:tcPr>
          <w:p w:rsidR="00492983" w:rsidRPr="0060245C" w:rsidRDefault="00492983" w:rsidP="00EC5410">
            <w:pPr>
              <w:widowControl w:val="0"/>
              <w:ind w:firstLine="709"/>
              <w:jc w:val="both"/>
              <w:rPr>
                <w:sz w:val="28"/>
                <w:szCs w:val="28"/>
              </w:rPr>
            </w:pPr>
            <w:r>
              <w:rPr>
                <w:sz w:val="28"/>
                <w:szCs w:val="28"/>
              </w:rPr>
              <w:t>Адрес места нахождения</w:t>
            </w:r>
          </w:p>
        </w:tc>
        <w:tc>
          <w:tcPr>
            <w:tcW w:w="7335" w:type="dxa"/>
          </w:tcPr>
          <w:p w:rsidR="00492983" w:rsidRPr="0060245C" w:rsidRDefault="00492983" w:rsidP="00EC5410">
            <w:pPr>
              <w:widowControl w:val="0"/>
              <w:ind w:firstLine="709"/>
              <w:jc w:val="both"/>
              <w:rPr>
                <w:sz w:val="28"/>
                <w:szCs w:val="28"/>
              </w:rPr>
            </w:pPr>
          </w:p>
        </w:tc>
      </w:tr>
    </w:tbl>
    <w:p w:rsidR="00492983" w:rsidRPr="0060245C" w:rsidRDefault="00492983" w:rsidP="00492983">
      <w:pPr>
        <w:pStyle w:val="a3"/>
        <w:widowControl w:val="0"/>
        <w:ind w:left="0" w:firstLine="709"/>
        <w:jc w:val="both"/>
        <w:rPr>
          <w:sz w:val="28"/>
          <w:szCs w:val="28"/>
        </w:rPr>
      </w:pPr>
    </w:p>
    <w:p w:rsidR="00492983" w:rsidRPr="0060245C" w:rsidRDefault="00492983" w:rsidP="00492983">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492983" w:rsidRPr="0060245C" w:rsidTr="00EC5410">
        <w:tc>
          <w:tcPr>
            <w:tcW w:w="10137" w:type="dxa"/>
            <w:gridSpan w:val="2"/>
          </w:tcPr>
          <w:p w:rsidR="00492983" w:rsidRPr="0060245C" w:rsidRDefault="00492983" w:rsidP="00EC5410">
            <w:pPr>
              <w:widowControl w:val="0"/>
              <w:ind w:firstLine="709"/>
              <w:rPr>
                <w:b/>
                <w:sz w:val="28"/>
                <w:szCs w:val="28"/>
              </w:rPr>
            </w:pPr>
            <w:r>
              <w:rPr>
                <w:b/>
                <w:sz w:val="28"/>
                <w:szCs w:val="28"/>
              </w:rPr>
              <w:t>ПРИНЦИПАЛ</w:t>
            </w:r>
          </w:p>
        </w:tc>
      </w:tr>
      <w:tr w:rsidR="00492983" w:rsidRPr="0060245C" w:rsidTr="00EC5410">
        <w:tc>
          <w:tcPr>
            <w:tcW w:w="2802" w:type="dxa"/>
          </w:tcPr>
          <w:p w:rsidR="00492983" w:rsidRPr="0060245C" w:rsidRDefault="00492983" w:rsidP="00EC5410">
            <w:pPr>
              <w:widowControl w:val="0"/>
              <w:ind w:firstLine="709"/>
              <w:jc w:val="both"/>
              <w:rPr>
                <w:sz w:val="28"/>
                <w:szCs w:val="28"/>
              </w:rPr>
            </w:pPr>
            <w:r>
              <w:rPr>
                <w:sz w:val="28"/>
                <w:szCs w:val="28"/>
              </w:rPr>
              <w:t>ФИО</w:t>
            </w:r>
          </w:p>
        </w:tc>
        <w:tc>
          <w:tcPr>
            <w:tcW w:w="7335" w:type="dxa"/>
          </w:tcPr>
          <w:p w:rsidR="00492983" w:rsidRPr="0060245C" w:rsidRDefault="00492983" w:rsidP="00EC5410">
            <w:pPr>
              <w:widowControl w:val="0"/>
              <w:ind w:firstLine="709"/>
              <w:jc w:val="both"/>
              <w:rPr>
                <w:sz w:val="28"/>
                <w:szCs w:val="28"/>
              </w:rPr>
            </w:pPr>
          </w:p>
        </w:tc>
      </w:tr>
      <w:tr w:rsidR="00492983" w:rsidRPr="0060245C" w:rsidTr="00EC5410">
        <w:tc>
          <w:tcPr>
            <w:tcW w:w="2802" w:type="dxa"/>
          </w:tcPr>
          <w:p w:rsidR="00492983" w:rsidRPr="0060245C" w:rsidRDefault="00492983" w:rsidP="00EC5410">
            <w:pPr>
              <w:widowControl w:val="0"/>
              <w:ind w:firstLine="709"/>
              <w:jc w:val="both"/>
              <w:rPr>
                <w:sz w:val="28"/>
                <w:szCs w:val="28"/>
              </w:rPr>
            </w:pPr>
            <w:r>
              <w:rPr>
                <w:sz w:val="28"/>
                <w:szCs w:val="28"/>
              </w:rPr>
              <w:t>ИНН</w:t>
            </w:r>
          </w:p>
        </w:tc>
        <w:tc>
          <w:tcPr>
            <w:tcW w:w="7335" w:type="dxa"/>
          </w:tcPr>
          <w:p w:rsidR="00492983" w:rsidRPr="0060245C" w:rsidRDefault="00492983" w:rsidP="00EC5410">
            <w:pPr>
              <w:widowControl w:val="0"/>
              <w:ind w:firstLine="709"/>
              <w:jc w:val="both"/>
              <w:rPr>
                <w:sz w:val="28"/>
                <w:szCs w:val="28"/>
              </w:rPr>
            </w:pPr>
          </w:p>
        </w:tc>
      </w:tr>
      <w:tr w:rsidR="00492983" w:rsidRPr="0060245C" w:rsidTr="00EC5410">
        <w:tc>
          <w:tcPr>
            <w:tcW w:w="2802" w:type="dxa"/>
          </w:tcPr>
          <w:p w:rsidR="00492983" w:rsidRPr="0060245C" w:rsidRDefault="00492983" w:rsidP="00EC5410">
            <w:pPr>
              <w:widowControl w:val="0"/>
              <w:ind w:firstLine="709"/>
              <w:jc w:val="both"/>
              <w:rPr>
                <w:sz w:val="28"/>
                <w:szCs w:val="28"/>
              </w:rPr>
            </w:pPr>
            <w:r>
              <w:rPr>
                <w:sz w:val="28"/>
                <w:szCs w:val="28"/>
              </w:rPr>
              <w:t>ОГРНИП</w:t>
            </w:r>
          </w:p>
        </w:tc>
        <w:tc>
          <w:tcPr>
            <w:tcW w:w="7335" w:type="dxa"/>
          </w:tcPr>
          <w:p w:rsidR="00492983" w:rsidRPr="0060245C" w:rsidRDefault="00492983" w:rsidP="00EC5410">
            <w:pPr>
              <w:widowControl w:val="0"/>
              <w:ind w:firstLine="709"/>
              <w:jc w:val="both"/>
              <w:rPr>
                <w:sz w:val="28"/>
                <w:szCs w:val="28"/>
              </w:rPr>
            </w:pPr>
          </w:p>
        </w:tc>
      </w:tr>
      <w:tr w:rsidR="00492983" w:rsidRPr="0060245C" w:rsidTr="00EC5410">
        <w:tc>
          <w:tcPr>
            <w:tcW w:w="2802" w:type="dxa"/>
          </w:tcPr>
          <w:p w:rsidR="00492983" w:rsidRPr="0060245C" w:rsidRDefault="00492983" w:rsidP="00EC5410">
            <w:pPr>
              <w:widowControl w:val="0"/>
              <w:ind w:firstLine="709"/>
              <w:jc w:val="both"/>
              <w:rPr>
                <w:sz w:val="28"/>
                <w:szCs w:val="28"/>
              </w:rPr>
            </w:pPr>
            <w:r>
              <w:rPr>
                <w:sz w:val="28"/>
                <w:szCs w:val="28"/>
              </w:rPr>
              <w:t>Паспортные данные</w:t>
            </w:r>
          </w:p>
        </w:tc>
        <w:tc>
          <w:tcPr>
            <w:tcW w:w="7335" w:type="dxa"/>
          </w:tcPr>
          <w:p w:rsidR="00492983" w:rsidRPr="0060245C" w:rsidRDefault="00492983" w:rsidP="00EC5410">
            <w:pPr>
              <w:widowControl w:val="0"/>
              <w:ind w:firstLine="709"/>
              <w:jc w:val="both"/>
              <w:rPr>
                <w:sz w:val="28"/>
                <w:szCs w:val="28"/>
                <w:lang w:val="en-US"/>
              </w:rPr>
            </w:pPr>
          </w:p>
        </w:tc>
      </w:tr>
      <w:tr w:rsidR="00492983" w:rsidRPr="0060245C" w:rsidTr="00EC5410">
        <w:tc>
          <w:tcPr>
            <w:tcW w:w="2802" w:type="dxa"/>
          </w:tcPr>
          <w:p w:rsidR="00492983" w:rsidRPr="0060245C" w:rsidRDefault="00492983" w:rsidP="00EC5410">
            <w:pPr>
              <w:widowControl w:val="0"/>
              <w:ind w:firstLine="709"/>
              <w:jc w:val="both"/>
              <w:rPr>
                <w:sz w:val="28"/>
                <w:szCs w:val="28"/>
              </w:rPr>
            </w:pPr>
            <w:r>
              <w:rPr>
                <w:sz w:val="28"/>
                <w:szCs w:val="28"/>
              </w:rPr>
              <w:t>Адрес места жительства</w:t>
            </w:r>
          </w:p>
        </w:tc>
        <w:tc>
          <w:tcPr>
            <w:tcW w:w="7335" w:type="dxa"/>
          </w:tcPr>
          <w:p w:rsidR="00492983" w:rsidRPr="0060245C" w:rsidRDefault="00492983" w:rsidP="00EC5410">
            <w:pPr>
              <w:widowControl w:val="0"/>
              <w:ind w:firstLine="709"/>
              <w:jc w:val="both"/>
              <w:rPr>
                <w:sz w:val="28"/>
                <w:szCs w:val="28"/>
              </w:rPr>
            </w:pPr>
          </w:p>
        </w:tc>
      </w:tr>
    </w:tbl>
    <w:p w:rsidR="00492983" w:rsidRPr="0060245C" w:rsidRDefault="00492983" w:rsidP="00492983">
      <w:pPr>
        <w:pStyle w:val="a3"/>
        <w:widowControl w:val="0"/>
        <w:ind w:left="0" w:firstLine="709"/>
        <w:jc w:val="both"/>
        <w:rPr>
          <w:sz w:val="28"/>
          <w:szCs w:val="28"/>
        </w:rPr>
      </w:pPr>
    </w:p>
    <w:p w:rsidR="00492983" w:rsidRPr="0060245C" w:rsidRDefault="00492983" w:rsidP="00492983">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492983" w:rsidRDefault="00492983" w:rsidP="00492983">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492983" w:rsidRDefault="00492983" w:rsidP="00492983">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rsidR="00492983" w:rsidRDefault="00492983" w:rsidP="00492983">
      <w:pPr>
        <w:pStyle w:val="a3"/>
        <w:widowControl w:val="0"/>
        <w:numPr>
          <w:ilvl w:val="0"/>
          <w:numId w:val="2"/>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rsidR="00492983" w:rsidRDefault="00492983" w:rsidP="00492983">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92983" w:rsidRDefault="00492983" w:rsidP="00492983">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492983" w:rsidRDefault="00492983" w:rsidP="00492983">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92983" w:rsidRDefault="00492983" w:rsidP="00492983">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492983" w:rsidRDefault="00492983" w:rsidP="00492983">
      <w:pPr>
        <w:autoSpaceDE w:val="0"/>
        <w:autoSpaceDN w:val="0"/>
        <w:adjustRightInd w:val="0"/>
        <w:ind w:firstLine="709"/>
        <w:jc w:val="both"/>
        <w:rPr>
          <w:sz w:val="28"/>
          <w:szCs w:val="28"/>
        </w:rPr>
      </w:pPr>
      <w:r>
        <w:rPr>
          <w:sz w:val="28"/>
          <w:szCs w:val="28"/>
        </w:rPr>
        <w:t>- копия настоящей Гарантии;</w:t>
      </w:r>
    </w:p>
    <w:p w:rsidR="00492983" w:rsidRDefault="00492983" w:rsidP="00492983">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492983" w:rsidRDefault="00492983" w:rsidP="00492983">
      <w:pPr>
        <w:autoSpaceDE w:val="0"/>
        <w:autoSpaceDN w:val="0"/>
        <w:adjustRightInd w:val="0"/>
        <w:ind w:firstLine="709"/>
        <w:jc w:val="both"/>
        <w:rPr>
          <w:sz w:val="28"/>
          <w:szCs w:val="28"/>
        </w:rPr>
      </w:pPr>
      <w:r>
        <w:rPr>
          <w:sz w:val="28"/>
          <w:szCs w:val="28"/>
        </w:rPr>
        <w:t>- расчет суммы требования по гарантии.</w:t>
      </w:r>
    </w:p>
    <w:p w:rsidR="00492983" w:rsidRDefault="00492983" w:rsidP="00492983">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92983" w:rsidRDefault="00492983" w:rsidP="00492983">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492983" w:rsidRDefault="00492983" w:rsidP="00492983">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492983" w:rsidRDefault="00492983" w:rsidP="00492983">
      <w:pPr>
        <w:pStyle w:val="a3"/>
        <w:widowControl w:val="0"/>
        <w:numPr>
          <w:ilvl w:val="0"/>
          <w:numId w:val="2"/>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492983" w:rsidRDefault="00492983" w:rsidP="00492983">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492983" w:rsidRDefault="00492983" w:rsidP="00492983">
      <w:pPr>
        <w:pStyle w:val="a3"/>
        <w:widowControl w:val="0"/>
        <w:numPr>
          <w:ilvl w:val="0"/>
          <w:numId w:val="2"/>
        </w:numPr>
        <w:ind w:left="0" w:firstLine="709"/>
        <w:jc w:val="both"/>
        <w:rPr>
          <w:sz w:val="28"/>
          <w:szCs w:val="28"/>
        </w:rPr>
      </w:pPr>
      <w:r>
        <w:rPr>
          <w:sz w:val="28"/>
          <w:szCs w:val="28"/>
        </w:rPr>
        <w:t xml:space="preserve">Обязательства ГАРАНТА перед БЕНЕФИЦИАРОМ по Гарантии прекращаются </w:t>
      </w:r>
      <w:proofErr w:type="gramStart"/>
      <w:r>
        <w:rPr>
          <w:sz w:val="28"/>
          <w:szCs w:val="28"/>
        </w:rPr>
        <w:t>в случаях</w:t>
      </w:r>
      <w:proofErr w:type="gramEnd"/>
      <w:r>
        <w:rPr>
          <w:sz w:val="28"/>
          <w:szCs w:val="28"/>
        </w:rPr>
        <w:t xml:space="preserve"> предусмотренных частью 1 статьи 378 Гражданского кодекса Российской Федерации.</w:t>
      </w:r>
    </w:p>
    <w:p w:rsidR="00492983" w:rsidRDefault="00492983" w:rsidP="00492983">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92983" w:rsidRDefault="00492983" w:rsidP="00492983">
      <w:pPr>
        <w:pStyle w:val="a3"/>
        <w:widowControl w:val="0"/>
        <w:numPr>
          <w:ilvl w:val="0"/>
          <w:numId w:val="2"/>
        </w:numPr>
        <w:ind w:left="0" w:firstLine="709"/>
        <w:jc w:val="both"/>
        <w:rPr>
          <w:sz w:val="28"/>
          <w:szCs w:val="28"/>
        </w:rPr>
      </w:pPr>
      <w:r>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Pr>
          <w:sz w:val="28"/>
          <w:szCs w:val="28"/>
        </w:rPr>
        <w:t>БЕНЕФИЦИАРОМ  по</w:t>
      </w:r>
      <w:proofErr w:type="gramEnd"/>
      <w:r>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492983" w:rsidRDefault="00492983" w:rsidP="00492983">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92983" w:rsidRDefault="00492983" w:rsidP="00492983">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492983" w:rsidRDefault="00492983" w:rsidP="00492983">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492983" w:rsidRDefault="00492983" w:rsidP="00492983">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492983" w:rsidRDefault="00492983" w:rsidP="00492983">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492983" w:rsidRPr="0060245C" w:rsidRDefault="00492983" w:rsidP="00492983">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42"/>
        <w:gridCol w:w="3296"/>
        <w:gridCol w:w="2533"/>
      </w:tblGrid>
      <w:tr w:rsidR="00492983" w:rsidRPr="0060245C" w:rsidTr="00EC5410">
        <w:tc>
          <w:tcPr>
            <w:tcW w:w="4077" w:type="dxa"/>
          </w:tcPr>
          <w:p w:rsidR="00492983" w:rsidRPr="0060245C" w:rsidRDefault="00492983" w:rsidP="00EC5410">
            <w:pPr>
              <w:pStyle w:val="23"/>
              <w:spacing w:after="0" w:line="240" w:lineRule="auto"/>
              <w:rPr>
                <w:bCs/>
                <w:color w:val="000000"/>
                <w:sz w:val="28"/>
                <w:szCs w:val="28"/>
              </w:rPr>
            </w:pPr>
          </w:p>
        </w:tc>
        <w:tc>
          <w:tcPr>
            <w:tcW w:w="2552" w:type="dxa"/>
          </w:tcPr>
          <w:p w:rsidR="00492983" w:rsidRPr="0060245C" w:rsidRDefault="00492983" w:rsidP="00EC5410">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492983" w:rsidRPr="0060245C" w:rsidRDefault="00492983" w:rsidP="00EC5410">
            <w:pPr>
              <w:pStyle w:val="23"/>
              <w:spacing w:after="0" w:line="240" w:lineRule="auto"/>
              <w:ind w:firstLine="709"/>
              <w:rPr>
                <w:bCs/>
                <w:color w:val="000000"/>
                <w:sz w:val="28"/>
                <w:szCs w:val="28"/>
              </w:rPr>
            </w:pPr>
          </w:p>
        </w:tc>
      </w:tr>
      <w:tr w:rsidR="00492983" w:rsidRPr="00E12BBB" w:rsidTr="00EC5410">
        <w:tc>
          <w:tcPr>
            <w:tcW w:w="4077" w:type="dxa"/>
          </w:tcPr>
          <w:p w:rsidR="00492983" w:rsidRPr="0060245C" w:rsidRDefault="00492983" w:rsidP="00EC5410">
            <w:pPr>
              <w:pStyle w:val="23"/>
              <w:spacing w:after="0" w:line="240" w:lineRule="auto"/>
              <w:rPr>
                <w:bCs/>
                <w:sz w:val="28"/>
                <w:szCs w:val="28"/>
              </w:rPr>
            </w:pPr>
            <w:r>
              <w:rPr>
                <w:sz w:val="28"/>
                <w:szCs w:val="28"/>
              </w:rPr>
              <w:t>Представитель ______________________</w:t>
            </w:r>
          </w:p>
        </w:tc>
        <w:tc>
          <w:tcPr>
            <w:tcW w:w="2552" w:type="dxa"/>
          </w:tcPr>
          <w:p w:rsidR="00492983" w:rsidRPr="0060245C" w:rsidRDefault="00492983" w:rsidP="00EC5410">
            <w:pPr>
              <w:pStyle w:val="23"/>
              <w:spacing w:after="0" w:line="240" w:lineRule="auto"/>
              <w:ind w:firstLine="709"/>
              <w:rPr>
                <w:bCs/>
                <w:sz w:val="28"/>
                <w:szCs w:val="28"/>
              </w:rPr>
            </w:pPr>
            <w:r>
              <w:rPr>
                <w:sz w:val="28"/>
                <w:szCs w:val="28"/>
              </w:rPr>
              <w:t>(подпись)</w:t>
            </w:r>
          </w:p>
        </w:tc>
        <w:tc>
          <w:tcPr>
            <w:tcW w:w="3508" w:type="dxa"/>
          </w:tcPr>
          <w:p w:rsidR="00492983" w:rsidRPr="00E12BBB" w:rsidRDefault="00492983" w:rsidP="00EC5410">
            <w:pPr>
              <w:pStyle w:val="23"/>
              <w:spacing w:after="0" w:line="240" w:lineRule="auto"/>
              <w:ind w:firstLine="709"/>
              <w:rPr>
                <w:bCs/>
                <w:sz w:val="28"/>
                <w:szCs w:val="28"/>
              </w:rPr>
            </w:pPr>
            <w:r>
              <w:rPr>
                <w:sz w:val="28"/>
                <w:szCs w:val="28"/>
              </w:rPr>
              <w:t>(Ф.И.О.)</w:t>
            </w:r>
          </w:p>
        </w:tc>
      </w:tr>
    </w:tbl>
    <w:p w:rsidR="00D63907" w:rsidRPr="00A34BF3" w:rsidRDefault="00D63907" w:rsidP="00406F84">
      <w:pPr>
        <w:rPr>
          <w:i/>
          <w:sz w:val="28"/>
          <w:szCs w:val="28"/>
        </w:rPr>
      </w:pPr>
    </w:p>
    <w:sectPr w:rsidR="00D63907" w:rsidRPr="00A34BF3"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E4F" w:rsidRDefault="006F5E4F" w:rsidP="00D63907">
      <w:r>
        <w:separator/>
      </w:r>
    </w:p>
  </w:endnote>
  <w:endnote w:type="continuationSeparator" w:id="0">
    <w:p w:rsidR="006F5E4F" w:rsidRDefault="006F5E4F"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E4F" w:rsidRDefault="006F5E4F" w:rsidP="00D63907">
      <w:r>
        <w:separator/>
      </w:r>
    </w:p>
  </w:footnote>
  <w:footnote w:type="continuationSeparator" w:id="0">
    <w:p w:rsidR="006F5E4F" w:rsidRDefault="006F5E4F" w:rsidP="00D63907">
      <w:r>
        <w:continuationSeparator/>
      </w:r>
    </w:p>
  </w:footnote>
  <w:footnote w:id="1">
    <w:p w:rsidR="006F5E4F" w:rsidRPr="00175D90" w:rsidRDefault="006F5E4F" w:rsidP="00EC2E0D">
      <w:pPr>
        <w:pStyle w:val="a8"/>
      </w:pPr>
      <w:r>
        <w:rPr>
          <w:rStyle w:val="a7"/>
          <w:rFonts w:eastAsia="MS Mincho"/>
        </w:rPr>
        <w:footnoteRef/>
      </w:r>
      <w:r>
        <w:t xml:space="preserve"> </w:t>
      </w:r>
      <w:r w:rsidRPr="00175D90">
        <w:t>если Поставщик не является плательщиком НДС</w:t>
      </w:r>
    </w:p>
  </w:footnote>
  <w:footnote w:id="2">
    <w:p w:rsidR="006F5E4F" w:rsidRDefault="006F5E4F" w:rsidP="00EC2E0D">
      <w:pPr>
        <w:pStyle w:val="a8"/>
      </w:pPr>
      <w:r>
        <w:rPr>
          <w:rStyle w:val="a7"/>
          <w:rFonts w:eastAsia="MS Mincho"/>
        </w:rPr>
        <w:footnoteRef/>
      </w:r>
      <w:r>
        <w:t xml:space="preserve"> Если </w:t>
      </w:r>
      <w:r w:rsidRPr="00E029D0">
        <w:t>Поставщик является субъектом малого или среднего предпринимательства.</w:t>
      </w:r>
    </w:p>
  </w:footnote>
  <w:footnote w:id="3">
    <w:p w:rsidR="006F5E4F" w:rsidRDefault="006F5E4F" w:rsidP="00EC2E0D">
      <w:pPr>
        <w:pStyle w:val="a8"/>
      </w:pPr>
      <w:r>
        <w:rPr>
          <w:rStyle w:val="a7"/>
          <w:rFonts w:eastAsia="MS Mincho"/>
        </w:rPr>
        <w:footnoteRef/>
      </w:r>
      <w:r>
        <w:t xml:space="preserve"> </w:t>
      </w:r>
      <w:r w:rsidRPr="00684C6C">
        <w:t>если Поставщик является субъектом малого или среднего предпринимательства</w:t>
      </w:r>
    </w:p>
  </w:footnote>
  <w:footnote w:id="4">
    <w:p w:rsidR="006F5E4F" w:rsidRPr="004A0906" w:rsidRDefault="006F5E4F" w:rsidP="00716F28">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6F5E4F" w:rsidRPr="004A0906" w:rsidRDefault="006F5E4F" w:rsidP="00716F28">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6">
    <w:p w:rsidR="006F5E4F" w:rsidRPr="009823DC" w:rsidRDefault="006F5E4F" w:rsidP="0026123C">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7">
    <w:p w:rsidR="006F5E4F" w:rsidRDefault="006F5E4F" w:rsidP="0026123C">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8">
    <w:p w:rsidR="006F5E4F" w:rsidRDefault="006F5E4F" w:rsidP="0026123C">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9">
    <w:p w:rsidR="006F5E4F" w:rsidRDefault="006F5E4F" w:rsidP="00086F24">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10">
    <w:p w:rsidR="006F5E4F" w:rsidRPr="004320AB" w:rsidRDefault="006F5E4F" w:rsidP="00086F24">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6F5E4F" w:rsidRDefault="006F5E4F" w:rsidP="00086F24">
      <w:pPr>
        <w:pStyle w:val="a8"/>
      </w:pPr>
    </w:p>
  </w:footnote>
  <w:footnote w:id="11">
    <w:p w:rsidR="006F5E4F" w:rsidRPr="002001EA" w:rsidRDefault="006F5E4F" w:rsidP="00086F24">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6F5E4F" w:rsidRDefault="006F5E4F" w:rsidP="00086F24">
      <w:pPr>
        <w:pStyle w:val="a8"/>
      </w:pPr>
    </w:p>
  </w:footnote>
  <w:footnote w:id="12">
    <w:p w:rsidR="006F5E4F" w:rsidRPr="00FA27A5" w:rsidRDefault="006F5E4F" w:rsidP="00492983">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13">
    <w:p w:rsidR="006F5E4F" w:rsidRPr="00B377A4" w:rsidRDefault="006F5E4F" w:rsidP="00492983">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E4F" w:rsidRPr="00EF5C71" w:rsidRDefault="006F5E4F">
    <w:pPr>
      <w:pStyle w:val="aa"/>
      <w:jc w:val="center"/>
    </w:pPr>
  </w:p>
  <w:p w:rsidR="006F5E4F" w:rsidRDefault="006F5E4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E4F" w:rsidRDefault="006F5E4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7"/>
  </w:num>
  <w:num w:numId="3">
    <w:abstractNumId w:val="0"/>
  </w:num>
  <w:num w:numId="4">
    <w:abstractNumId w:val="3"/>
  </w:num>
  <w:num w:numId="5">
    <w:abstractNumId w:val="8"/>
  </w:num>
  <w:num w:numId="6">
    <w:abstractNumId w:val="1"/>
  </w:num>
  <w:num w:numId="7">
    <w:abstractNumId w:val="5"/>
  </w:num>
  <w:num w:numId="8">
    <w:abstractNumId w:val="4"/>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3D8E"/>
    <w:rsid w:val="000225BC"/>
    <w:rsid w:val="00025898"/>
    <w:rsid w:val="00032155"/>
    <w:rsid w:val="0003675D"/>
    <w:rsid w:val="000424AD"/>
    <w:rsid w:val="00046C08"/>
    <w:rsid w:val="000558E1"/>
    <w:rsid w:val="0006007E"/>
    <w:rsid w:val="00061594"/>
    <w:rsid w:val="00066042"/>
    <w:rsid w:val="000677B8"/>
    <w:rsid w:val="00074721"/>
    <w:rsid w:val="00084B63"/>
    <w:rsid w:val="00086F24"/>
    <w:rsid w:val="00090BBE"/>
    <w:rsid w:val="00093AE6"/>
    <w:rsid w:val="000A2B64"/>
    <w:rsid w:val="000A54C7"/>
    <w:rsid w:val="000A7E98"/>
    <w:rsid w:val="000B2C5C"/>
    <w:rsid w:val="000C0E30"/>
    <w:rsid w:val="000C1E1E"/>
    <w:rsid w:val="000C3005"/>
    <w:rsid w:val="000D2DAD"/>
    <w:rsid w:val="000D6354"/>
    <w:rsid w:val="000E16EA"/>
    <w:rsid w:val="000E2FEC"/>
    <w:rsid w:val="000E3B52"/>
    <w:rsid w:val="000F1CB2"/>
    <w:rsid w:val="000F564D"/>
    <w:rsid w:val="0010181B"/>
    <w:rsid w:val="00120577"/>
    <w:rsid w:val="00125968"/>
    <w:rsid w:val="00125F2B"/>
    <w:rsid w:val="00130081"/>
    <w:rsid w:val="001312F4"/>
    <w:rsid w:val="0013247A"/>
    <w:rsid w:val="0014062D"/>
    <w:rsid w:val="00140B92"/>
    <w:rsid w:val="00144DED"/>
    <w:rsid w:val="001613D9"/>
    <w:rsid w:val="00161BB9"/>
    <w:rsid w:val="00164C52"/>
    <w:rsid w:val="00175D90"/>
    <w:rsid w:val="001866FD"/>
    <w:rsid w:val="00187F04"/>
    <w:rsid w:val="001A01C4"/>
    <w:rsid w:val="001B4CF2"/>
    <w:rsid w:val="001D2A5F"/>
    <w:rsid w:val="001D4F76"/>
    <w:rsid w:val="001F570B"/>
    <w:rsid w:val="001F5834"/>
    <w:rsid w:val="002016B5"/>
    <w:rsid w:val="00201984"/>
    <w:rsid w:val="002044F9"/>
    <w:rsid w:val="00207236"/>
    <w:rsid w:val="0021463F"/>
    <w:rsid w:val="00225980"/>
    <w:rsid w:val="00226B93"/>
    <w:rsid w:val="00240560"/>
    <w:rsid w:val="00245FB7"/>
    <w:rsid w:val="00251096"/>
    <w:rsid w:val="00257005"/>
    <w:rsid w:val="0026081B"/>
    <w:rsid w:val="0026103A"/>
    <w:rsid w:val="0026111B"/>
    <w:rsid w:val="0026123C"/>
    <w:rsid w:val="00271C5F"/>
    <w:rsid w:val="0027528E"/>
    <w:rsid w:val="00277CF8"/>
    <w:rsid w:val="0028000A"/>
    <w:rsid w:val="0029046C"/>
    <w:rsid w:val="00296EA8"/>
    <w:rsid w:val="002B0689"/>
    <w:rsid w:val="002B53A3"/>
    <w:rsid w:val="002C3E11"/>
    <w:rsid w:val="002D0BCB"/>
    <w:rsid w:val="002E07A1"/>
    <w:rsid w:val="002F67B1"/>
    <w:rsid w:val="00304ACB"/>
    <w:rsid w:val="00312E9D"/>
    <w:rsid w:val="003133F6"/>
    <w:rsid w:val="0033097C"/>
    <w:rsid w:val="003369BB"/>
    <w:rsid w:val="0033714F"/>
    <w:rsid w:val="0034639E"/>
    <w:rsid w:val="00347E68"/>
    <w:rsid w:val="00354496"/>
    <w:rsid w:val="00360574"/>
    <w:rsid w:val="0036526D"/>
    <w:rsid w:val="00371EB8"/>
    <w:rsid w:val="00375DD8"/>
    <w:rsid w:val="00376FD1"/>
    <w:rsid w:val="00386B4E"/>
    <w:rsid w:val="00387446"/>
    <w:rsid w:val="00391C00"/>
    <w:rsid w:val="0039278A"/>
    <w:rsid w:val="003A09D8"/>
    <w:rsid w:val="003C1C9F"/>
    <w:rsid w:val="003D083D"/>
    <w:rsid w:val="003D129A"/>
    <w:rsid w:val="003D38F3"/>
    <w:rsid w:val="003D4776"/>
    <w:rsid w:val="003D6DAA"/>
    <w:rsid w:val="003E321C"/>
    <w:rsid w:val="003F5BC5"/>
    <w:rsid w:val="004020C9"/>
    <w:rsid w:val="00406F84"/>
    <w:rsid w:val="004143BA"/>
    <w:rsid w:val="004156E2"/>
    <w:rsid w:val="0041593F"/>
    <w:rsid w:val="0041731A"/>
    <w:rsid w:val="00424FDE"/>
    <w:rsid w:val="00433D66"/>
    <w:rsid w:val="00437871"/>
    <w:rsid w:val="00440411"/>
    <w:rsid w:val="00451262"/>
    <w:rsid w:val="00451409"/>
    <w:rsid w:val="004533FA"/>
    <w:rsid w:val="00457746"/>
    <w:rsid w:val="004600C9"/>
    <w:rsid w:val="004601DF"/>
    <w:rsid w:val="00463EC5"/>
    <w:rsid w:val="0047277B"/>
    <w:rsid w:val="00481A92"/>
    <w:rsid w:val="0048697E"/>
    <w:rsid w:val="00486AA2"/>
    <w:rsid w:val="004871E7"/>
    <w:rsid w:val="004922B4"/>
    <w:rsid w:val="00492983"/>
    <w:rsid w:val="00497202"/>
    <w:rsid w:val="004A15E7"/>
    <w:rsid w:val="004A3FFC"/>
    <w:rsid w:val="004B1982"/>
    <w:rsid w:val="004B19FA"/>
    <w:rsid w:val="004B4D95"/>
    <w:rsid w:val="004B52AA"/>
    <w:rsid w:val="004B53AB"/>
    <w:rsid w:val="004C1EC1"/>
    <w:rsid w:val="004C5B9C"/>
    <w:rsid w:val="004D016F"/>
    <w:rsid w:val="004D352D"/>
    <w:rsid w:val="004E2F01"/>
    <w:rsid w:val="004E7E6C"/>
    <w:rsid w:val="004F4D8D"/>
    <w:rsid w:val="00507C0D"/>
    <w:rsid w:val="005124CC"/>
    <w:rsid w:val="00526059"/>
    <w:rsid w:val="0054640F"/>
    <w:rsid w:val="00550A49"/>
    <w:rsid w:val="00555CE1"/>
    <w:rsid w:val="005759D7"/>
    <w:rsid w:val="005765D3"/>
    <w:rsid w:val="00577DCE"/>
    <w:rsid w:val="00583414"/>
    <w:rsid w:val="00585462"/>
    <w:rsid w:val="00590310"/>
    <w:rsid w:val="0059489D"/>
    <w:rsid w:val="005A20D6"/>
    <w:rsid w:val="005A26C2"/>
    <w:rsid w:val="005A6EED"/>
    <w:rsid w:val="005B7498"/>
    <w:rsid w:val="005C29D3"/>
    <w:rsid w:val="005C3558"/>
    <w:rsid w:val="005C4A80"/>
    <w:rsid w:val="005D2497"/>
    <w:rsid w:val="005D26CA"/>
    <w:rsid w:val="005E7BA6"/>
    <w:rsid w:val="005F16CD"/>
    <w:rsid w:val="00602907"/>
    <w:rsid w:val="006044FA"/>
    <w:rsid w:val="00604B0C"/>
    <w:rsid w:val="00611479"/>
    <w:rsid w:val="00613FBF"/>
    <w:rsid w:val="00615B0D"/>
    <w:rsid w:val="00620F05"/>
    <w:rsid w:val="006222EB"/>
    <w:rsid w:val="00622471"/>
    <w:rsid w:val="00622635"/>
    <w:rsid w:val="006242A0"/>
    <w:rsid w:val="00624683"/>
    <w:rsid w:val="00627940"/>
    <w:rsid w:val="0064169B"/>
    <w:rsid w:val="00642FC6"/>
    <w:rsid w:val="00645835"/>
    <w:rsid w:val="00653078"/>
    <w:rsid w:val="00654F24"/>
    <w:rsid w:val="00655A25"/>
    <w:rsid w:val="006600D3"/>
    <w:rsid w:val="00663989"/>
    <w:rsid w:val="006674D5"/>
    <w:rsid w:val="006740E1"/>
    <w:rsid w:val="00684C6C"/>
    <w:rsid w:val="00685392"/>
    <w:rsid w:val="006866E5"/>
    <w:rsid w:val="0069583C"/>
    <w:rsid w:val="006A0C70"/>
    <w:rsid w:val="006A782E"/>
    <w:rsid w:val="006B6687"/>
    <w:rsid w:val="006B74A6"/>
    <w:rsid w:val="006C0751"/>
    <w:rsid w:val="006C3C80"/>
    <w:rsid w:val="006C4DE2"/>
    <w:rsid w:val="006C6586"/>
    <w:rsid w:val="006D0D86"/>
    <w:rsid w:val="006D6B17"/>
    <w:rsid w:val="006E5583"/>
    <w:rsid w:val="006E697F"/>
    <w:rsid w:val="006F1358"/>
    <w:rsid w:val="006F357A"/>
    <w:rsid w:val="006F4B43"/>
    <w:rsid w:val="006F4E70"/>
    <w:rsid w:val="006F573B"/>
    <w:rsid w:val="006F5E4F"/>
    <w:rsid w:val="006F6A65"/>
    <w:rsid w:val="007000CF"/>
    <w:rsid w:val="00700914"/>
    <w:rsid w:val="00700FAD"/>
    <w:rsid w:val="00711731"/>
    <w:rsid w:val="00716F28"/>
    <w:rsid w:val="007215F2"/>
    <w:rsid w:val="00721AAC"/>
    <w:rsid w:val="007363DE"/>
    <w:rsid w:val="00743963"/>
    <w:rsid w:val="00743BFF"/>
    <w:rsid w:val="0075292F"/>
    <w:rsid w:val="007603C9"/>
    <w:rsid w:val="00764499"/>
    <w:rsid w:val="00773FFC"/>
    <w:rsid w:val="00777B6E"/>
    <w:rsid w:val="007909D4"/>
    <w:rsid w:val="007A06E0"/>
    <w:rsid w:val="007A0C93"/>
    <w:rsid w:val="007A3B91"/>
    <w:rsid w:val="007A553C"/>
    <w:rsid w:val="007B7DD1"/>
    <w:rsid w:val="007D3D4F"/>
    <w:rsid w:val="007D55BD"/>
    <w:rsid w:val="007E0614"/>
    <w:rsid w:val="007F2A8F"/>
    <w:rsid w:val="007F2B32"/>
    <w:rsid w:val="007F38DC"/>
    <w:rsid w:val="007F60B4"/>
    <w:rsid w:val="00811AEC"/>
    <w:rsid w:val="008507D6"/>
    <w:rsid w:val="00865753"/>
    <w:rsid w:val="00875649"/>
    <w:rsid w:val="008772A7"/>
    <w:rsid w:val="0088132E"/>
    <w:rsid w:val="0088505B"/>
    <w:rsid w:val="008870E8"/>
    <w:rsid w:val="008913CB"/>
    <w:rsid w:val="00893AC4"/>
    <w:rsid w:val="008A204A"/>
    <w:rsid w:val="008A4E59"/>
    <w:rsid w:val="008B7DFE"/>
    <w:rsid w:val="008D07BF"/>
    <w:rsid w:val="008F169D"/>
    <w:rsid w:val="00903BD3"/>
    <w:rsid w:val="00903C95"/>
    <w:rsid w:val="00931AF7"/>
    <w:rsid w:val="009372AC"/>
    <w:rsid w:val="0094617A"/>
    <w:rsid w:val="00953892"/>
    <w:rsid w:val="00955C5B"/>
    <w:rsid w:val="0096448F"/>
    <w:rsid w:val="00966A49"/>
    <w:rsid w:val="0098141F"/>
    <w:rsid w:val="00986580"/>
    <w:rsid w:val="009A3E89"/>
    <w:rsid w:val="009B020C"/>
    <w:rsid w:val="009B20FE"/>
    <w:rsid w:val="009B78DA"/>
    <w:rsid w:val="009D3494"/>
    <w:rsid w:val="009D56D8"/>
    <w:rsid w:val="009D786C"/>
    <w:rsid w:val="009E16FC"/>
    <w:rsid w:val="009E2C45"/>
    <w:rsid w:val="009E4A2E"/>
    <w:rsid w:val="009E668E"/>
    <w:rsid w:val="009E6B7F"/>
    <w:rsid w:val="009F08F4"/>
    <w:rsid w:val="009F4026"/>
    <w:rsid w:val="00A05017"/>
    <w:rsid w:val="00A053DC"/>
    <w:rsid w:val="00A05AA9"/>
    <w:rsid w:val="00A21735"/>
    <w:rsid w:val="00A23B45"/>
    <w:rsid w:val="00A25922"/>
    <w:rsid w:val="00A314F5"/>
    <w:rsid w:val="00A33291"/>
    <w:rsid w:val="00A34BF3"/>
    <w:rsid w:val="00A41944"/>
    <w:rsid w:val="00A502EC"/>
    <w:rsid w:val="00A57B25"/>
    <w:rsid w:val="00A72150"/>
    <w:rsid w:val="00A739FE"/>
    <w:rsid w:val="00A77709"/>
    <w:rsid w:val="00A86A23"/>
    <w:rsid w:val="00A90E88"/>
    <w:rsid w:val="00A916C1"/>
    <w:rsid w:val="00A9602B"/>
    <w:rsid w:val="00AA36C4"/>
    <w:rsid w:val="00AA7E61"/>
    <w:rsid w:val="00AB3D75"/>
    <w:rsid w:val="00AC47D2"/>
    <w:rsid w:val="00AC6A21"/>
    <w:rsid w:val="00AD2E21"/>
    <w:rsid w:val="00AE1C9A"/>
    <w:rsid w:val="00AE2052"/>
    <w:rsid w:val="00AE2728"/>
    <w:rsid w:val="00AE7135"/>
    <w:rsid w:val="00AF4080"/>
    <w:rsid w:val="00B04215"/>
    <w:rsid w:val="00B10CD9"/>
    <w:rsid w:val="00B11382"/>
    <w:rsid w:val="00B2181A"/>
    <w:rsid w:val="00B21962"/>
    <w:rsid w:val="00B23F00"/>
    <w:rsid w:val="00B24B91"/>
    <w:rsid w:val="00B25541"/>
    <w:rsid w:val="00B52B43"/>
    <w:rsid w:val="00B5687A"/>
    <w:rsid w:val="00B677C1"/>
    <w:rsid w:val="00B6791D"/>
    <w:rsid w:val="00B77E46"/>
    <w:rsid w:val="00B80850"/>
    <w:rsid w:val="00B907A4"/>
    <w:rsid w:val="00B90FA9"/>
    <w:rsid w:val="00B96B8A"/>
    <w:rsid w:val="00BA0B68"/>
    <w:rsid w:val="00BA56E0"/>
    <w:rsid w:val="00BA5A75"/>
    <w:rsid w:val="00BB1D58"/>
    <w:rsid w:val="00BC1061"/>
    <w:rsid w:val="00BC79BE"/>
    <w:rsid w:val="00BD26EA"/>
    <w:rsid w:val="00BD3CF3"/>
    <w:rsid w:val="00BD52AF"/>
    <w:rsid w:val="00BE0341"/>
    <w:rsid w:val="00BE597B"/>
    <w:rsid w:val="00BF0B4D"/>
    <w:rsid w:val="00C00520"/>
    <w:rsid w:val="00C027FD"/>
    <w:rsid w:val="00C077BB"/>
    <w:rsid w:val="00C077D3"/>
    <w:rsid w:val="00C167F1"/>
    <w:rsid w:val="00C2012C"/>
    <w:rsid w:val="00C21459"/>
    <w:rsid w:val="00C249B7"/>
    <w:rsid w:val="00C24FA6"/>
    <w:rsid w:val="00C2530E"/>
    <w:rsid w:val="00C35C52"/>
    <w:rsid w:val="00C41071"/>
    <w:rsid w:val="00C41AAC"/>
    <w:rsid w:val="00C42DFF"/>
    <w:rsid w:val="00C46BF5"/>
    <w:rsid w:val="00C61B90"/>
    <w:rsid w:val="00C70A6A"/>
    <w:rsid w:val="00C71697"/>
    <w:rsid w:val="00C724C4"/>
    <w:rsid w:val="00C72D4A"/>
    <w:rsid w:val="00C839BC"/>
    <w:rsid w:val="00C862DD"/>
    <w:rsid w:val="00C94201"/>
    <w:rsid w:val="00CA0250"/>
    <w:rsid w:val="00CA3771"/>
    <w:rsid w:val="00CB7056"/>
    <w:rsid w:val="00CC1F97"/>
    <w:rsid w:val="00CF0A6E"/>
    <w:rsid w:val="00CF4455"/>
    <w:rsid w:val="00D048A6"/>
    <w:rsid w:val="00D15335"/>
    <w:rsid w:val="00D34D18"/>
    <w:rsid w:val="00D44465"/>
    <w:rsid w:val="00D4715C"/>
    <w:rsid w:val="00D55A3D"/>
    <w:rsid w:val="00D63907"/>
    <w:rsid w:val="00D6543B"/>
    <w:rsid w:val="00D72F05"/>
    <w:rsid w:val="00D7768A"/>
    <w:rsid w:val="00D84F50"/>
    <w:rsid w:val="00D91709"/>
    <w:rsid w:val="00DA1076"/>
    <w:rsid w:val="00DA1BB4"/>
    <w:rsid w:val="00DB42D5"/>
    <w:rsid w:val="00DC1738"/>
    <w:rsid w:val="00DC5A19"/>
    <w:rsid w:val="00DD210B"/>
    <w:rsid w:val="00DD40EA"/>
    <w:rsid w:val="00DE104C"/>
    <w:rsid w:val="00DE121D"/>
    <w:rsid w:val="00DE2803"/>
    <w:rsid w:val="00DE7D81"/>
    <w:rsid w:val="00DF43FA"/>
    <w:rsid w:val="00DF584A"/>
    <w:rsid w:val="00E029D0"/>
    <w:rsid w:val="00E11AC4"/>
    <w:rsid w:val="00E16F62"/>
    <w:rsid w:val="00E21F8D"/>
    <w:rsid w:val="00E22CAD"/>
    <w:rsid w:val="00E263E5"/>
    <w:rsid w:val="00E3011B"/>
    <w:rsid w:val="00E375D1"/>
    <w:rsid w:val="00E37A56"/>
    <w:rsid w:val="00E47B6C"/>
    <w:rsid w:val="00E56913"/>
    <w:rsid w:val="00E62200"/>
    <w:rsid w:val="00E64FAB"/>
    <w:rsid w:val="00E81FD1"/>
    <w:rsid w:val="00E82BE8"/>
    <w:rsid w:val="00E85B9D"/>
    <w:rsid w:val="00E85CF5"/>
    <w:rsid w:val="00E87F0A"/>
    <w:rsid w:val="00E927BC"/>
    <w:rsid w:val="00EA1686"/>
    <w:rsid w:val="00EB1144"/>
    <w:rsid w:val="00EB182D"/>
    <w:rsid w:val="00EB6E2A"/>
    <w:rsid w:val="00EC2E0D"/>
    <w:rsid w:val="00EC5410"/>
    <w:rsid w:val="00ED6BCD"/>
    <w:rsid w:val="00EE2A23"/>
    <w:rsid w:val="00EF1D70"/>
    <w:rsid w:val="00EF2363"/>
    <w:rsid w:val="00EF29D0"/>
    <w:rsid w:val="00EF3980"/>
    <w:rsid w:val="00EF45EE"/>
    <w:rsid w:val="00F005C5"/>
    <w:rsid w:val="00F102DE"/>
    <w:rsid w:val="00F140A0"/>
    <w:rsid w:val="00F21819"/>
    <w:rsid w:val="00F347B2"/>
    <w:rsid w:val="00F47F00"/>
    <w:rsid w:val="00F62633"/>
    <w:rsid w:val="00F64C28"/>
    <w:rsid w:val="00F66CCB"/>
    <w:rsid w:val="00F6745F"/>
    <w:rsid w:val="00F81F97"/>
    <w:rsid w:val="00F83966"/>
    <w:rsid w:val="00F8707F"/>
    <w:rsid w:val="00F9238F"/>
    <w:rsid w:val="00F92C84"/>
    <w:rsid w:val="00F94040"/>
    <w:rsid w:val="00FA1E91"/>
    <w:rsid w:val="00FB3C0D"/>
    <w:rsid w:val="00FC1CF9"/>
    <w:rsid w:val="00FC1D28"/>
    <w:rsid w:val="00FD3B7B"/>
    <w:rsid w:val="00FE333E"/>
    <w:rsid w:val="00FE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67F"/>
  <w15:docId w15:val="{5F85CCE2-498B-42B8-8A9C-8CE3C3FB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92983"/>
    <w:pPr>
      <w:keepNext/>
      <w:keepLines/>
      <w:spacing w:before="200"/>
      <w:outlineLvl w:val="3"/>
    </w:pPr>
    <w:rPr>
      <w:rFonts w:ascii="Cambria" w:hAnsi="Cambria"/>
      <w:b/>
      <w:bCs/>
      <w:i/>
      <w:iCs/>
      <w:color w:val="4F81BD"/>
    </w:rPr>
  </w:style>
  <w:style w:type="paragraph" w:styleId="5">
    <w:name w:val="heading 5"/>
    <w:basedOn w:val="a"/>
    <w:next w:val="a"/>
    <w:link w:val="50"/>
    <w:qFormat/>
    <w:rsid w:val="0049298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92983"/>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92983"/>
    <w:pPr>
      <w:tabs>
        <w:tab w:val="num" w:pos="1296"/>
      </w:tabs>
      <w:spacing w:before="240" w:after="60"/>
      <w:ind w:left="1296" w:hanging="1296"/>
      <w:outlineLvl w:val="6"/>
    </w:pPr>
  </w:style>
  <w:style w:type="paragraph" w:styleId="8">
    <w:name w:val="heading 8"/>
    <w:basedOn w:val="a"/>
    <w:next w:val="a"/>
    <w:link w:val="80"/>
    <w:qFormat/>
    <w:rsid w:val="00492983"/>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9298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aliases w:val="fr"/>
    <w:uiPriority w:val="99"/>
    <w:qFormat/>
    <w:rsid w:val="00D63907"/>
    <w:rPr>
      <w:vertAlign w:val="superscript"/>
    </w:rPr>
  </w:style>
  <w:style w:type="paragraph" w:styleId="a8">
    <w:name w:val="footnote text"/>
    <w:aliases w:val="FT,ft,SD Footnote Text,Footnote Text AG,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1"/>
    <w:basedOn w:val="a"/>
    <w:link w:val="a9"/>
    <w:uiPriority w:val="99"/>
    <w:qFormat/>
    <w:rsid w:val="00D63907"/>
    <w:pPr>
      <w:widowControl w:val="0"/>
      <w:autoSpaceDE w:val="0"/>
      <w:autoSpaceDN w:val="0"/>
    </w:pPr>
    <w:rPr>
      <w:sz w:val="20"/>
      <w:szCs w:val="20"/>
    </w:rPr>
  </w:style>
  <w:style w:type="character" w:customStyle="1" w:styleId="a9">
    <w:name w:val="Текст сноски Знак"/>
    <w:aliases w:val="FT Знак,ft Знак,SD Footnote Text Знак,Footnote Text AG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character" w:customStyle="1" w:styleId="extended-textfull">
    <w:name w:val="extended-text__full"/>
    <w:basedOn w:val="a0"/>
    <w:rsid w:val="00277CF8"/>
  </w:style>
  <w:style w:type="table" w:styleId="af4">
    <w:name w:val="Table Grid"/>
    <w:basedOn w:val="a1"/>
    <w:uiPriority w:val="39"/>
    <w:rsid w:val="003A09D8"/>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38F"/>
    <w:pPr>
      <w:autoSpaceDE w:val="0"/>
      <w:autoSpaceDN w:val="0"/>
      <w:adjustRightInd w:val="0"/>
      <w:spacing w:after="0" w:line="240" w:lineRule="auto"/>
      <w:ind w:firstLine="0"/>
      <w:jc w:val="left"/>
    </w:pPr>
    <w:rPr>
      <w:rFonts w:ascii="Tahoma" w:hAnsi="Tahoma" w:cs="Tahoma"/>
      <w:color w:val="000000"/>
      <w:sz w:val="24"/>
      <w:szCs w:val="24"/>
    </w:rPr>
  </w:style>
  <w:style w:type="paragraph" w:styleId="af5">
    <w:name w:val="endnote text"/>
    <w:basedOn w:val="a"/>
    <w:link w:val="af6"/>
    <w:uiPriority w:val="99"/>
    <w:semiHidden/>
    <w:unhideWhenUsed/>
    <w:rsid w:val="00175D90"/>
    <w:rPr>
      <w:sz w:val="20"/>
      <w:szCs w:val="20"/>
    </w:rPr>
  </w:style>
  <w:style w:type="character" w:customStyle="1" w:styleId="af6">
    <w:name w:val="Текст концевой сноски Знак"/>
    <w:basedOn w:val="a0"/>
    <w:link w:val="af5"/>
    <w:uiPriority w:val="99"/>
    <w:semiHidden/>
    <w:rsid w:val="00175D90"/>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175D90"/>
    <w:rPr>
      <w:vertAlign w:val="superscript"/>
    </w:rPr>
  </w:style>
  <w:style w:type="character" w:customStyle="1" w:styleId="40">
    <w:name w:val="Заголовок 4 Знак"/>
    <w:basedOn w:val="a0"/>
    <w:link w:val="4"/>
    <w:rsid w:val="00492983"/>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92983"/>
    <w:rPr>
      <w:rFonts w:ascii="Calibri" w:eastAsia="Times New Roman" w:hAnsi="Calibri" w:cs="Calibri"/>
      <w:b/>
      <w:bCs/>
      <w:i/>
      <w:iCs/>
      <w:sz w:val="26"/>
      <w:szCs w:val="26"/>
      <w:lang w:eastAsia="ru-RU"/>
    </w:rPr>
  </w:style>
  <w:style w:type="character" w:customStyle="1" w:styleId="60">
    <w:name w:val="Заголовок 6 Знак"/>
    <w:basedOn w:val="a0"/>
    <w:link w:val="6"/>
    <w:rsid w:val="00492983"/>
    <w:rPr>
      <w:rFonts w:ascii="Times New Roman" w:eastAsia="Times New Roman" w:hAnsi="Times New Roman" w:cs="Times New Roman"/>
      <w:b/>
      <w:bCs/>
      <w:lang w:eastAsia="ru-RU"/>
    </w:rPr>
  </w:style>
  <w:style w:type="character" w:customStyle="1" w:styleId="70">
    <w:name w:val="Заголовок 7 Знак"/>
    <w:basedOn w:val="a0"/>
    <w:link w:val="7"/>
    <w:rsid w:val="0049298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92983"/>
    <w:rPr>
      <w:rFonts w:ascii="Calibri" w:eastAsia="Times New Roman" w:hAnsi="Calibri" w:cs="Calibri"/>
      <w:i/>
      <w:iCs/>
      <w:sz w:val="24"/>
      <w:szCs w:val="24"/>
      <w:lang w:eastAsia="ru-RU"/>
    </w:rPr>
  </w:style>
  <w:style w:type="character" w:customStyle="1" w:styleId="90">
    <w:name w:val="Заголовок 9 Знак"/>
    <w:basedOn w:val="a0"/>
    <w:link w:val="9"/>
    <w:rsid w:val="0049298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492983"/>
    <w:rPr>
      <w:rFonts w:ascii="Cambria" w:hAnsi="Cambria" w:cs="Cambria"/>
      <w:b/>
      <w:bCs/>
      <w:i/>
      <w:iCs/>
      <w:sz w:val="28"/>
      <w:szCs w:val="28"/>
      <w:lang w:val="ru-RU" w:eastAsia="ru-RU" w:bidi="ar-SA"/>
    </w:rPr>
  </w:style>
  <w:style w:type="paragraph" w:styleId="af8">
    <w:name w:val="Title"/>
    <w:basedOn w:val="a"/>
    <w:link w:val="af9"/>
    <w:uiPriority w:val="10"/>
    <w:qFormat/>
    <w:rsid w:val="00492983"/>
    <w:pPr>
      <w:jc w:val="center"/>
    </w:pPr>
    <w:rPr>
      <w:b/>
      <w:bCs/>
      <w:sz w:val="28"/>
      <w:szCs w:val="28"/>
      <w:lang w:val="en-US"/>
    </w:rPr>
  </w:style>
  <w:style w:type="character" w:customStyle="1" w:styleId="af9">
    <w:name w:val="Заголовок Знак"/>
    <w:basedOn w:val="a0"/>
    <w:link w:val="af8"/>
    <w:uiPriority w:val="10"/>
    <w:rsid w:val="00492983"/>
    <w:rPr>
      <w:rFonts w:ascii="Times New Roman" w:eastAsia="Times New Roman" w:hAnsi="Times New Roman" w:cs="Times New Roman"/>
      <w:b/>
      <w:bCs/>
      <w:sz w:val="28"/>
      <w:szCs w:val="28"/>
      <w:lang w:val="en-US" w:eastAsia="ru-RU"/>
    </w:rPr>
  </w:style>
  <w:style w:type="character" w:styleId="afa">
    <w:name w:val="Strong"/>
    <w:basedOn w:val="a0"/>
    <w:qFormat/>
    <w:rsid w:val="00492983"/>
    <w:rPr>
      <w:b/>
      <w:bCs/>
    </w:rPr>
  </w:style>
  <w:style w:type="paragraph" w:styleId="afb">
    <w:name w:val="Plain Text"/>
    <w:basedOn w:val="a"/>
    <w:link w:val="afc"/>
    <w:uiPriority w:val="99"/>
    <w:rsid w:val="00492983"/>
    <w:pPr>
      <w:tabs>
        <w:tab w:val="left" w:pos="360"/>
      </w:tabs>
      <w:ind w:firstLine="900"/>
      <w:jc w:val="both"/>
    </w:pPr>
    <w:rPr>
      <w:rFonts w:eastAsia="MS Mincho"/>
      <w:spacing w:val="-2"/>
      <w:sz w:val="26"/>
      <w:szCs w:val="20"/>
    </w:rPr>
  </w:style>
  <w:style w:type="character" w:customStyle="1" w:styleId="afc">
    <w:name w:val="Текст Знак"/>
    <w:basedOn w:val="a0"/>
    <w:link w:val="afb"/>
    <w:uiPriority w:val="99"/>
    <w:rsid w:val="00492983"/>
    <w:rPr>
      <w:rFonts w:ascii="Times New Roman" w:eastAsia="MS Mincho" w:hAnsi="Times New Roman" w:cs="Times New Roman"/>
      <w:spacing w:val="-2"/>
      <w:sz w:val="26"/>
      <w:szCs w:val="20"/>
      <w:lang w:eastAsia="ru-RU"/>
    </w:rPr>
  </w:style>
  <w:style w:type="paragraph" w:styleId="33">
    <w:name w:val="Body Text Indent 3"/>
    <w:basedOn w:val="a"/>
    <w:link w:val="34"/>
    <w:rsid w:val="00492983"/>
    <w:pPr>
      <w:spacing w:after="120"/>
      <w:ind w:left="283"/>
    </w:pPr>
    <w:rPr>
      <w:sz w:val="16"/>
      <w:szCs w:val="16"/>
    </w:rPr>
  </w:style>
  <w:style w:type="character" w:customStyle="1" w:styleId="34">
    <w:name w:val="Основной текст с отступом 3 Знак"/>
    <w:basedOn w:val="a0"/>
    <w:link w:val="33"/>
    <w:rsid w:val="00492983"/>
    <w:rPr>
      <w:rFonts w:ascii="Times New Roman" w:eastAsia="Times New Roman" w:hAnsi="Times New Roman" w:cs="Times New Roman"/>
      <w:sz w:val="16"/>
      <w:szCs w:val="16"/>
      <w:lang w:eastAsia="ru-RU"/>
    </w:rPr>
  </w:style>
  <w:style w:type="paragraph" w:styleId="afd">
    <w:name w:val="List Bullet"/>
    <w:basedOn w:val="a"/>
    <w:autoRedefine/>
    <w:rsid w:val="00492983"/>
    <w:pPr>
      <w:autoSpaceDE w:val="0"/>
      <w:autoSpaceDN w:val="0"/>
      <w:adjustRightInd w:val="0"/>
      <w:ind w:firstLine="720"/>
      <w:jc w:val="both"/>
    </w:pPr>
    <w:rPr>
      <w:b/>
      <w:bCs/>
      <w:i/>
      <w:sz w:val="28"/>
      <w:szCs w:val="28"/>
    </w:rPr>
  </w:style>
  <w:style w:type="paragraph" w:customStyle="1" w:styleId="22">
    <w:name w:val="Обычный2"/>
    <w:rsid w:val="0049298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492983"/>
    <w:pPr>
      <w:keepNext/>
      <w:spacing w:before="240" w:after="60"/>
      <w:jc w:val="center"/>
    </w:pPr>
    <w:rPr>
      <w:b/>
      <w:kern w:val="28"/>
      <w:sz w:val="28"/>
      <w:szCs w:val="20"/>
    </w:rPr>
  </w:style>
  <w:style w:type="paragraph" w:styleId="afe">
    <w:name w:val="Subtitle"/>
    <w:basedOn w:val="a"/>
    <w:link w:val="aff"/>
    <w:qFormat/>
    <w:rsid w:val="00492983"/>
    <w:rPr>
      <w:b/>
      <w:bCs/>
    </w:rPr>
  </w:style>
  <w:style w:type="character" w:customStyle="1" w:styleId="aff">
    <w:name w:val="Подзаголовок Знак"/>
    <w:basedOn w:val="a0"/>
    <w:link w:val="afe"/>
    <w:rsid w:val="00492983"/>
    <w:rPr>
      <w:rFonts w:ascii="Times New Roman" w:eastAsia="Times New Roman" w:hAnsi="Times New Roman" w:cs="Times New Roman"/>
      <w:b/>
      <w:bCs/>
      <w:sz w:val="24"/>
      <w:szCs w:val="24"/>
      <w:lang w:eastAsia="ru-RU"/>
    </w:rPr>
  </w:style>
  <w:style w:type="character" w:styleId="aff0">
    <w:name w:val="annotation reference"/>
    <w:basedOn w:val="a0"/>
    <w:uiPriority w:val="99"/>
    <w:semiHidden/>
    <w:unhideWhenUsed/>
    <w:rsid w:val="00492983"/>
    <w:rPr>
      <w:sz w:val="16"/>
      <w:szCs w:val="16"/>
    </w:rPr>
  </w:style>
  <w:style w:type="paragraph" w:styleId="aff1">
    <w:name w:val="annotation text"/>
    <w:basedOn w:val="a"/>
    <w:link w:val="aff2"/>
    <w:uiPriority w:val="99"/>
    <w:unhideWhenUsed/>
    <w:rsid w:val="00492983"/>
    <w:rPr>
      <w:sz w:val="20"/>
      <w:szCs w:val="20"/>
    </w:rPr>
  </w:style>
  <w:style w:type="character" w:customStyle="1" w:styleId="aff2">
    <w:name w:val="Текст примечания Знак"/>
    <w:basedOn w:val="a0"/>
    <w:link w:val="aff1"/>
    <w:uiPriority w:val="99"/>
    <w:rsid w:val="00492983"/>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492983"/>
    <w:rPr>
      <w:b/>
      <w:bCs/>
    </w:rPr>
  </w:style>
  <w:style w:type="character" w:customStyle="1" w:styleId="aff4">
    <w:name w:val="Тема примечания Знак"/>
    <w:basedOn w:val="aff2"/>
    <w:link w:val="aff3"/>
    <w:uiPriority w:val="99"/>
    <w:semiHidden/>
    <w:rsid w:val="00492983"/>
    <w:rPr>
      <w:rFonts w:ascii="Times New Roman" w:eastAsia="Times New Roman" w:hAnsi="Times New Roman" w:cs="Times New Roman"/>
      <w:b/>
      <w:bCs/>
      <w:sz w:val="20"/>
      <w:szCs w:val="20"/>
      <w:lang w:eastAsia="ru-RU"/>
    </w:rPr>
  </w:style>
  <w:style w:type="paragraph" w:customStyle="1" w:styleId="41">
    <w:name w:val="Обычный4"/>
    <w:rsid w:val="00492983"/>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492983"/>
    <w:pPr>
      <w:spacing w:after="120" w:line="480" w:lineRule="auto"/>
    </w:pPr>
  </w:style>
  <w:style w:type="character" w:customStyle="1" w:styleId="24">
    <w:name w:val="Основной текст 2 Знак"/>
    <w:basedOn w:val="a0"/>
    <w:link w:val="23"/>
    <w:uiPriority w:val="99"/>
    <w:semiHidden/>
    <w:rsid w:val="00492983"/>
    <w:rPr>
      <w:rFonts w:ascii="Times New Roman" w:eastAsia="Times New Roman" w:hAnsi="Times New Roman" w:cs="Times New Roman"/>
      <w:sz w:val="24"/>
      <w:szCs w:val="24"/>
      <w:lang w:eastAsia="ru-RU"/>
    </w:rPr>
  </w:style>
  <w:style w:type="character" w:styleId="aff5">
    <w:name w:val="Placeholder Text"/>
    <w:basedOn w:val="a0"/>
    <w:uiPriority w:val="99"/>
    <w:semiHidden/>
    <w:rsid w:val="00492983"/>
    <w:rPr>
      <w:color w:val="808080"/>
    </w:rPr>
  </w:style>
  <w:style w:type="character" w:customStyle="1" w:styleId="wmi-callto">
    <w:name w:val="wmi-callto"/>
    <w:basedOn w:val="a0"/>
    <w:rsid w:val="0049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8586">
      <w:bodyDiv w:val="1"/>
      <w:marLeft w:val="0"/>
      <w:marRight w:val="0"/>
      <w:marTop w:val="0"/>
      <w:marBottom w:val="0"/>
      <w:divBdr>
        <w:top w:val="none" w:sz="0" w:space="0" w:color="auto"/>
        <w:left w:val="none" w:sz="0" w:space="0" w:color="auto"/>
        <w:bottom w:val="none" w:sz="0" w:space="0" w:color="auto"/>
        <w:right w:val="none" w:sz="0" w:space="0" w:color="auto"/>
      </w:divBdr>
    </w:div>
    <w:div w:id="406659821">
      <w:bodyDiv w:val="1"/>
      <w:marLeft w:val="0"/>
      <w:marRight w:val="0"/>
      <w:marTop w:val="0"/>
      <w:marBottom w:val="0"/>
      <w:divBdr>
        <w:top w:val="none" w:sz="0" w:space="0" w:color="auto"/>
        <w:left w:val="none" w:sz="0" w:space="0" w:color="auto"/>
        <w:bottom w:val="none" w:sz="0" w:space="0" w:color="auto"/>
        <w:right w:val="none" w:sz="0" w:space="0" w:color="auto"/>
      </w:divBdr>
    </w:div>
    <w:div w:id="566262630">
      <w:bodyDiv w:val="1"/>
      <w:marLeft w:val="0"/>
      <w:marRight w:val="0"/>
      <w:marTop w:val="0"/>
      <w:marBottom w:val="0"/>
      <w:divBdr>
        <w:top w:val="none" w:sz="0" w:space="0" w:color="auto"/>
        <w:left w:val="none" w:sz="0" w:space="0" w:color="auto"/>
        <w:bottom w:val="none" w:sz="0" w:space="0" w:color="auto"/>
        <w:right w:val="none" w:sz="0" w:space="0" w:color="auto"/>
      </w:divBdr>
    </w:div>
    <w:div w:id="746535230">
      <w:bodyDiv w:val="1"/>
      <w:marLeft w:val="0"/>
      <w:marRight w:val="0"/>
      <w:marTop w:val="0"/>
      <w:marBottom w:val="0"/>
      <w:divBdr>
        <w:top w:val="none" w:sz="0" w:space="0" w:color="auto"/>
        <w:left w:val="none" w:sz="0" w:space="0" w:color="auto"/>
        <w:bottom w:val="none" w:sz="0" w:space="0" w:color="auto"/>
        <w:right w:val="none" w:sz="0" w:space="0" w:color="auto"/>
      </w:divBdr>
    </w:div>
    <w:div w:id="1351302371">
      <w:bodyDiv w:val="1"/>
      <w:marLeft w:val="0"/>
      <w:marRight w:val="0"/>
      <w:marTop w:val="0"/>
      <w:marBottom w:val="0"/>
      <w:divBdr>
        <w:top w:val="none" w:sz="0" w:space="0" w:color="auto"/>
        <w:left w:val="none" w:sz="0" w:space="0" w:color="auto"/>
        <w:bottom w:val="none" w:sz="0" w:space="0" w:color="auto"/>
        <w:right w:val="none" w:sz="0" w:space="0" w:color="auto"/>
      </w:divBdr>
    </w:div>
    <w:div w:id="1523468549">
      <w:bodyDiv w:val="1"/>
      <w:marLeft w:val="0"/>
      <w:marRight w:val="0"/>
      <w:marTop w:val="0"/>
      <w:marBottom w:val="0"/>
      <w:divBdr>
        <w:top w:val="none" w:sz="0" w:space="0" w:color="auto"/>
        <w:left w:val="none" w:sz="0" w:space="0" w:color="auto"/>
        <w:bottom w:val="none" w:sz="0" w:space="0" w:color="auto"/>
        <w:right w:val="none" w:sz="0" w:space="0" w:color="auto"/>
      </w:divBdr>
    </w:div>
    <w:div w:id="1608810004">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873301126">
      <w:bodyDiv w:val="1"/>
      <w:marLeft w:val="0"/>
      <w:marRight w:val="0"/>
      <w:marTop w:val="0"/>
      <w:marBottom w:val="0"/>
      <w:divBdr>
        <w:top w:val="none" w:sz="0" w:space="0" w:color="auto"/>
        <w:left w:val="none" w:sz="0" w:space="0" w:color="auto"/>
        <w:bottom w:val="none" w:sz="0" w:space="0" w:color="auto"/>
        <w:right w:val="none" w:sz="0" w:space="0" w:color="auto"/>
      </w:divBdr>
    </w:div>
    <w:div w:id="1912307509">
      <w:bodyDiv w:val="1"/>
      <w:marLeft w:val="0"/>
      <w:marRight w:val="0"/>
      <w:marTop w:val="0"/>
      <w:marBottom w:val="0"/>
      <w:divBdr>
        <w:top w:val="none" w:sz="0" w:space="0" w:color="auto"/>
        <w:left w:val="none" w:sz="0" w:space="0" w:color="auto"/>
        <w:bottom w:val="none" w:sz="0" w:space="0" w:color="auto"/>
        <w:right w:val="none" w:sz="0" w:space="0" w:color="auto"/>
      </w:divBdr>
    </w:div>
    <w:div w:id="1915622104">
      <w:bodyDiv w:val="1"/>
      <w:marLeft w:val="0"/>
      <w:marRight w:val="0"/>
      <w:marTop w:val="0"/>
      <w:marBottom w:val="0"/>
      <w:divBdr>
        <w:top w:val="none" w:sz="0" w:space="0" w:color="auto"/>
        <w:left w:val="none" w:sz="0" w:space="0" w:color="auto"/>
        <w:bottom w:val="none" w:sz="0" w:space="0" w:color="auto"/>
        <w:right w:val="none" w:sz="0" w:space="0" w:color="auto"/>
      </w:divBdr>
    </w:div>
    <w:div w:id="2099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ticorr@ca.rwtk.ru" TargetMode="External"/><Relationship Id="rId18"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E44E7A1239224CAC463762B576958E5C65339580254B19EB320F32825AB04AA2831E5566t2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F6C3290802E4B19EB320F328265tAN" TargetMode="External"/><Relationship Id="rId5" Type="http://schemas.openxmlformats.org/officeDocument/2006/relationships/webSettings" Target="webSettings.xml"/><Relationship Id="rId15" Type="http://schemas.openxmlformats.org/officeDocument/2006/relationships/hyperlink" Target="consultantplus://offline/ref=71BD39163DC33376F3619EB403CDFE8F258517497A64EBD2B44B37F742R0e1I" TargetMode="External"/><Relationship Id="rId10" Type="http://schemas.openxmlformats.org/officeDocument/2006/relationships/hyperlink" Target="consultantplus://offline/ref=71E44E7A1239224CAC463762B576958E5C65339580254B19EB320F32825AB04AA2831E526741436C6EtB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1E44E7A1239224CAC463762B576958E5C65339580254B19EB320F328265tAN" TargetMode="External"/><Relationship Id="rId14" Type="http://schemas.openxmlformats.org/officeDocument/2006/relationships/hyperlink" Target="file:///Z:\&#1069;&#1082;&#1086;&#1085;&#1086;&#1084;&#1080;&#1089;&#1090;&#1099;\&#1050;&#1054;&#1053;&#1050;&#1059;&#1056;&#1057;&#1053;&#1040;&#1071;%20&#1044;&#1054;&#1050;&#1059;&#1052;&#1045;&#1053;&#1058;&#1040;&#1062;&#1048;&#1071;\2020%20&#1043;&#1054;&#1044;%20&#1050;&#1054;&#1053;&#1050;&#1059;&#1056;&#1057;&#1053;&#1040;&#1071;%20&#1044;&#1054;&#1050;&#1059;&#1052;&#1045;&#1053;&#1058;&#1040;&#1062;&#1048;&#1071;\2020%20&#1075;&#1086;&#1076;%202%20&#1092;&#1077;&#1074;&#1088;&#1072;&#1083;&#1100;%20&#1047;&#1050;&#1058;%20&#8470;%205%20-%20&#1050;&#1040;&#1053;&#1062;&#1045;&#1051;&#1071;&#1056;&#1057;&#1050;&#1048;&#1045;%20&#1058;&#1054;&#1042;&#1040;&#1056;&#1067;\&#1055;&#1088;&#1080;&#1083;&#1086;&#1078;&#1077;&#1085;&#1080;&#1077;%20%20&#1082;%20&#1080;&#1079;&#1074;&#1077;&#1097;&#1077;&#1085;&#1080;&#1102;%20.%20&#1059;&#1089;&#1083;&#1086;&#1074;&#1080;&#1103;%20&#1087;&#1088;&#1086;&#1074;&#1077;&#1076;&#1077;&#1085;&#1080;&#1103;%20&#1047;&#105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E986054-8206-449D-8A88-1960F30A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89</Pages>
  <Words>28357</Words>
  <Characters>161636</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Маслянник Наталья Григорьевна</cp:lastModifiedBy>
  <cp:revision>186</cp:revision>
  <dcterms:created xsi:type="dcterms:W3CDTF">2018-10-30T14:03:00Z</dcterms:created>
  <dcterms:modified xsi:type="dcterms:W3CDTF">2020-03-23T12:01:00Z</dcterms:modified>
</cp:coreProperties>
</file>