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9755D" w:rsidRPr="00416475">
        <w:rPr>
          <w:b/>
          <w:bCs/>
        </w:rPr>
        <w:t>ЗКТ-</w:t>
      </w:r>
      <w:r w:rsidR="00955382">
        <w:rPr>
          <w:b/>
          <w:bCs/>
        </w:rPr>
        <w:t>61</w:t>
      </w:r>
      <w:r w:rsidR="00D9755D" w:rsidRPr="00416475">
        <w:rPr>
          <w:b/>
          <w:bCs/>
        </w:rPr>
        <w:t>/</w:t>
      </w:r>
      <w:r w:rsidR="00D9755D">
        <w:rPr>
          <w:b/>
          <w:bCs/>
        </w:rPr>
        <w:t>20</w:t>
      </w:r>
      <w:r w:rsidR="00D9755D" w:rsidRPr="00416475">
        <w:rPr>
          <w:b/>
          <w:bCs/>
        </w:rPr>
        <w:t xml:space="preserve"> на право заключения договора поставки </w:t>
      </w:r>
      <w:r w:rsidR="00D9755D" w:rsidRPr="00490F7A">
        <w:rPr>
          <w:b/>
          <w:bCs/>
        </w:rPr>
        <w:t xml:space="preserve">бакалейной продукции для предприятий общественного питания </w:t>
      </w:r>
      <w:proofErr w:type="spellStart"/>
      <w:r w:rsidR="00D9755D" w:rsidRPr="00490F7A">
        <w:rPr>
          <w:b/>
          <w:bCs/>
        </w:rPr>
        <w:t>Свободненского</w:t>
      </w:r>
      <w:proofErr w:type="spellEnd"/>
      <w:r w:rsidR="00D9755D" w:rsidRPr="00490F7A">
        <w:rPr>
          <w:b/>
          <w:bCs/>
        </w:rPr>
        <w:t xml:space="preserve"> ТПО, оказывающих услуги питания работникам ОАО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55382">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955382">
              <w:rPr>
                <w:b/>
                <w:bCs/>
              </w:rPr>
              <w:t>61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443586" w:rsidRPr="00923E9A">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6225"/>
              <w:gridCol w:w="838"/>
              <w:gridCol w:w="825"/>
              <w:gridCol w:w="925"/>
              <w:gridCol w:w="1079"/>
              <w:gridCol w:w="1072"/>
              <w:gridCol w:w="1551"/>
              <w:gridCol w:w="1544"/>
            </w:tblGrid>
            <w:tr w:rsidR="00D9755D" w:rsidRPr="00E946AC" w:rsidTr="00D9755D">
              <w:trPr>
                <w:trHeight w:val="791"/>
                <w:jc w:val="center"/>
              </w:trPr>
              <w:tc>
                <w:tcPr>
                  <w:tcW w:w="685" w:type="pct"/>
                  <w:tcBorders>
                    <w:bottom w:val="single" w:sz="4" w:space="0" w:color="auto"/>
                  </w:tcBorders>
                </w:tcPr>
                <w:p w:rsidR="00D9755D" w:rsidRPr="00E946AC" w:rsidRDefault="00D9755D" w:rsidP="00D9755D">
                  <w:pPr>
                    <w:rPr>
                      <w:b/>
                      <w:sz w:val="20"/>
                      <w:szCs w:val="20"/>
                    </w:rPr>
                  </w:pPr>
                  <w:r w:rsidRPr="00E946AC">
                    <w:rPr>
                      <w:b/>
                      <w:sz w:val="20"/>
                      <w:szCs w:val="20"/>
                    </w:rPr>
                    <w:t>Наименование товара</w:t>
                  </w:r>
                </w:p>
              </w:tc>
              <w:tc>
                <w:tcPr>
                  <w:tcW w:w="1910" w:type="pct"/>
                  <w:tcBorders>
                    <w:bottom w:val="single" w:sz="4" w:space="0" w:color="auto"/>
                  </w:tcBorders>
                </w:tcPr>
                <w:p w:rsidR="00D9755D" w:rsidRPr="00E946AC" w:rsidRDefault="00D9755D" w:rsidP="00D9755D">
                  <w:pPr>
                    <w:rPr>
                      <w:b/>
                      <w:sz w:val="20"/>
                      <w:szCs w:val="20"/>
                    </w:rPr>
                  </w:pPr>
                  <w:r>
                    <w:rPr>
                      <w:b/>
                      <w:sz w:val="20"/>
                      <w:szCs w:val="20"/>
                    </w:rPr>
                    <w:t>Характеристики товара</w:t>
                  </w:r>
                </w:p>
              </w:tc>
              <w:tc>
                <w:tcPr>
                  <w:tcW w:w="257" w:type="pct"/>
                  <w:tcBorders>
                    <w:bottom w:val="single" w:sz="4" w:space="0" w:color="auto"/>
                  </w:tcBorders>
                </w:tcPr>
                <w:p w:rsidR="00D9755D" w:rsidRPr="00E946AC" w:rsidRDefault="00D9755D" w:rsidP="00D9755D">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253" w:type="pct"/>
                  <w:tcBorders>
                    <w:bottom w:val="single" w:sz="4" w:space="0" w:color="auto"/>
                  </w:tcBorders>
                </w:tcPr>
                <w:p w:rsidR="00D9755D" w:rsidRPr="00E946AC" w:rsidRDefault="00D9755D" w:rsidP="00D9755D">
                  <w:pPr>
                    <w:ind w:left="-108"/>
                    <w:rPr>
                      <w:b/>
                      <w:sz w:val="20"/>
                      <w:szCs w:val="20"/>
                    </w:rPr>
                  </w:pPr>
                  <w:r w:rsidRPr="00E946AC">
                    <w:rPr>
                      <w:b/>
                      <w:sz w:val="20"/>
                      <w:szCs w:val="20"/>
                    </w:rPr>
                    <w:t>Количество</w:t>
                  </w:r>
                </w:p>
                <w:p w:rsidR="00D9755D" w:rsidRPr="00E946AC" w:rsidRDefault="00D9755D" w:rsidP="00D9755D">
                  <w:pPr>
                    <w:ind w:left="-108"/>
                    <w:rPr>
                      <w:b/>
                      <w:sz w:val="20"/>
                      <w:szCs w:val="20"/>
                    </w:rPr>
                  </w:pPr>
                  <w:r w:rsidRPr="00E946AC">
                    <w:rPr>
                      <w:b/>
                      <w:sz w:val="20"/>
                      <w:szCs w:val="20"/>
                    </w:rPr>
                    <w:t>(объем)</w:t>
                  </w:r>
                </w:p>
              </w:tc>
              <w:tc>
                <w:tcPr>
                  <w:tcW w:w="284" w:type="pct"/>
                  <w:tcBorders>
                    <w:bottom w:val="single" w:sz="4" w:space="0" w:color="auto"/>
                  </w:tcBorders>
                </w:tcPr>
                <w:p w:rsidR="00D9755D" w:rsidRPr="00E946AC" w:rsidRDefault="00D9755D" w:rsidP="00D9755D">
                  <w:pPr>
                    <w:rPr>
                      <w:b/>
                      <w:sz w:val="20"/>
                      <w:szCs w:val="20"/>
                    </w:rPr>
                  </w:pPr>
                  <w:r w:rsidRPr="00E946AC">
                    <w:rPr>
                      <w:b/>
                      <w:sz w:val="20"/>
                      <w:szCs w:val="20"/>
                    </w:rPr>
                    <w:t>Ставка НДС,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9755D" w:rsidRPr="005C5147" w:rsidRDefault="00D9755D" w:rsidP="00D9755D">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gramEnd"/>
                  <w:r w:rsidRPr="005C5147">
                    <w:rPr>
                      <w:b/>
                      <w:bCs/>
                      <w:color w:val="000000"/>
                      <w:sz w:val="20"/>
                      <w:szCs w:val="20"/>
                    </w:rPr>
                    <w:t>руб</w:t>
                  </w:r>
                  <w:r>
                    <w:rPr>
                      <w:b/>
                      <w:bCs/>
                      <w:color w:val="000000"/>
                      <w:sz w:val="20"/>
                      <w:szCs w:val="20"/>
                    </w:rPr>
                    <w:t>.</w:t>
                  </w:r>
                  <w:r w:rsidRPr="005C5147">
                    <w:rPr>
                      <w:b/>
                      <w:bCs/>
                      <w:color w:val="000000"/>
                      <w:sz w:val="20"/>
                      <w:szCs w:val="20"/>
                    </w:rPr>
                    <w:t>) в т.ч.  НДС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D9755D" w:rsidRPr="005C5147" w:rsidRDefault="00D9755D" w:rsidP="00D9755D">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spellStart"/>
                  <w:proofErr w:type="gramEnd"/>
                  <w:r w:rsidRPr="005C5147">
                    <w:rPr>
                      <w:b/>
                      <w:bCs/>
                      <w:color w:val="000000"/>
                      <w:sz w:val="20"/>
                      <w:szCs w:val="20"/>
                    </w:rPr>
                    <w:t>руб</w:t>
                  </w:r>
                  <w:proofErr w:type="spellEnd"/>
                  <w:r w:rsidRPr="005C5147">
                    <w:rPr>
                      <w:b/>
                      <w:bCs/>
                      <w:color w:val="000000"/>
                      <w:sz w:val="20"/>
                      <w:szCs w:val="20"/>
                    </w:rPr>
                    <w:t>) без НДС</w:t>
                  </w:r>
                </w:p>
              </w:tc>
              <w:tc>
                <w:tcPr>
                  <w:tcW w:w="476" w:type="pct"/>
                  <w:tcBorders>
                    <w:bottom w:val="single" w:sz="4" w:space="0" w:color="auto"/>
                  </w:tcBorders>
                </w:tcPr>
                <w:p w:rsidR="00D9755D" w:rsidRPr="007614CD" w:rsidRDefault="00D9755D" w:rsidP="00D9755D">
                  <w:pPr>
                    <w:rPr>
                      <w:b/>
                      <w:bCs/>
                      <w:sz w:val="20"/>
                      <w:szCs w:val="20"/>
                    </w:rPr>
                  </w:pPr>
                  <w:r w:rsidRPr="007614CD">
                    <w:rPr>
                      <w:b/>
                      <w:bCs/>
                      <w:sz w:val="20"/>
                      <w:szCs w:val="20"/>
                    </w:rPr>
                    <w:t>Общая стоимость (</w:t>
                  </w:r>
                  <w:proofErr w:type="spellStart"/>
                  <w:r w:rsidRPr="007614CD">
                    <w:rPr>
                      <w:b/>
                      <w:bCs/>
                      <w:sz w:val="20"/>
                      <w:szCs w:val="20"/>
                    </w:rPr>
                    <w:t>руб</w:t>
                  </w:r>
                  <w:proofErr w:type="spellEnd"/>
                  <w:r w:rsidRPr="007614CD">
                    <w:rPr>
                      <w:b/>
                      <w:bCs/>
                      <w:sz w:val="20"/>
                      <w:szCs w:val="20"/>
                    </w:rPr>
                    <w:t>) без НДС</w:t>
                  </w:r>
                </w:p>
                <w:p w:rsidR="00D9755D" w:rsidRPr="00E946AC" w:rsidRDefault="00D9755D" w:rsidP="00D9755D">
                  <w:pPr>
                    <w:rPr>
                      <w:b/>
                      <w:sz w:val="20"/>
                      <w:szCs w:val="20"/>
                    </w:rPr>
                  </w:pPr>
                </w:p>
              </w:tc>
              <w:tc>
                <w:tcPr>
                  <w:tcW w:w="474" w:type="pct"/>
                  <w:tcBorders>
                    <w:bottom w:val="single" w:sz="4" w:space="0" w:color="auto"/>
                  </w:tcBorders>
                </w:tcPr>
                <w:p w:rsidR="00D9755D" w:rsidRPr="007614CD" w:rsidRDefault="00D9755D" w:rsidP="00D9755D">
                  <w:pPr>
                    <w:rPr>
                      <w:b/>
                      <w:bCs/>
                      <w:sz w:val="20"/>
                      <w:szCs w:val="20"/>
                    </w:rPr>
                  </w:pPr>
                  <w:r w:rsidRPr="007614CD">
                    <w:rPr>
                      <w:b/>
                      <w:bCs/>
                      <w:sz w:val="20"/>
                      <w:szCs w:val="20"/>
                    </w:rPr>
                    <w:t>Общая стоимость (</w:t>
                  </w:r>
                  <w:proofErr w:type="spellStart"/>
                  <w:r w:rsidRPr="007614CD">
                    <w:rPr>
                      <w:b/>
                      <w:bCs/>
                      <w:sz w:val="20"/>
                      <w:szCs w:val="20"/>
                    </w:rPr>
                    <w:t>руб</w:t>
                  </w:r>
                  <w:proofErr w:type="spellEnd"/>
                  <w:r w:rsidRPr="007614CD">
                    <w:rPr>
                      <w:b/>
                      <w:bCs/>
                      <w:sz w:val="20"/>
                      <w:szCs w:val="20"/>
                    </w:rPr>
                    <w:t>) в</w:t>
                  </w:r>
                  <w:r>
                    <w:rPr>
                      <w:b/>
                      <w:bCs/>
                      <w:sz w:val="20"/>
                      <w:szCs w:val="20"/>
                    </w:rPr>
                    <w:t xml:space="preserve"> </w:t>
                  </w:r>
                  <w:r w:rsidRPr="007614CD">
                    <w:rPr>
                      <w:b/>
                      <w:bCs/>
                      <w:sz w:val="20"/>
                      <w:szCs w:val="20"/>
                    </w:rPr>
                    <w:t>т.ч. НДС</w:t>
                  </w:r>
                </w:p>
                <w:p w:rsidR="00D9755D" w:rsidRPr="00E946AC" w:rsidRDefault="00D9755D" w:rsidP="00D9755D">
                  <w:pPr>
                    <w:rPr>
                      <w:b/>
                      <w:sz w:val="20"/>
                      <w:szCs w:val="20"/>
                    </w:rPr>
                  </w:pPr>
                </w:p>
              </w:tc>
            </w:tr>
            <w:tr w:rsidR="00D9755D" w:rsidTr="007438D5">
              <w:trPr>
                <w:trHeight w:val="403"/>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Дрожжи  «Воронеж»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sidRPr="00CC5E53">
                    <w:rPr>
                      <w:sz w:val="20"/>
                      <w:szCs w:val="20"/>
                    </w:rPr>
                    <w:t xml:space="preserve">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w:t>
                  </w:r>
                  <w:r>
                    <w:rPr>
                      <w:sz w:val="20"/>
                      <w:szCs w:val="20"/>
                    </w:rPr>
                    <w:t>О. Упаковка пластиковый пакет 500</w:t>
                  </w:r>
                  <w:r w:rsidRPr="00CC5E53">
                    <w:rPr>
                      <w:sz w:val="20"/>
                      <w:szCs w:val="20"/>
                    </w:rPr>
                    <w:t>гр. к</w:t>
                  </w:r>
                  <w:r>
                    <w:rPr>
                      <w:sz w:val="20"/>
                      <w:szCs w:val="20"/>
                    </w:rPr>
                    <w:t>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141,60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25 960,00</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31 152,00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Молоко</w:t>
                  </w:r>
                  <w:proofErr w:type="gramEnd"/>
                  <w:r>
                    <w:rPr>
                      <w:rFonts w:eastAsia="Calibri"/>
                      <w:color w:val="000000"/>
                      <w:sz w:val="20"/>
                      <w:szCs w:val="20"/>
                    </w:rPr>
                    <w:t xml:space="preserve"> сгущённое цельное ГОСТ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Молоко цельное.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Жирность 8.5%. Не содержит ГМО. Вес 380гр. Упаковка: жестяная банка. Количество банок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29 000,00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34 800,00</w:t>
                  </w:r>
                </w:p>
              </w:tc>
            </w:tr>
            <w:tr w:rsidR="00D9755D" w:rsidTr="007438D5">
              <w:trPr>
                <w:trHeight w:val="414"/>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Молоко</w:t>
                  </w:r>
                  <w:proofErr w:type="gramEnd"/>
                  <w:r>
                    <w:rPr>
                      <w:rFonts w:eastAsia="Calibri"/>
                      <w:color w:val="000000"/>
                      <w:sz w:val="20"/>
                      <w:szCs w:val="20"/>
                    </w:rPr>
                    <w:t xml:space="preserve"> сгущенное цельное ГОСТ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Молоко цельное №75.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Жирность 8.5%. Не содержит ГМО. Вес 380гр. Упаковка: жестяная банка. Количество банок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65,04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54,20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27 100,00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32 520,00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Кисель в брикетах </w:t>
                  </w:r>
                </w:p>
              </w:tc>
              <w:tc>
                <w:tcPr>
                  <w:tcW w:w="1910" w:type="pct"/>
                </w:tcPr>
                <w:p w:rsidR="00D9755D" w:rsidRPr="007C4138" w:rsidRDefault="00D9755D" w:rsidP="00D9755D">
                  <w:pPr>
                    <w:rPr>
                      <w:sz w:val="20"/>
                      <w:szCs w:val="20"/>
                    </w:rPr>
                  </w:pPr>
                  <w:r w:rsidRPr="00FB48E9">
                    <w:rPr>
                      <w:sz w:val="20"/>
                      <w:szCs w:val="20"/>
                    </w:rPr>
                    <w:t xml:space="preserve">Продукт изготовлен на основе картофельного крахмала с добавлением регуляторов кислотности, сахара, фруктовых </w:t>
                  </w:r>
                  <w:proofErr w:type="spellStart"/>
                  <w:r w:rsidRPr="00FB48E9">
                    <w:rPr>
                      <w:sz w:val="20"/>
                      <w:szCs w:val="20"/>
                    </w:rPr>
                    <w:t>ароматизаторов</w:t>
                  </w:r>
                  <w:proofErr w:type="spellEnd"/>
                  <w:r w:rsidRPr="00FB48E9">
                    <w:rPr>
                      <w:sz w:val="20"/>
                      <w:szCs w:val="20"/>
                    </w:rPr>
                    <w:t xml:space="preserve">. Продукт со вкусом, свойственным наименованию продукта с учетом используемого сырья и </w:t>
                  </w:r>
                  <w:proofErr w:type="spellStart"/>
                  <w:r w:rsidRPr="00FB48E9">
                    <w:rPr>
                      <w:sz w:val="20"/>
                      <w:szCs w:val="20"/>
                    </w:rPr>
                    <w:t>ароматизаторов</w:t>
                  </w:r>
                  <w:proofErr w:type="spellEnd"/>
                  <w:r w:rsidRPr="00FB48E9">
                    <w:rPr>
                      <w:sz w:val="20"/>
                      <w:szCs w:val="20"/>
                    </w:rPr>
                    <w:t>, без посторонних привкусов и запахов. Не содержит ГМО.</w:t>
                  </w:r>
                  <w:r>
                    <w:rPr>
                      <w:sz w:val="20"/>
                      <w:szCs w:val="20"/>
                    </w:rPr>
                    <w:t xml:space="preserve"> Вес 220гр. Упаковка: картонная коробка. Количество упаковок</w:t>
                  </w:r>
                  <w:r w:rsidRPr="007C4138">
                    <w:rPr>
                      <w:sz w:val="20"/>
                      <w:szCs w:val="20"/>
                    </w:rPr>
                    <w:t xml:space="preserve"> в коробке </w:t>
                  </w:r>
                  <w:r>
                    <w:rPr>
                      <w:sz w:val="20"/>
                      <w:szCs w:val="20"/>
                    </w:rPr>
                    <w:t>– 16.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35,28</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29,40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8 820,00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10 584,00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Зеленый горошек  «</w:t>
                  </w:r>
                  <w:proofErr w:type="spellStart"/>
                  <w:r>
                    <w:rPr>
                      <w:rFonts w:eastAsia="Calibri"/>
                      <w:color w:val="000000"/>
                      <w:sz w:val="20"/>
                      <w:szCs w:val="20"/>
                    </w:rPr>
                    <w:t>Главпродукт</w:t>
                  </w:r>
                  <w:proofErr w:type="spellEnd"/>
                  <w:r>
                    <w:rPr>
                      <w:rFonts w:eastAsia="Calibri"/>
                      <w:color w:val="000000"/>
                      <w:sz w:val="20"/>
                      <w:szCs w:val="20"/>
                    </w:rPr>
                    <w:t>» ГОСТ или эквивалент</w:t>
                  </w:r>
                </w:p>
              </w:tc>
              <w:tc>
                <w:tcPr>
                  <w:tcW w:w="1910" w:type="pct"/>
                </w:tcPr>
                <w:p w:rsidR="00D9755D" w:rsidRPr="007C4138" w:rsidRDefault="00D9755D" w:rsidP="00D9755D">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15 150,00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18 180,00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Зеленый горошек «Золотая долина» или </w:t>
                  </w:r>
                  <w:r>
                    <w:rPr>
                      <w:rFonts w:eastAsia="Calibri"/>
                      <w:color w:val="000000"/>
                      <w:sz w:val="20"/>
                      <w:szCs w:val="20"/>
                    </w:rPr>
                    <w:lastRenderedPageBreak/>
                    <w:t>эквивалент</w:t>
                  </w:r>
                </w:p>
              </w:tc>
              <w:tc>
                <w:tcPr>
                  <w:tcW w:w="1910" w:type="pct"/>
                </w:tcPr>
                <w:p w:rsidR="00D9755D" w:rsidRPr="007C4138" w:rsidRDefault="00D9755D" w:rsidP="00D9755D">
                  <w:pPr>
                    <w:rPr>
                      <w:sz w:val="20"/>
                      <w:szCs w:val="20"/>
                    </w:rPr>
                  </w:pPr>
                  <w:r w:rsidRPr="00B75358">
                    <w:rPr>
                      <w:sz w:val="20"/>
                      <w:szCs w:val="20"/>
                    </w:rPr>
                    <w:lastRenderedPageBreak/>
                    <w:t xml:space="preserve">Продукт состоит из отварного и стерилизованного зеленого горошка с добавлением питьевой воды, поваренной пищевой соли и специй. </w:t>
                  </w:r>
                  <w:r w:rsidRPr="00B75358">
                    <w:rPr>
                      <w:sz w:val="20"/>
                      <w:szCs w:val="20"/>
                    </w:rPr>
                    <w:lastRenderedPageBreak/>
                    <w:t xml:space="preserve">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62,40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18 720,00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Зеленый горошек «Карнавал» или эквивалент</w:t>
                  </w:r>
                </w:p>
              </w:tc>
              <w:tc>
                <w:tcPr>
                  <w:tcW w:w="1910" w:type="pct"/>
                </w:tcPr>
                <w:p w:rsidR="00D9755D" w:rsidRPr="007C4138" w:rsidRDefault="00D9755D" w:rsidP="00D9755D">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24.</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45,48</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37,90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11 370,00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13 644,00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Кукуруза «</w:t>
                  </w:r>
                  <w:proofErr w:type="spellStart"/>
                  <w:r>
                    <w:rPr>
                      <w:rFonts w:eastAsia="Calibri"/>
                      <w:color w:val="000000"/>
                      <w:sz w:val="20"/>
                      <w:szCs w:val="20"/>
                    </w:rPr>
                    <w:t>Главпродукт</w:t>
                  </w:r>
                  <w:proofErr w:type="spellEnd"/>
                  <w:r>
                    <w:rPr>
                      <w:rFonts w:eastAsia="Calibri"/>
                      <w:color w:val="000000"/>
                      <w:sz w:val="20"/>
                      <w:szCs w:val="20"/>
                    </w:rPr>
                    <w:t>» «Деликатесная»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340гр.  Упаковка: жестяная банка. Количество банок в коробке 12.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57,00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14 250,00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17 100,00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Кукуруза «Золотая долина»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425гр.  Упаковка: жестяная банка. Количество банок в коробке 24.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57,00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14 250,00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17 100,00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Кукуруза «</w:t>
                  </w:r>
                  <w:proofErr w:type="spellStart"/>
                  <w:r>
                    <w:rPr>
                      <w:rFonts w:eastAsia="Calibri"/>
                      <w:color w:val="000000"/>
                      <w:sz w:val="20"/>
                      <w:szCs w:val="20"/>
                    </w:rPr>
                    <w:t>Кубаночка</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425гр.  Упаковка: жестяная банка. Количество банок в коробке 12.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66,96</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16 740,00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20 088,00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910" w:type="pct"/>
                </w:tcPr>
                <w:p w:rsidR="00D9755D" w:rsidRPr="007C4138" w:rsidRDefault="00D9755D" w:rsidP="00D9755D">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700мл. Упаковка: </w:t>
                  </w:r>
                  <w:proofErr w:type="spellStart"/>
                  <w:r>
                    <w:rPr>
                      <w:sz w:val="20"/>
                      <w:szCs w:val="20"/>
                    </w:rPr>
                    <w:t>стеклобанка</w:t>
                  </w:r>
                  <w:proofErr w:type="spellEnd"/>
                  <w:r>
                    <w:rPr>
                      <w:sz w:val="20"/>
                      <w:szCs w:val="20"/>
                    </w:rPr>
                    <w:t>. Количество банок в коробке –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86,64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72,20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14 440,00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17 328,00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w:t>
                  </w:r>
                  <w:proofErr w:type="spellStart"/>
                  <w:r>
                    <w:rPr>
                      <w:rFonts w:eastAsia="Calibri"/>
                      <w:color w:val="000000"/>
                      <w:sz w:val="20"/>
                      <w:szCs w:val="20"/>
                    </w:rPr>
                    <w:t>Кубаночка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1600мл. Упаковка: </w:t>
                  </w:r>
                  <w:proofErr w:type="spellStart"/>
                  <w:r>
                    <w:rPr>
                      <w:sz w:val="20"/>
                      <w:szCs w:val="20"/>
                    </w:rPr>
                    <w:t>стеклобанка</w:t>
                  </w:r>
                  <w:proofErr w:type="spellEnd"/>
                  <w:r>
                    <w:rPr>
                      <w:sz w:val="20"/>
                      <w:szCs w:val="20"/>
                    </w:rPr>
                    <w:t>.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178,80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29 800,00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Огурцы «</w:t>
                  </w:r>
                  <w:proofErr w:type="spellStart"/>
                  <w:r>
                    <w:rPr>
                      <w:rFonts w:eastAsia="Calibri"/>
                      <w:color w:val="000000"/>
                      <w:sz w:val="20"/>
                      <w:szCs w:val="20"/>
                    </w:rPr>
                    <w:t>Сыта-Загора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1500мл. Упаковка: </w:t>
                  </w:r>
                  <w:proofErr w:type="spellStart"/>
                  <w:r>
                    <w:rPr>
                      <w:sz w:val="20"/>
                      <w:szCs w:val="20"/>
                    </w:rPr>
                    <w:t>стеклобанка</w:t>
                  </w:r>
                  <w:proofErr w:type="spellEnd"/>
                  <w:r>
                    <w:rPr>
                      <w:sz w:val="20"/>
                      <w:szCs w:val="20"/>
                    </w:rPr>
                    <w:t>.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157,20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31 440,00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«Чудесная планета» или эквивалент</w:t>
                  </w:r>
                </w:p>
              </w:tc>
              <w:tc>
                <w:tcPr>
                  <w:tcW w:w="1910" w:type="pct"/>
                </w:tcPr>
                <w:p w:rsidR="00D9755D" w:rsidRPr="007C4138" w:rsidRDefault="00D9755D" w:rsidP="00D9755D">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1500мл. Упаковка: </w:t>
                  </w:r>
                  <w:proofErr w:type="spellStart"/>
                  <w:r>
                    <w:rPr>
                      <w:sz w:val="20"/>
                      <w:szCs w:val="20"/>
                    </w:rPr>
                    <w:t>стеклобанка</w:t>
                  </w:r>
                  <w:proofErr w:type="spellEnd"/>
                  <w:r>
                    <w:rPr>
                      <w:sz w:val="20"/>
                      <w:szCs w:val="20"/>
                    </w:rPr>
                    <w:t>.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157,20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31 440,00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Повидло «Семейный бюджет» или эквивалент</w:t>
                  </w:r>
                </w:p>
              </w:tc>
              <w:tc>
                <w:tcPr>
                  <w:tcW w:w="1910" w:type="pct"/>
                </w:tcPr>
                <w:p w:rsidR="00D9755D" w:rsidRPr="007C4138" w:rsidRDefault="00D9755D" w:rsidP="00D9755D">
                  <w:pPr>
                    <w:rPr>
                      <w:sz w:val="20"/>
                      <w:szCs w:val="20"/>
                    </w:rPr>
                  </w:pPr>
                  <w:r>
                    <w:rPr>
                      <w:sz w:val="20"/>
                      <w:szCs w:val="20"/>
                    </w:rPr>
                    <w:t xml:space="preserve">Повидло яблочное.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w:t>
                  </w:r>
                  <w:r>
                    <w:rPr>
                      <w:sz w:val="20"/>
                      <w:szCs w:val="20"/>
                    </w:rPr>
                    <w:t xml:space="preserve"> запахов. Не содержит ГМО. Вес 550</w:t>
                  </w:r>
                  <w:r w:rsidRPr="00CC5E53">
                    <w:rPr>
                      <w:sz w:val="20"/>
                      <w:szCs w:val="20"/>
                    </w:rPr>
                    <w:t xml:space="preserve">гр. Упаковка: </w:t>
                  </w:r>
                  <w:proofErr w:type="spellStart"/>
                  <w:r>
                    <w:rPr>
                      <w:sz w:val="20"/>
                      <w:szCs w:val="20"/>
                    </w:rPr>
                    <w:t>стекло</w:t>
                  </w:r>
                  <w:r w:rsidRPr="00CC5E53">
                    <w:rPr>
                      <w:sz w:val="20"/>
                      <w:szCs w:val="20"/>
                    </w:rPr>
                    <w:t>банка</w:t>
                  </w:r>
                  <w:proofErr w:type="spellEnd"/>
                  <w:r w:rsidRPr="00CC5E53">
                    <w:rPr>
                      <w:sz w:val="20"/>
                      <w:szCs w:val="20"/>
                    </w:rPr>
                    <w:t>. Количе</w:t>
                  </w:r>
                  <w:r>
                    <w:rPr>
                      <w:sz w:val="20"/>
                      <w:szCs w:val="20"/>
                    </w:rPr>
                    <w:t>ство банок в коробке – 12</w:t>
                  </w:r>
                  <w:r w:rsidRPr="00CC5E53">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66,12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5 510,00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6 612,00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Повидло  «Беларусь»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Повидло яблочное.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ГМО. Вес 6</w:t>
                  </w:r>
                  <w:r>
                    <w:rPr>
                      <w:sz w:val="20"/>
                      <w:szCs w:val="20"/>
                    </w:rPr>
                    <w:t>0</w:t>
                  </w:r>
                  <w:r w:rsidRPr="00CC5E53">
                    <w:rPr>
                      <w:sz w:val="20"/>
                      <w:szCs w:val="20"/>
                    </w:rPr>
                    <w:t xml:space="preserve">0гр. Упаковка: </w:t>
                  </w:r>
                  <w:proofErr w:type="spellStart"/>
                  <w:r>
                    <w:rPr>
                      <w:sz w:val="20"/>
                      <w:szCs w:val="20"/>
                    </w:rPr>
                    <w:t>стекло</w:t>
                  </w:r>
                  <w:r w:rsidRPr="00CC5E53">
                    <w:rPr>
                      <w:sz w:val="20"/>
                      <w:szCs w:val="20"/>
                    </w:rPr>
                    <w:t>банка</w:t>
                  </w:r>
                  <w:proofErr w:type="spellEnd"/>
                  <w:r w:rsidRPr="00CC5E53">
                    <w:rPr>
                      <w:sz w:val="20"/>
                      <w:szCs w:val="20"/>
                    </w:rPr>
                    <w:t xml:space="preserve">. Количество банок в коробке – 8.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71,40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59,50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5 950,00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7 140,00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Салат из морской капусты «</w:t>
                  </w:r>
                  <w:proofErr w:type="spellStart"/>
                  <w:r>
                    <w:rPr>
                      <w:rFonts w:eastAsia="Calibri"/>
                      <w:color w:val="000000"/>
                      <w:sz w:val="20"/>
                      <w:szCs w:val="20"/>
                    </w:rPr>
                    <w:t>Доброфлот</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220гр. Упаковка: жестяная банка. Количество банок в коробке –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49,20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12 300,00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Салат из морской капусты «</w:t>
                  </w:r>
                  <w:proofErr w:type="spellStart"/>
                  <w:r>
                    <w:rPr>
                      <w:rFonts w:eastAsia="Calibri"/>
                      <w:color w:val="000000"/>
                      <w:sz w:val="20"/>
                      <w:szCs w:val="20"/>
                    </w:rPr>
                    <w:t>Мурман</w:t>
                  </w:r>
                  <w:proofErr w:type="spellEnd"/>
                  <w:r>
                    <w:rPr>
                      <w:rFonts w:eastAsia="Calibri"/>
                      <w:color w:val="000000"/>
                      <w:sz w:val="20"/>
                      <w:szCs w:val="20"/>
                    </w:rPr>
                    <w:t xml:space="preserve"> Рыба»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220гр. Упаковка: жестяная банка. Количество банок в коробке – 48.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28,32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23,60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7 080,00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8 496,00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Фасоль  «</w:t>
                  </w:r>
                  <w:proofErr w:type="spellStart"/>
                  <w:r>
                    <w:rPr>
                      <w:rFonts w:eastAsia="Calibri"/>
                      <w:color w:val="000000"/>
                      <w:sz w:val="20"/>
                      <w:szCs w:val="20"/>
                    </w:rPr>
                    <w:t>Янта</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 xml:space="preserve">в собственном соку </w:t>
                  </w:r>
                  <w:r w:rsidRPr="00CC5E53">
                    <w:rPr>
                      <w:sz w:val="20"/>
                      <w:szCs w:val="20"/>
                    </w:rPr>
                    <w:t xml:space="preserve">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400гр.</w:t>
                  </w:r>
                  <w:r w:rsidRPr="00CC5E53">
                    <w:rPr>
                      <w:sz w:val="20"/>
                      <w:szCs w:val="20"/>
                    </w:rPr>
                    <w:t xml:space="preserve"> Упаковка: жестяная банк</w:t>
                  </w:r>
                  <w:r>
                    <w:rPr>
                      <w:sz w:val="20"/>
                      <w:szCs w:val="20"/>
                    </w:rPr>
                    <w:t>а. Количество банок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36,00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4 320,00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Фасоль «Золотая долина» или эквивалент </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 xml:space="preserve">варной и стерилизованной красной фасоли </w:t>
                  </w:r>
                  <w:r w:rsidRPr="00CC5E53">
                    <w:rPr>
                      <w:sz w:val="20"/>
                      <w:szCs w:val="20"/>
                    </w:rPr>
                    <w:t xml:space="preserve">с добавлением питьевой воды, </w:t>
                  </w:r>
                  <w:r>
                    <w:rPr>
                      <w:sz w:val="20"/>
                      <w:szCs w:val="20"/>
                    </w:rPr>
                    <w:t xml:space="preserve">томатной пасты, </w:t>
                  </w:r>
                  <w:r w:rsidRPr="00CC5E53">
                    <w:rPr>
                      <w:sz w:val="20"/>
                      <w:szCs w:val="20"/>
                    </w:rPr>
                    <w:t xml:space="preserve">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425гр.</w:t>
                  </w:r>
                  <w:r w:rsidRPr="00CC5E53">
                    <w:rPr>
                      <w:sz w:val="20"/>
                      <w:szCs w:val="20"/>
                    </w:rPr>
                    <w:t xml:space="preserve"> Упаковка: жестяная банк</w:t>
                  </w:r>
                  <w:r>
                    <w:rPr>
                      <w:sz w:val="20"/>
                      <w:szCs w:val="20"/>
                    </w:rPr>
                    <w:t>а. Количество банок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49,44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41,20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4 120,00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4 944,00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Фасоль «</w:t>
                  </w:r>
                  <w:proofErr w:type="spellStart"/>
                  <w:r>
                    <w:rPr>
                      <w:rFonts w:eastAsia="Calibri"/>
                      <w:color w:val="000000"/>
                      <w:sz w:val="20"/>
                      <w:szCs w:val="20"/>
                    </w:rPr>
                    <w:t>Кубаночка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с добавлением питьевой воды,</w:t>
                  </w:r>
                  <w:r>
                    <w:rPr>
                      <w:sz w:val="20"/>
                      <w:szCs w:val="20"/>
                    </w:rPr>
                    <w:t xml:space="preserve"> томатной пасты,</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400гр.</w:t>
                  </w:r>
                  <w:r w:rsidRPr="00CC5E53">
                    <w:rPr>
                      <w:sz w:val="20"/>
                      <w:szCs w:val="20"/>
                    </w:rPr>
                    <w:t xml:space="preserve"> Упаковка: жестяная банк</w:t>
                  </w:r>
                  <w:r>
                    <w:rPr>
                      <w:sz w:val="20"/>
                      <w:szCs w:val="20"/>
                    </w:rPr>
                    <w:t>а. Количество банок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52,92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44,10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4 410,00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5 292,00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Шампиньоны «Золотая долина» или эквивалент</w:t>
                  </w:r>
                </w:p>
              </w:tc>
              <w:tc>
                <w:tcPr>
                  <w:tcW w:w="1910" w:type="pct"/>
                </w:tcPr>
                <w:p w:rsidR="00D9755D" w:rsidRPr="007C4138" w:rsidRDefault="00D9755D" w:rsidP="00D9755D">
                  <w:pPr>
                    <w:rPr>
                      <w:sz w:val="20"/>
                      <w:szCs w:val="20"/>
                    </w:rPr>
                  </w:pPr>
                  <w:r>
                    <w:rPr>
                      <w:sz w:val="20"/>
                      <w:szCs w:val="20"/>
                    </w:rPr>
                    <w:t xml:space="preserve">Продукт </w:t>
                  </w:r>
                  <w:proofErr w:type="spellStart"/>
                  <w:r>
                    <w:rPr>
                      <w:sz w:val="20"/>
                      <w:szCs w:val="20"/>
                    </w:rPr>
                    <w:t>премиум</w:t>
                  </w:r>
                  <w:proofErr w:type="spellEnd"/>
                  <w:r>
                    <w:rPr>
                      <w:sz w:val="20"/>
                      <w:szCs w:val="20"/>
                    </w:rPr>
                    <w:t xml:space="preserve"> класса, состоит из отварных и стерилизованных </w:t>
                  </w:r>
                  <w:proofErr w:type="gramStart"/>
                  <w:r>
                    <w:rPr>
                      <w:sz w:val="20"/>
                      <w:szCs w:val="20"/>
                    </w:rPr>
                    <w:t>резанных</w:t>
                  </w:r>
                  <w:proofErr w:type="gramEnd"/>
                  <w:r>
                    <w:rPr>
                      <w:sz w:val="20"/>
                      <w:szCs w:val="20"/>
                    </w:rPr>
                    <w:t xml:space="preserve">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425мл. Упаковка: жестяная банка. Количество банок в коробке –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46,56</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38,80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7 760,00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9 312,00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Шампиньоны «Золотая долина» или эквивалент</w:t>
                  </w:r>
                </w:p>
              </w:tc>
              <w:tc>
                <w:tcPr>
                  <w:tcW w:w="1910" w:type="pct"/>
                </w:tcPr>
                <w:p w:rsidR="00D9755D" w:rsidRPr="007C4138" w:rsidRDefault="00D9755D" w:rsidP="00D9755D">
                  <w:pPr>
                    <w:rPr>
                      <w:sz w:val="20"/>
                      <w:szCs w:val="20"/>
                    </w:rPr>
                  </w:pPr>
                  <w:r>
                    <w:rPr>
                      <w:sz w:val="20"/>
                      <w:szCs w:val="20"/>
                    </w:rPr>
                    <w:t xml:space="preserve">Продукт </w:t>
                  </w:r>
                  <w:proofErr w:type="spellStart"/>
                  <w:r>
                    <w:rPr>
                      <w:sz w:val="20"/>
                      <w:szCs w:val="20"/>
                    </w:rPr>
                    <w:t>премиум</w:t>
                  </w:r>
                  <w:proofErr w:type="spellEnd"/>
                  <w:r>
                    <w:rPr>
                      <w:sz w:val="20"/>
                      <w:szCs w:val="20"/>
                    </w:rPr>
                    <w:t xml:space="preserve"> класса, состоит из отварных и стерилизованных </w:t>
                  </w:r>
                  <w:proofErr w:type="gramStart"/>
                  <w:r>
                    <w:rPr>
                      <w:sz w:val="20"/>
                      <w:szCs w:val="20"/>
                    </w:rPr>
                    <w:t>резанных</w:t>
                  </w:r>
                  <w:proofErr w:type="gramEnd"/>
                  <w:r>
                    <w:rPr>
                      <w:sz w:val="20"/>
                      <w:szCs w:val="20"/>
                    </w:rPr>
                    <w:t xml:space="preserve">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850мл. Упаковка: жестяная банка. Количество банок в коробке –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90,84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15 140,00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18 168,00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Сайра в масле «</w:t>
                  </w:r>
                  <w:proofErr w:type="spellStart"/>
                  <w:r>
                    <w:rPr>
                      <w:rFonts w:eastAsia="Calibri"/>
                      <w:color w:val="000000"/>
                      <w:sz w:val="20"/>
                      <w:szCs w:val="20"/>
                    </w:rPr>
                    <w:t>Доброфлот</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245гр. Упаковка: жестяная банка. Количество банок в коробке – 48.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89,21</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24 330,00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26 763,00</w:t>
                  </w:r>
                </w:p>
              </w:tc>
            </w:tr>
            <w:tr w:rsidR="00D9755D" w:rsidTr="007438D5">
              <w:trPr>
                <w:jc w:val="center"/>
              </w:trPr>
              <w:tc>
                <w:tcPr>
                  <w:tcW w:w="685" w:type="pct"/>
                  <w:tcBorders>
                    <w:top w:val="single" w:sz="6"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Сайра в масле </w:t>
                  </w:r>
                  <w:r>
                    <w:rPr>
                      <w:rFonts w:eastAsia="Calibri"/>
                      <w:color w:val="000000"/>
                      <w:sz w:val="20"/>
                      <w:szCs w:val="20"/>
                    </w:rPr>
                    <w:lastRenderedPageBreak/>
                    <w:t>«Лагуна» или эквивалент</w:t>
                  </w:r>
                </w:p>
              </w:tc>
              <w:tc>
                <w:tcPr>
                  <w:tcW w:w="1910" w:type="pct"/>
                </w:tcPr>
                <w:p w:rsidR="00D9755D" w:rsidRPr="007C4138" w:rsidRDefault="00D9755D" w:rsidP="00D9755D">
                  <w:pPr>
                    <w:rPr>
                      <w:sz w:val="20"/>
                      <w:szCs w:val="20"/>
                    </w:rPr>
                  </w:pPr>
                  <w:r>
                    <w:rPr>
                      <w:sz w:val="20"/>
                      <w:szCs w:val="20"/>
                    </w:rPr>
                    <w:lastRenderedPageBreak/>
                    <w:t xml:space="preserve">Продукт состоит из отварных и стерилизованных кусочков сайры в </w:t>
                  </w:r>
                  <w:r>
                    <w:rPr>
                      <w:sz w:val="20"/>
                      <w:szCs w:val="20"/>
                    </w:rPr>
                    <w:lastRenderedPageBreak/>
                    <w:t xml:space="preserve">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240гр. Упаковка: жестяная банка. Количество банок в коробке – 48.</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4"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55,77</w:t>
                  </w:r>
                </w:p>
              </w:tc>
              <w:tc>
                <w:tcPr>
                  <w:tcW w:w="329"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50,70</w:t>
                  </w:r>
                </w:p>
              </w:tc>
              <w:tc>
                <w:tcPr>
                  <w:tcW w:w="476" w:type="pct"/>
                  <w:tcBorders>
                    <w:top w:val="single" w:sz="6" w:space="0" w:color="auto"/>
                    <w:left w:val="single" w:sz="6" w:space="0" w:color="auto"/>
                    <w:bottom w:val="single" w:sz="4"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15 210,00  </w:t>
                  </w:r>
                </w:p>
              </w:tc>
              <w:tc>
                <w:tcPr>
                  <w:tcW w:w="474"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16 731,00</w:t>
                  </w:r>
                </w:p>
              </w:tc>
            </w:tr>
            <w:tr w:rsidR="00D9755D" w:rsidTr="007438D5">
              <w:trPr>
                <w:jc w:val="center"/>
              </w:trPr>
              <w:tc>
                <w:tcPr>
                  <w:tcW w:w="685" w:type="pct"/>
                  <w:tcBorders>
                    <w:top w:val="single" w:sz="4" w:space="0" w:color="auto"/>
                    <w:left w:val="single" w:sz="4" w:space="0" w:color="auto"/>
                    <w:bottom w:val="single" w:sz="4" w:space="0" w:color="auto"/>
                    <w:right w:val="single" w:sz="4"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Сайра натуральная «</w:t>
                  </w:r>
                  <w:proofErr w:type="spellStart"/>
                  <w:r>
                    <w:rPr>
                      <w:rFonts w:eastAsia="Calibri"/>
                      <w:color w:val="000000"/>
                      <w:sz w:val="20"/>
                      <w:szCs w:val="20"/>
                    </w:rPr>
                    <w:t>Доброфлот</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245гр. Упаковка: жестяная банка. Количество банок в коробке – 48.</w:t>
                  </w:r>
                </w:p>
              </w:tc>
              <w:tc>
                <w:tcPr>
                  <w:tcW w:w="257"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4" w:space="0" w:color="auto"/>
                    <w:bottom w:val="single" w:sz="4" w:space="0" w:color="auto"/>
                    <w:right w:val="single" w:sz="4"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88,66</w:t>
                  </w:r>
                </w:p>
              </w:tc>
              <w:tc>
                <w:tcPr>
                  <w:tcW w:w="329"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80,60</w:t>
                  </w:r>
                </w:p>
              </w:tc>
              <w:tc>
                <w:tcPr>
                  <w:tcW w:w="476" w:type="pct"/>
                  <w:tcBorders>
                    <w:top w:val="single" w:sz="4" w:space="0" w:color="auto"/>
                    <w:left w:val="single" w:sz="4" w:space="0" w:color="auto"/>
                    <w:bottom w:val="single" w:sz="4" w:space="0" w:color="auto"/>
                    <w:right w:val="single" w:sz="4"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24 180,00  </w:t>
                  </w:r>
                </w:p>
              </w:tc>
              <w:tc>
                <w:tcPr>
                  <w:tcW w:w="474"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26 598,00</w:t>
                  </w:r>
                </w:p>
              </w:tc>
            </w:tr>
            <w:tr w:rsidR="00D9755D" w:rsidTr="007438D5">
              <w:trPr>
                <w:jc w:val="center"/>
              </w:trPr>
              <w:tc>
                <w:tcPr>
                  <w:tcW w:w="685" w:type="pct"/>
                  <w:tcBorders>
                    <w:top w:val="single" w:sz="4"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Сайра натуральная «Лагуна»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240гр. Упаковка: жестяная банка. Количество банок в коробке – 48.</w:t>
                  </w:r>
                </w:p>
              </w:tc>
              <w:tc>
                <w:tcPr>
                  <w:tcW w:w="257"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55,33</w:t>
                  </w:r>
                </w:p>
              </w:tc>
              <w:tc>
                <w:tcPr>
                  <w:tcW w:w="329" w:type="pct"/>
                  <w:tcBorders>
                    <w:top w:val="single" w:sz="4" w:space="0" w:color="auto"/>
                    <w:left w:val="nil"/>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50,30</w:t>
                  </w:r>
                </w:p>
              </w:tc>
              <w:tc>
                <w:tcPr>
                  <w:tcW w:w="476" w:type="pct"/>
                  <w:tcBorders>
                    <w:top w:val="single" w:sz="4"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15 090,00  </w:t>
                  </w:r>
                </w:p>
              </w:tc>
              <w:tc>
                <w:tcPr>
                  <w:tcW w:w="474"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16 599,00</w:t>
                  </w:r>
                </w:p>
              </w:tc>
            </w:tr>
            <w:tr w:rsidR="00D9755D" w:rsidTr="007438D5">
              <w:trPr>
                <w:jc w:val="center"/>
              </w:trPr>
              <w:tc>
                <w:tcPr>
                  <w:tcW w:w="685" w:type="pct"/>
                  <w:tcBorders>
                    <w:top w:val="single" w:sz="4"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Какао «Российский» или эквивалент</w:t>
                  </w:r>
                </w:p>
              </w:tc>
              <w:tc>
                <w:tcPr>
                  <w:tcW w:w="1910" w:type="pct"/>
                </w:tcPr>
                <w:p w:rsidR="00D9755D" w:rsidRPr="007C4138" w:rsidRDefault="00D9755D" w:rsidP="00D9755D">
                  <w:pPr>
                    <w:rPr>
                      <w:sz w:val="20"/>
                      <w:szCs w:val="20"/>
                    </w:rPr>
                  </w:pPr>
                  <w:r>
                    <w:rPr>
                      <w:sz w:val="20"/>
                      <w:szCs w:val="20"/>
                    </w:rPr>
                    <w:t>ГОСТ 108-2014. Упаковка: металлизированный полипропиленовый пакет. Вес 100 гр.</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85,20</w:t>
                  </w:r>
                </w:p>
              </w:tc>
              <w:tc>
                <w:tcPr>
                  <w:tcW w:w="329" w:type="pct"/>
                  <w:tcBorders>
                    <w:top w:val="single" w:sz="4"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1 704,00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Максвел</w:t>
                  </w:r>
                  <w:proofErr w:type="spellEnd"/>
                  <w:r>
                    <w:rPr>
                      <w:rFonts w:eastAsia="Calibri"/>
                      <w:color w:val="000000"/>
                      <w:sz w:val="20"/>
                      <w:szCs w:val="20"/>
                    </w:rPr>
                    <w:t xml:space="preserve"> Хаус»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Количество пакетов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3 150,00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3 780,00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Максимус</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18гр.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3 000,00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Нескафе</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4 750,00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5 700,00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«Максим»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500гр. Количество пакетов в коробке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739,20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616,00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184 800,00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221 760,00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w:t>
                  </w:r>
                  <w:proofErr w:type="spellStart"/>
                  <w:r>
                    <w:rPr>
                      <w:rFonts w:eastAsia="Calibri"/>
                      <w:color w:val="000000"/>
                      <w:sz w:val="20"/>
                      <w:szCs w:val="20"/>
                    </w:rPr>
                    <w:t>Доширак</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«Говядина»,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 пластиковая упаковка 90гр, количество  упаковок в коробке 24 </w:t>
                  </w:r>
                  <w:r>
                    <w:rPr>
                      <w:sz w:val="20"/>
                      <w:szCs w:val="20"/>
                    </w:rPr>
                    <w:lastRenderedPageBreak/>
                    <w:t>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792,00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Лапша быстрого приготовления «</w:t>
                  </w:r>
                  <w:proofErr w:type="spellStart"/>
                  <w:r>
                    <w:rPr>
                      <w:rFonts w:eastAsia="Calibri"/>
                      <w:color w:val="000000"/>
                      <w:sz w:val="20"/>
                      <w:szCs w:val="20"/>
                    </w:rPr>
                    <w:t>Доширак</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Продукт со вкусом «Курица»,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90гр,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792,00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Пюре картофельное быстрого приготовления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«курица»,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40гр,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812,16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676,80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33 840,00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40 608,00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Пюре картофельное быстрого приготовления « </w:t>
                  </w:r>
                  <w:proofErr w:type="spellStart"/>
                  <w:r>
                    <w:rPr>
                      <w:rFonts w:eastAsia="Calibri"/>
                      <w:color w:val="000000"/>
                      <w:sz w:val="20"/>
                      <w:szCs w:val="20"/>
                    </w:rPr>
                    <w:t>Ролтон</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Продукт со вкусом «говядина»,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40гр,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812,16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676,80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33 840,00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40 608,00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Масло подсолнечное «Аннинское»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0,9л., количество  упаковок в коробке 15.</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400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28 600,00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Масло подсолнечное «Аннинское» или эквивалент </w:t>
                  </w:r>
                </w:p>
              </w:tc>
              <w:tc>
                <w:tcPr>
                  <w:tcW w:w="1910" w:type="pct"/>
                </w:tcPr>
                <w:p w:rsidR="00D9755D" w:rsidRPr="007C4138" w:rsidRDefault="00D9755D" w:rsidP="00D9755D">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5л., количество  упаковок в коробке от 3 до 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383,90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104 700,00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115 170,00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Масло подсолнечное «Сто рецептов» или эквивалент </w:t>
                  </w:r>
                </w:p>
              </w:tc>
              <w:tc>
                <w:tcPr>
                  <w:tcW w:w="1910" w:type="pct"/>
                </w:tcPr>
                <w:p w:rsidR="00D9755D" w:rsidRPr="007C4138" w:rsidRDefault="00D9755D" w:rsidP="00D9755D">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0,8л., количество  упаковок в коробке 15.</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400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26 400,00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Масло подсолнечное «Сто рецептов»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4,7л., количество  упаковок в коробке 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356,40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324,00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97 200,00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106 920,00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Маргарин «Домашний» «</w:t>
                  </w:r>
                  <w:proofErr w:type="spellStart"/>
                  <w:r>
                    <w:rPr>
                      <w:rFonts w:eastAsia="Calibri"/>
                      <w:color w:val="000000"/>
                      <w:sz w:val="20"/>
                      <w:szCs w:val="20"/>
                    </w:rPr>
                    <w:t>Бенхил</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Мягкий (</w:t>
                  </w:r>
                  <w:proofErr w:type="gramStart"/>
                  <w:r>
                    <w:rPr>
                      <w:sz w:val="20"/>
                      <w:szCs w:val="20"/>
                    </w:rPr>
                    <w:t>ММ</w:t>
                  </w:r>
                  <w:proofErr w:type="gramEnd"/>
                  <w:r>
                    <w:rPr>
                      <w:sz w:val="20"/>
                      <w:szCs w:val="20"/>
                    </w:rPr>
                    <w:t>), жирность – 60%. Вес – 250гр. Цвет кремово-молочный. Упаковка: обертка пергамент, в картонной коробке. Соответствие ГОСТ 32188 – 2013.</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34,32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8 580,00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10 296,00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Бульон «</w:t>
                  </w:r>
                  <w:proofErr w:type="spellStart"/>
                  <w:r>
                    <w:rPr>
                      <w:rFonts w:eastAsia="Calibri"/>
                      <w:color w:val="000000"/>
                      <w:sz w:val="20"/>
                      <w:szCs w:val="20"/>
                    </w:rPr>
                    <w:t>Ролтон</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Бульон «куриный». Соответствие ГОСТ или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817,92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681,60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20 448,00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24 537,60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Бульон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Бульон «говяжий». Соответствие ГОСТ или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817,92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681,60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20 448,00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24 537,60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Ванилин «</w:t>
                  </w:r>
                  <w:proofErr w:type="spellStart"/>
                  <w:r>
                    <w:rPr>
                      <w:rFonts w:eastAsia="Calibri"/>
                      <w:color w:val="000000"/>
                      <w:sz w:val="20"/>
                      <w:szCs w:val="20"/>
                    </w:rPr>
                    <w:t>Приправыч</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1гр. Количество пакетов в коробке 100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1 060,00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1 272,00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Горчичный порошок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50гр.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15,96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1 330,00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1 596,00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Крахмал картофельный</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200гр. Количество пакетов в коробке 25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5 750,00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6 900,00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Лавровый лист «Восточный базар» или эквивалент 10г 1/70</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10гр. Количество пакетов в коробке 70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Лавровый лист «</w:t>
                  </w:r>
                  <w:proofErr w:type="spellStart"/>
                  <w:r>
                    <w:rPr>
                      <w:rFonts w:eastAsia="Calibri"/>
                      <w:color w:val="000000"/>
                      <w:sz w:val="20"/>
                      <w:szCs w:val="20"/>
                    </w:rPr>
                    <w:t>Проксима</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10гр. Количество пакетов в коробке 30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17,52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1 752,00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Лимонная кислота «Восточный базар» или эквивалент</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10гр. Количество пакетов в коробке 150 штук.</w:t>
                  </w:r>
                </w:p>
              </w:tc>
              <w:tc>
                <w:tcPr>
                  <w:tcW w:w="257"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150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525,00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Лимонная кислота «</w:t>
                  </w:r>
                  <w:proofErr w:type="spellStart"/>
                  <w:r>
                    <w:rPr>
                      <w:rFonts w:eastAsia="Calibri"/>
                      <w:color w:val="000000"/>
                      <w:sz w:val="20"/>
                      <w:szCs w:val="20"/>
                    </w:rPr>
                    <w:t>Приправыч</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10гр. Количество пакетов в коробке 35 штук.</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105</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577,50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693,00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Перец черный молотый «</w:t>
                  </w:r>
                  <w:proofErr w:type="spellStart"/>
                  <w:r>
                    <w:rPr>
                      <w:rFonts w:eastAsia="Calibri"/>
                      <w:color w:val="000000"/>
                      <w:sz w:val="20"/>
                      <w:szCs w:val="20"/>
                    </w:rPr>
                    <w:t>Приправыч</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183,60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18 360,00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Перец черный молотый «</w:t>
                  </w:r>
                  <w:proofErr w:type="spellStart"/>
                  <w:r>
                    <w:rPr>
                      <w:rFonts w:eastAsia="Calibri"/>
                      <w:color w:val="000000"/>
                      <w:sz w:val="20"/>
                      <w:szCs w:val="20"/>
                    </w:rPr>
                    <w:t>Приправыч</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50гр.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140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10 920,00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13 104,00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Петрушка «</w:t>
                  </w:r>
                  <w:proofErr w:type="spellStart"/>
                  <w:r>
                    <w:rPr>
                      <w:rFonts w:eastAsia="Calibri"/>
                      <w:color w:val="000000"/>
                      <w:sz w:val="20"/>
                      <w:szCs w:val="20"/>
                    </w:rPr>
                    <w:t>Приправыч</w:t>
                  </w:r>
                  <w:proofErr w:type="spellEnd"/>
                  <w:r>
                    <w:rPr>
                      <w:rFonts w:eastAsia="Calibri"/>
                      <w:color w:val="000000"/>
                      <w:sz w:val="20"/>
                      <w:szCs w:val="20"/>
                    </w:rPr>
                    <w:t>»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7гр. Количество пакетов в коробке 100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2 640,00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«12 овощей и трав»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200гр. Количество пакетов в коробке  14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69,24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2 885,00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3 462,00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плова «</w:t>
                  </w:r>
                  <w:proofErr w:type="spellStart"/>
                  <w:r>
                    <w:rPr>
                      <w:rFonts w:eastAsia="Calibri"/>
                      <w:color w:val="000000"/>
                      <w:sz w:val="20"/>
                      <w:szCs w:val="20"/>
                    </w:rPr>
                    <w:t>Приправыч</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35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1 680,00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свинины «</w:t>
                  </w:r>
                  <w:proofErr w:type="spellStart"/>
                  <w:r>
                    <w:rPr>
                      <w:rFonts w:eastAsia="Calibri"/>
                      <w:color w:val="000000"/>
                      <w:sz w:val="20"/>
                      <w:szCs w:val="20"/>
                    </w:rPr>
                    <w:t>Приправыч</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35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826,00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991,20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фарша «</w:t>
                  </w:r>
                  <w:proofErr w:type="spellStart"/>
                  <w:r>
                    <w:rPr>
                      <w:rFonts w:eastAsia="Calibri"/>
                      <w:color w:val="000000"/>
                      <w:sz w:val="20"/>
                      <w:szCs w:val="20"/>
                    </w:rPr>
                    <w:t>Приправыч</w:t>
                  </w:r>
                  <w:proofErr w:type="spellEnd"/>
                  <w:r>
                    <w:rPr>
                      <w:rFonts w:eastAsia="Calibri"/>
                      <w:color w:val="000000"/>
                      <w:sz w:val="20"/>
                      <w:szCs w:val="20"/>
                    </w:rPr>
                    <w:t xml:space="preserve">» или </w:t>
                  </w:r>
                  <w:r>
                    <w:rPr>
                      <w:rFonts w:eastAsia="Calibri"/>
                      <w:color w:val="000000"/>
                      <w:sz w:val="20"/>
                      <w:szCs w:val="20"/>
                    </w:rPr>
                    <w:lastRenderedPageBreak/>
                    <w:t xml:space="preserve">эквивалент  </w:t>
                  </w:r>
                </w:p>
              </w:tc>
              <w:tc>
                <w:tcPr>
                  <w:tcW w:w="1910" w:type="pct"/>
                </w:tcPr>
                <w:p w:rsidR="00D9755D" w:rsidRPr="007C4138" w:rsidRDefault="00D9755D" w:rsidP="00D9755D">
                  <w:pPr>
                    <w:rPr>
                      <w:sz w:val="20"/>
                      <w:szCs w:val="20"/>
                    </w:rPr>
                  </w:pPr>
                  <w:r>
                    <w:rPr>
                      <w:sz w:val="20"/>
                      <w:szCs w:val="20"/>
                    </w:rPr>
                    <w:lastRenderedPageBreak/>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35 штук.</w:t>
                  </w:r>
                </w:p>
              </w:tc>
              <w:tc>
                <w:tcPr>
                  <w:tcW w:w="257" w:type="pct"/>
                  <w:tcBorders>
                    <w:top w:val="single" w:sz="4" w:space="0" w:color="auto"/>
                    <w:left w:val="single" w:sz="4"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11,64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679,00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814,80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 xml:space="preserve">Смесь панировочная </w:t>
                  </w:r>
                </w:p>
              </w:tc>
              <w:tc>
                <w:tcPr>
                  <w:tcW w:w="1910" w:type="pct"/>
                </w:tcPr>
                <w:p w:rsidR="00D9755D" w:rsidRPr="007C4138" w:rsidRDefault="00D9755D" w:rsidP="00D9755D">
                  <w:pPr>
                    <w:rPr>
                      <w:sz w:val="20"/>
                      <w:szCs w:val="20"/>
                    </w:rPr>
                  </w:pPr>
                  <w:r>
                    <w:rPr>
                      <w:sz w:val="20"/>
                      <w:szCs w:val="20"/>
                    </w:rPr>
                    <w:t xml:space="preserve">Порошкообразный или измельченный продукт с содержанием соли и специй.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w:t>
                  </w:r>
                  <w:r>
                    <w:rPr>
                      <w:rFonts w:eastAsia="SimSun"/>
                      <w:sz w:val="20"/>
                      <w:szCs w:val="20"/>
                    </w:rPr>
                    <w:t xml:space="preserve"> Упаковка</w:t>
                  </w:r>
                  <w:r>
                    <w:rPr>
                      <w:sz w:val="20"/>
                      <w:szCs w:val="20"/>
                    </w:rPr>
                    <w:t xml:space="preserve"> пластиковый пакет 250гр.</w:t>
                  </w:r>
                  <w:r>
                    <w:rPr>
                      <w:rFonts w:eastAsia="SimSun"/>
                      <w:sz w:val="20"/>
                      <w:szCs w:val="20"/>
                    </w:rPr>
                    <w:t xml:space="preserve"> количество пакетов в коробке</w:t>
                  </w:r>
                  <w:r>
                    <w:rPr>
                      <w:sz w:val="20"/>
                      <w:szCs w:val="20"/>
                    </w:rPr>
                    <w:t xml:space="preserve"> 14.</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30,00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6 000,00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Укроп «</w:t>
                  </w:r>
                  <w:proofErr w:type="spellStart"/>
                  <w:r>
                    <w:rPr>
                      <w:rFonts w:eastAsia="Calibri"/>
                      <w:color w:val="000000"/>
                      <w:sz w:val="20"/>
                      <w:szCs w:val="20"/>
                    </w:rPr>
                    <w:t>Приправыч</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7гр. Количество пакетов в коробке 100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4"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12,48</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1 040,00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1 248,00</w:t>
                  </w:r>
                </w:p>
              </w:tc>
            </w:tr>
            <w:tr w:rsidR="00D9755D" w:rsidTr="007438D5">
              <w:trPr>
                <w:jc w:val="center"/>
              </w:trPr>
              <w:tc>
                <w:tcPr>
                  <w:tcW w:w="685" w:type="pct"/>
                  <w:tcBorders>
                    <w:top w:val="single" w:sz="6" w:space="0" w:color="auto"/>
                    <w:left w:val="single" w:sz="6" w:space="0" w:color="auto"/>
                    <w:bottom w:val="single" w:sz="6" w:space="0" w:color="auto"/>
                    <w:right w:val="single" w:sz="4"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Приправа для </w:t>
                  </w:r>
                  <w:proofErr w:type="spellStart"/>
                  <w:r>
                    <w:rPr>
                      <w:rFonts w:eastAsia="Calibri"/>
                      <w:color w:val="000000"/>
                      <w:sz w:val="20"/>
                      <w:szCs w:val="20"/>
                    </w:rPr>
                    <w:t>окорочков</w:t>
                  </w:r>
                  <w:proofErr w:type="spellEnd"/>
                  <w:r>
                    <w:rPr>
                      <w:rFonts w:eastAsia="Calibri"/>
                      <w:color w:val="000000"/>
                      <w:sz w:val="20"/>
                      <w:szCs w:val="20"/>
                    </w:rPr>
                    <w:t xml:space="preserve"> «</w:t>
                  </w:r>
                  <w:proofErr w:type="spellStart"/>
                  <w:r>
                    <w:rPr>
                      <w:rFonts w:eastAsia="Calibri"/>
                      <w:color w:val="000000"/>
                      <w:sz w:val="20"/>
                      <w:szCs w:val="20"/>
                    </w:rPr>
                    <w:t>Приправыч</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60 штук.</w:t>
                  </w:r>
                </w:p>
              </w:tc>
              <w:tc>
                <w:tcPr>
                  <w:tcW w:w="257"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single" w:sz="4" w:space="0" w:color="auto"/>
                    <w:left w:val="single" w:sz="4" w:space="0" w:color="auto"/>
                    <w:bottom w:val="single" w:sz="4" w:space="0" w:color="auto"/>
                    <w:right w:val="single" w:sz="4"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11,04</w:t>
                  </w:r>
                </w:p>
              </w:tc>
              <w:tc>
                <w:tcPr>
                  <w:tcW w:w="329" w:type="pct"/>
                  <w:tcBorders>
                    <w:top w:val="single" w:sz="6" w:space="0" w:color="auto"/>
                    <w:left w:val="single" w:sz="4"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1 104,00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1 324,80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первых блюд «</w:t>
                  </w:r>
                  <w:proofErr w:type="spellStart"/>
                  <w:r>
                    <w:rPr>
                      <w:rFonts w:eastAsia="Calibri"/>
                      <w:color w:val="000000"/>
                      <w:sz w:val="20"/>
                      <w:szCs w:val="20"/>
                    </w:rPr>
                    <w:t>Приправыч</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35 штук.</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single" w:sz="4" w:space="0" w:color="auto"/>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Майонез «Провансаль» «</w:t>
                  </w:r>
                  <w:proofErr w:type="spellStart"/>
                  <w:r>
                    <w:rPr>
                      <w:rFonts w:eastAsia="Calibri"/>
                      <w:color w:val="000000"/>
                      <w:sz w:val="20"/>
                      <w:szCs w:val="20"/>
                    </w:rPr>
                    <w:t>Янта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Соответствие ГОСТ или ТУ производителя. Упаковка – </w:t>
                  </w:r>
                  <w:proofErr w:type="spellStart"/>
                  <w:r>
                    <w:rPr>
                      <w:sz w:val="20"/>
                      <w:szCs w:val="20"/>
                    </w:rPr>
                    <w:t>стеклобанка</w:t>
                  </w:r>
                  <w:proofErr w:type="spellEnd"/>
                  <w:r>
                    <w:rPr>
                      <w:sz w:val="20"/>
                      <w:szCs w:val="20"/>
                    </w:rPr>
                    <w:t>, вес нетто 900гр, количество банок в коробке 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144,00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36 000,00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43 200,00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Майонез «Провансаль» «</w:t>
                  </w:r>
                  <w:proofErr w:type="spellStart"/>
                  <w:r>
                    <w:rPr>
                      <w:rFonts w:eastAsia="Calibri"/>
                      <w:color w:val="000000"/>
                      <w:sz w:val="20"/>
                      <w:szCs w:val="20"/>
                    </w:rPr>
                    <w:t>Янта</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Соответствие ГОСТ или ТУ производителя. Упаковка – </w:t>
                  </w:r>
                  <w:proofErr w:type="spellStart"/>
                  <w:r>
                    <w:rPr>
                      <w:sz w:val="20"/>
                      <w:szCs w:val="20"/>
                    </w:rPr>
                    <w:t>стеклобанка</w:t>
                  </w:r>
                  <w:proofErr w:type="spellEnd"/>
                  <w:r>
                    <w:rPr>
                      <w:sz w:val="20"/>
                      <w:szCs w:val="20"/>
                    </w:rPr>
                    <w:t>, вес нетто 1400гр, количество банок в коробке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254,40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212,00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63 600,00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76 320,00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Соус соевый «Обок» «Корея» или эквивалент</w:t>
                  </w:r>
                </w:p>
              </w:tc>
              <w:tc>
                <w:tcPr>
                  <w:tcW w:w="1910" w:type="pct"/>
                </w:tcPr>
                <w:p w:rsidR="00D9755D" w:rsidRPr="007C4138" w:rsidRDefault="00D9755D" w:rsidP="00D9755D">
                  <w:pPr>
                    <w:rPr>
                      <w:sz w:val="20"/>
                      <w:szCs w:val="20"/>
                    </w:rPr>
                  </w:pPr>
                  <w:r w:rsidRPr="00282B98">
                    <w:rPr>
                      <w:sz w:val="20"/>
                      <w:szCs w:val="20"/>
                    </w:rPr>
                    <w:t>Соус изготовлен из лучших сортов сои и получен путем естественной ферментации. Вкус и запах свойственный соевому соусу. Упа</w:t>
                  </w:r>
                  <w:r>
                    <w:rPr>
                      <w:sz w:val="20"/>
                      <w:szCs w:val="20"/>
                    </w:rPr>
                    <w:t>ковка пластиковая бутылка. Вес 900</w:t>
                  </w:r>
                  <w:r w:rsidRPr="00282B98">
                    <w:rPr>
                      <w:sz w:val="20"/>
                      <w:szCs w:val="20"/>
                    </w:rPr>
                    <w:t>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75</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133,20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8 325,00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9 990,00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Томат паста «Кадушка» или эквивалент </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1кг.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144,00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28 800,00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Томат паста «</w:t>
                  </w:r>
                  <w:proofErr w:type="spellStart"/>
                  <w:r>
                    <w:rPr>
                      <w:rFonts w:eastAsia="Calibri"/>
                      <w:color w:val="000000"/>
                      <w:sz w:val="20"/>
                      <w:szCs w:val="20"/>
                    </w:rPr>
                    <w:t>Краснодарие</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1,02кг.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180,00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30 000,00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36 000,00</w:t>
                  </w:r>
                </w:p>
              </w:tc>
            </w:tr>
            <w:tr w:rsidR="00D9755D" w:rsidTr="007438D5">
              <w:trPr>
                <w:jc w:val="center"/>
              </w:trPr>
              <w:tc>
                <w:tcPr>
                  <w:tcW w:w="685" w:type="pct"/>
                  <w:tcBorders>
                    <w:top w:val="single" w:sz="6"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Томат паста «</w:t>
                  </w:r>
                  <w:proofErr w:type="spellStart"/>
                  <w:r>
                    <w:rPr>
                      <w:rFonts w:eastAsia="Calibri"/>
                      <w:color w:val="000000"/>
                      <w:sz w:val="20"/>
                      <w:szCs w:val="20"/>
                    </w:rPr>
                    <w:t>Кубаночка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1,6кг.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286,08</w:t>
                  </w:r>
                </w:p>
              </w:tc>
              <w:tc>
                <w:tcPr>
                  <w:tcW w:w="329" w:type="pct"/>
                  <w:tcBorders>
                    <w:top w:val="single" w:sz="6" w:space="0" w:color="auto"/>
                    <w:left w:val="nil"/>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238,40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35 760,00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42 912,00</w:t>
                  </w:r>
                </w:p>
              </w:tc>
            </w:tr>
            <w:tr w:rsidR="00D9755D" w:rsidTr="007438D5">
              <w:trPr>
                <w:jc w:val="center"/>
              </w:trPr>
              <w:tc>
                <w:tcPr>
                  <w:tcW w:w="685" w:type="pct"/>
                  <w:tcBorders>
                    <w:top w:val="single" w:sz="4"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Томат паста «</w:t>
                  </w:r>
                  <w:proofErr w:type="spellStart"/>
                  <w:r>
                    <w:rPr>
                      <w:rFonts w:eastAsia="Calibri"/>
                      <w:color w:val="000000"/>
                      <w:sz w:val="20"/>
                      <w:szCs w:val="20"/>
                    </w:rPr>
                    <w:t>Кубаночка</w:t>
                  </w:r>
                  <w:proofErr w:type="spellEnd"/>
                  <w:r>
                    <w:rPr>
                      <w:rFonts w:eastAsia="Calibri"/>
                      <w:color w:val="000000"/>
                      <w:sz w:val="20"/>
                      <w:szCs w:val="20"/>
                    </w:rPr>
                    <w:t>»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1кг.  Упаковка: </w:t>
                  </w:r>
                  <w:proofErr w:type="spellStart"/>
                  <w:r>
                    <w:rPr>
                      <w:sz w:val="20"/>
                      <w:szCs w:val="20"/>
                    </w:rPr>
                    <w:t>стеклобанка</w:t>
                  </w:r>
                  <w:proofErr w:type="spellEnd"/>
                  <w:r>
                    <w:rPr>
                      <w:sz w:val="20"/>
                      <w:szCs w:val="20"/>
                    </w:rPr>
                    <w:t xml:space="preserve">. Количество банок в коробке – 12.   </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189,60</w:t>
                  </w:r>
                </w:p>
              </w:tc>
              <w:tc>
                <w:tcPr>
                  <w:tcW w:w="329" w:type="pct"/>
                  <w:tcBorders>
                    <w:top w:val="single" w:sz="4"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31 600,00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37 920,00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Уксусная кислота</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proofErr w:type="gramStart"/>
                  <w:r>
                    <w:rPr>
                      <w:sz w:val="20"/>
                      <w:szCs w:val="20"/>
                    </w:rPr>
                    <w:t>Продукт</w:t>
                  </w:r>
                  <w:proofErr w:type="gramEnd"/>
                  <w:r>
                    <w:rPr>
                      <w:sz w:val="20"/>
                      <w:szCs w:val="20"/>
                    </w:rPr>
                    <w:t xml:space="preserve"> состоящий из воды и 70% уксусной кислоты, без посторонних привкусов и запахов. Не содержит ГМО. Упаковка </w:t>
                  </w:r>
                  <w:proofErr w:type="spellStart"/>
                  <w:r>
                    <w:rPr>
                      <w:sz w:val="20"/>
                      <w:szCs w:val="20"/>
                    </w:rPr>
                    <w:t>стеклобутылка</w:t>
                  </w:r>
                  <w:proofErr w:type="spellEnd"/>
                  <w:r>
                    <w:rPr>
                      <w:sz w:val="20"/>
                      <w:szCs w:val="20"/>
                    </w:rPr>
                    <w:t xml:space="preserve"> 168гр.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33,12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1 380,00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1 656,00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Сода пищевая</w:t>
                  </w:r>
                </w:p>
              </w:tc>
              <w:tc>
                <w:tcPr>
                  <w:tcW w:w="1910" w:type="pct"/>
                </w:tcPr>
                <w:p w:rsidR="00D9755D" w:rsidRPr="007C4138" w:rsidRDefault="00D9755D" w:rsidP="00D9755D">
                  <w:pPr>
                    <w:rPr>
                      <w:sz w:val="20"/>
                      <w:szCs w:val="20"/>
                    </w:rPr>
                  </w:pPr>
                  <w:r>
                    <w:rPr>
                      <w:sz w:val="20"/>
                      <w:szCs w:val="20"/>
                    </w:rPr>
                    <w:t>ГОСТ 2156 – 76. натрий двууглекислый, кристаллический порошок. Упаковка: картонная коробка, вес 500гр.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35,64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29,70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2 970,00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3 564,00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«Гита»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 Чай черный байховый, в пакетиках по 2гр. для разовой заварки. Упаковка: картонная коробка. В одной штуке 100 пакетиков с ярлычками, вес 100гр. В коробке 16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91,30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9 130,00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w:t>
                  </w:r>
                  <w:proofErr w:type="spellStart"/>
                  <w:r>
                    <w:rPr>
                      <w:rFonts w:eastAsia="Calibri"/>
                      <w:color w:val="000000"/>
                      <w:sz w:val="20"/>
                      <w:szCs w:val="20"/>
                    </w:rPr>
                    <w:t>Канди</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18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102,30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9 300,00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10 230,00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w:t>
                  </w:r>
                  <w:proofErr w:type="spellStart"/>
                  <w:r>
                    <w:rPr>
                      <w:rFonts w:eastAsia="Calibri"/>
                      <w:color w:val="000000"/>
                      <w:sz w:val="20"/>
                      <w:szCs w:val="20"/>
                    </w:rPr>
                    <w:t>Лисма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117,70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107,00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10 700,00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11 770,00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w:t>
                  </w:r>
                  <w:proofErr w:type="spellStart"/>
                  <w:r>
                    <w:rPr>
                      <w:rFonts w:eastAsia="Calibri"/>
                      <w:color w:val="000000"/>
                      <w:sz w:val="20"/>
                      <w:szCs w:val="20"/>
                    </w:rPr>
                    <w:t>Лисма</w:t>
                  </w:r>
                  <w:proofErr w:type="spellEnd"/>
                  <w:r>
                    <w:rPr>
                      <w:rFonts w:eastAsia="Calibri"/>
                      <w:color w:val="000000"/>
                      <w:sz w:val="20"/>
                      <w:szCs w:val="20"/>
                    </w:rPr>
                    <w:t>»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ш</w:t>
                  </w:r>
                  <w:proofErr w:type="gramEnd"/>
                  <w:r>
                    <w:rPr>
                      <w:rFonts w:eastAsia="Calibri"/>
                      <w:color w:val="000000"/>
                      <w:sz w:val="20"/>
                      <w:szCs w:val="20"/>
                    </w:rPr>
                    <w:t>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130,90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11 900,00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13 090,00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Лапша крахмальная</w:t>
                  </w:r>
                </w:p>
              </w:tc>
              <w:tc>
                <w:tcPr>
                  <w:tcW w:w="1910" w:type="pct"/>
                </w:tcPr>
                <w:p w:rsidR="00D9755D" w:rsidRPr="007C4138" w:rsidRDefault="00D9755D" w:rsidP="00D9755D">
                  <w:pPr>
                    <w:rPr>
                      <w:sz w:val="20"/>
                      <w:szCs w:val="20"/>
                    </w:rPr>
                  </w:pPr>
                  <w:r>
                    <w:rPr>
                      <w:sz w:val="20"/>
                      <w:szCs w:val="20"/>
                    </w:rPr>
                    <w:t>Продукт изготавливается из крахмала бобов, в виде упругих, пластичных, белых нитей, различной длины, свернутых в кольцо. Упаковка: мягкий пакет, вес нетто: 150гр. Количество пакетов в коробке – 100.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5 040,00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Грибы древесные</w:t>
                  </w:r>
                </w:p>
              </w:tc>
              <w:tc>
                <w:tcPr>
                  <w:tcW w:w="1910" w:type="pct"/>
                </w:tcPr>
                <w:p w:rsidR="00D9755D" w:rsidRPr="007C4138" w:rsidRDefault="00D9755D" w:rsidP="00D9755D">
                  <w:pPr>
                    <w:rPr>
                      <w:sz w:val="20"/>
                      <w:szCs w:val="20"/>
                    </w:rPr>
                  </w:pPr>
                  <w:r>
                    <w:rPr>
                      <w:sz w:val="20"/>
                      <w:szCs w:val="20"/>
                    </w:rPr>
                    <w:t xml:space="preserve">Продукт </w:t>
                  </w:r>
                  <w:proofErr w:type="gramStart"/>
                  <w:r>
                    <w:rPr>
                      <w:sz w:val="20"/>
                      <w:szCs w:val="20"/>
                    </w:rPr>
                    <w:t>со</w:t>
                  </w:r>
                  <w:proofErr w:type="gramEnd"/>
                  <w:r>
                    <w:rPr>
                      <w:sz w:val="20"/>
                      <w:szCs w:val="20"/>
                    </w:rPr>
                    <w:t xml:space="preserve"> стоит из сушеных древесных грибов. Упаковка: картонная коробка. Вес нетто: 25гр.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1 860,00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2 232,00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Капуста морская сухая </w:t>
                  </w:r>
                </w:p>
              </w:tc>
              <w:tc>
                <w:tcPr>
                  <w:tcW w:w="1910" w:type="pct"/>
                </w:tcPr>
                <w:p w:rsidR="00D9755D" w:rsidRPr="007C4138" w:rsidRDefault="00D9755D" w:rsidP="00D9755D">
                  <w:pPr>
                    <w:rPr>
                      <w:sz w:val="20"/>
                      <w:szCs w:val="20"/>
                    </w:rPr>
                  </w:pPr>
                  <w:r>
                    <w:rPr>
                      <w:sz w:val="20"/>
                      <w:szCs w:val="20"/>
                    </w:rPr>
                    <w:t>Морская капуста – ламинария, представляет собой род бурых морских водорослей. Ламинария проходит непродолжительную термическую обработку, после чего сушится. Упаковка – пластиковый пакет.</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31,68</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5 280,00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6 336,00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w:t>
                  </w:r>
                  <w:proofErr w:type="spellStart"/>
                  <w:r>
                    <w:rPr>
                      <w:rFonts w:eastAsia="Calibri"/>
                      <w:color w:val="000000"/>
                      <w:sz w:val="20"/>
                      <w:szCs w:val="20"/>
                    </w:rPr>
                    <w:t>Маласянь</w:t>
                  </w:r>
                  <w:proofErr w:type="spellEnd"/>
                  <w:r>
                    <w:rPr>
                      <w:rFonts w:eastAsia="Calibri"/>
                      <w:color w:val="000000"/>
                      <w:sz w:val="20"/>
                      <w:szCs w:val="20"/>
                    </w:rPr>
                    <w:t xml:space="preserve">» </w:t>
                  </w:r>
                </w:p>
              </w:tc>
              <w:tc>
                <w:tcPr>
                  <w:tcW w:w="1910" w:type="pct"/>
                </w:tcPr>
                <w:p w:rsidR="00D9755D" w:rsidRPr="007C4138" w:rsidRDefault="00D9755D" w:rsidP="00D9755D">
                  <w:pPr>
                    <w:rPr>
                      <w:sz w:val="20"/>
                      <w:szCs w:val="20"/>
                    </w:rPr>
                  </w:pPr>
                  <w:r>
                    <w:rPr>
                      <w:sz w:val="20"/>
                      <w:szCs w:val="20"/>
                    </w:rPr>
                    <w:t xml:space="preserve">Продукт </w:t>
                  </w:r>
                  <w:proofErr w:type="gramStart"/>
                  <w:r>
                    <w:rPr>
                      <w:sz w:val="20"/>
                      <w:szCs w:val="20"/>
                    </w:rPr>
                    <w:t>со</w:t>
                  </w:r>
                  <w:proofErr w:type="gramEnd"/>
                  <w:r>
                    <w:rPr>
                      <w:sz w:val="20"/>
                      <w:szCs w:val="20"/>
                    </w:rPr>
                    <w:t xml:space="preserve"> стоит </w:t>
                  </w:r>
                  <w:proofErr w:type="gramStart"/>
                  <w:r>
                    <w:rPr>
                      <w:sz w:val="20"/>
                      <w:szCs w:val="20"/>
                    </w:rPr>
                    <w:t>из</w:t>
                  </w:r>
                  <w:proofErr w:type="gramEnd"/>
                  <w:r>
                    <w:rPr>
                      <w:sz w:val="20"/>
                      <w:szCs w:val="20"/>
                    </w:rPr>
                    <w:t xml:space="preserve"> смеси трех разных видов перца, говяжьего экстракта, сушеных овощей, сахара, соли. Упаковка – </w:t>
                  </w:r>
                  <w:proofErr w:type="spellStart"/>
                  <w:r>
                    <w:rPr>
                      <w:sz w:val="20"/>
                      <w:szCs w:val="20"/>
                    </w:rPr>
                    <w:t>фольгированный</w:t>
                  </w:r>
                  <w:proofErr w:type="spellEnd"/>
                  <w:r>
                    <w:rPr>
                      <w:sz w:val="20"/>
                      <w:szCs w:val="20"/>
                    </w:rPr>
                    <w:t xml:space="preserve"> мягкий пакет, вес нетто: 60гр.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4 400,00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5 280,00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Сливки сухие «Корея» или эквивалент </w:t>
                  </w:r>
                </w:p>
              </w:tc>
              <w:tc>
                <w:tcPr>
                  <w:tcW w:w="1910" w:type="pct"/>
                </w:tcPr>
                <w:p w:rsidR="00D9755D" w:rsidRPr="007C4138" w:rsidRDefault="00D9755D" w:rsidP="00D9755D">
                  <w:pPr>
                    <w:rPr>
                      <w:sz w:val="20"/>
                      <w:szCs w:val="20"/>
                    </w:rPr>
                  </w:pPr>
                  <w:r>
                    <w:rPr>
                      <w:sz w:val="20"/>
                      <w:szCs w:val="20"/>
                    </w:rPr>
                    <w:t xml:space="preserve">Заменитель молочного продукта, быстрорастворимый. Упаковка </w:t>
                  </w:r>
                  <w:proofErr w:type="spellStart"/>
                  <w:r>
                    <w:rPr>
                      <w:sz w:val="20"/>
                      <w:szCs w:val="20"/>
                    </w:rPr>
                    <w:t>фольгированный</w:t>
                  </w:r>
                  <w:proofErr w:type="spellEnd"/>
                  <w:r>
                    <w:rPr>
                      <w:sz w:val="20"/>
                      <w:szCs w:val="20"/>
                    </w:rPr>
                    <w:t xml:space="preserve"> мягкий пакет. Вес 1кг.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46,80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3 900,00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4 680,00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Крупа рис круглый </w:t>
                  </w:r>
                  <w:r>
                    <w:rPr>
                      <w:rFonts w:eastAsia="Calibri"/>
                      <w:color w:val="000000"/>
                      <w:sz w:val="20"/>
                      <w:szCs w:val="20"/>
                    </w:rPr>
                    <w:lastRenderedPageBreak/>
                    <w:t xml:space="preserve">«Краснодар» </w:t>
                  </w:r>
                </w:p>
              </w:tc>
              <w:tc>
                <w:tcPr>
                  <w:tcW w:w="1910" w:type="pct"/>
                </w:tcPr>
                <w:p w:rsidR="00D9755D" w:rsidRPr="007C4138" w:rsidRDefault="00D9755D" w:rsidP="00D9755D">
                  <w:pPr>
                    <w:rPr>
                      <w:sz w:val="20"/>
                      <w:szCs w:val="20"/>
                    </w:rPr>
                  </w:pPr>
                  <w:r>
                    <w:rPr>
                      <w:sz w:val="20"/>
                      <w:szCs w:val="20"/>
                    </w:rPr>
                    <w:lastRenderedPageBreak/>
                    <w:t xml:space="preserve">1 сорт. Без примесей и зараженности вредителями. Запах: </w:t>
                  </w:r>
                  <w:r>
                    <w:rPr>
                      <w:sz w:val="20"/>
                      <w:szCs w:val="20"/>
                    </w:rPr>
                    <w:lastRenderedPageBreak/>
                    <w:t>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1182,50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1075,00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322 500,00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354 750,00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Мука  «</w:t>
                  </w:r>
                  <w:proofErr w:type="spellStart"/>
                  <w:r>
                    <w:rPr>
                      <w:rFonts w:eastAsia="Calibri"/>
                      <w:color w:val="000000"/>
                      <w:sz w:val="20"/>
                      <w:szCs w:val="20"/>
                    </w:rPr>
                    <w:t>Алейка</w:t>
                  </w:r>
                  <w:proofErr w:type="spellEnd"/>
                  <w:r>
                    <w:rPr>
                      <w:rFonts w:eastAsia="Calibri"/>
                      <w:color w:val="000000"/>
                      <w:sz w:val="20"/>
                      <w:szCs w:val="20"/>
                    </w:rPr>
                    <w:t>»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Мука пшеничная хлебопекарная, высший сорт. Упаковка – мешки массой нетто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1457,50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437 250,00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Сахар песок </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Сахар – песок фасованный ГОСТ 21 – 94. Фасовка -  мешки полипропиленовые массой нетто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1815,00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577 500,00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635 250,00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Крупа Горох колотый</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Горох колотый</w:t>
                  </w:r>
                  <w:r w:rsidRPr="00B45A6D">
                    <w:rPr>
                      <w:sz w:val="20"/>
                      <w:szCs w:val="20"/>
                    </w:rPr>
                    <w:t>, 1 сорт. Без примесей, без зараженности вредителями. Запах: свойственный гороху, без посторонних запахов, не затхлый, не плесневый. Вкус: свойственный гороху, без посторонних привкусов не кислый, не горький. Упак</w:t>
                  </w:r>
                  <w:r>
                    <w:rPr>
                      <w:sz w:val="20"/>
                      <w:szCs w:val="20"/>
                    </w:rPr>
                    <w:t>овка – полипропиленовый мешок от 5</w:t>
                  </w:r>
                  <w:r w:rsidRPr="00B45A6D">
                    <w:rPr>
                      <w:sz w:val="20"/>
                      <w:szCs w:val="20"/>
                    </w:rPr>
                    <w:t>кг.</w:t>
                  </w:r>
                  <w:r>
                    <w:rPr>
                      <w:sz w:val="20"/>
                      <w:szCs w:val="20"/>
                    </w:rPr>
                    <w:t xml:space="preserve">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1 000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Крупа Гречневая</w:t>
                  </w:r>
                </w:p>
              </w:tc>
              <w:tc>
                <w:tcPr>
                  <w:tcW w:w="1910" w:type="pct"/>
                </w:tcPr>
                <w:p w:rsidR="00D9755D" w:rsidRPr="007C4138" w:rsidRDefault="00D9755D" w:rsidP="00D9755D">
                  <w:pPr>
                    <w:rPr>
                      <w:sz w:val="20"/>
                      <w:szCs w:val="20"/>
                    </w:rPr>
                  </w:pPr>
                  <w:r w:rsidRPr="00132625">
                    <w:rPr>
                      <w:sz w:val="20"/>
                      <w:szCs w:val="20"/>
                    </w:rPr>
                    <w:t xml:space="preserve">Крупа гречневая – ядрица: Цвет должен быть кремовым или коричневый; оттенок должен быть или желтоватый, или зеленоватый или разные оттенки </w:t>
                  </w:r>
                  <w:proofErr w:type="gramStart"/>
                  <w:r w:rsidRPr="00132625">
                    <w:rPr>
                      <w:sz w:val="20"/>
                      <w:szCs w:val="20"/>
                    </w:rPr>
                    <w:t>коричневого</w:t>
                  </w:r>
                  <w:proofErr w:type="gramEnd"/>
                  <w:r w:rsidRPr="00132625">
                    <w:rPr>
                      <w:sz w:val="20"/>
                      <w:szCs w:val="20"/>
                    </w:rPr>
                    <w:t>. Запах должен быть свойственный гречневой крупе, должен быть не затхлый, не плесневый. Упаковк</w:t>
                  </w:r>
                  <w:r>
                    <w:rPr>
                      <w:sz w:val="20"/>
                      <w:szCs w:val="20"/>
                    </w:rPr>
                    <w:t>а – мешки массой нетто от 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82 500,00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Крупа Перловая </w:t>
                  </w:r>
                </w:p>
              </w:tc>
              <w:tc>
                <w:tcPr>
                  <w:tcW w:w="1910" w:type="pct"/>
                </w:tcPr>
                <w:p w:rsidR="00D9755D" w:rsidRPr="007C4138" w:rsidRDefault="00D9755D" w:rsidP="00D9755D">
                  <w:pPr>
                    <w:rPr>
                      <w:sz w:val="20"/>
                      <w:szCs w:val="20"/>
                    </w:rPr>
                  </w:pPr>
                  <w:proofErr w:type="gramStart"/>
                  <w:r w:rsidRPr="00132625">
                    <w:rPr>
                      <w:sz w:val="20"/>
                      <w:szCs w:val="20"/>
                    </w:rPr>
                    <w:t>Крупа ячменная перловая: ядра должны иметь шарообразную или удлиненную форму с закругленными концами, цвет должен быть белый с желтоватым, иногда зеленоватым оттенками.</w:t>
                  </w:r>
                  <w:proofErr w:type="gramEnd"/>
                  <w:r w:rsidRPr="00132625">
                    <w:rPr>
                      <w:sz w:val="20"/>
                      <w:szCs w:val="20"/>
                    </w:rPr>
                    <w:t xml:space="preserve"> Упа</w:t>
                  </w:r>
                  <w:r>
                    <w:rPr>
                      <w:sz w:val="20"/>
                      <w:szCs w:val="20"/>
                    </w:rPr>
                    <w:t>ковка – мешок  от 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1 000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22,55</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22 550,00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Макаронные изделия  «</w:t>
                  </w:r>
                  <w:proofErr w:type="spellStart"/>
                  <w:r>
                    <w:rPr>
                      <w:rFonts w:eastAsia="Calibri"/>
                      <w:color w:val="000000"/>
                      <w:sz w:val="20"/>
                      <w:szCs w:val="20"/>
                    </w:rPr>
                    <w:t>Алейка</w:t>
                  </w:r>
                  <w:proofErr w:type="spellEnd"/>
                  <w:r>
                    <w:rPr>
                      <w:rFonts w:eastAsia="Calibri"/>
                      <w:color w:val="000000"/>
                      <w:sz w:val="20"/>
                      <w:szCs w:val="20"/>
                    </w:rPr>
                    <w:t xml:space="preserve">» или эквивалент </w:t>
                  </w:r>
                </w:p>
              </w:tc>
              <w:tc>
                <w:tcPr>
                  <w:tcW w:w="1910" w:type="pct"/>
                </w:tcPr>
                <w:p w:rsidR="00D9755D" w:rsidRPr="007C4138" w:rsidRDefault="00D9755D" w:rsidP="00D9755D">
                  <w:pPr>
                    <w:rPr>
                      <w:sz w:val="20"/>
                      <w:szCs w:val="20"/>
                    </w:rPr>
                  </w:pPr>
                  <w:r w:rsidRPr="00132625">
                    <w:rPr>
                      <w:sz w:val="20"/>
                      <w:szCs w:val="20"/>
                    </w:rPr>
                    <w:t xml:space="preserve">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132625">
                    <w:rPr>
                      <w:sz w:val="20"/>
                      <w:szCs w:val="20"/>
                    </w:rPr>
                    <w:t>ароматизаторов</w:t>
                  </w:r>
                  <w:proofErr w:type="spellEnd"/>
                  <w:r w:rsidRPr="00132625">
                    <w:rPr>
                      <w:sz w:val="20"/>
                      <w:szCs w:val="20"/>
                    </w:rPr>
                    <w:t>, без посторонних привкусов и запахов. Не содержит ГМО. Упаковка – пол</w:t>
                  </w:r>
                  <w:r>
                    <w:rPr>
                      <w:sz w:val="20"/>
                      <w:szCs w:val="20"/>
                    </w:rPr>
                    <w:t>ипропиленовый мешок, весом от 3кг. до 25кг.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2 500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Соль йодированная «Экстра»</w:t>
                  </w:r>
                </w:p>
              </w:tc>
              <w:tc>
                <w:tcPr>
                  <w:tcW w:w="1910" w:type="pct"/>
                </w:tcPr>
                <w:p w:rsidR="00D9755D" w:rsidRPr="007C4138" w:rsidRDefault="00D9755D" w:rsidP="00D9755D">
                  <w:pPr>
                    <w:rPr>
                      <w:sz w:val="20"/>
                      <w:szCs w:val="20"/>
                    </w:rPr>
                  </w:pPr>
                  <w:r>
                    <w:rPr>
                      <w:sz w:val="20"/>
                      <w:szCs w:val="20"/>
                    </w:rPr>
                    <w:t>Соль экстр</w:t>
                  </w:r>
                  <w:proofErr w:type="gramStart"/>
                  <w:r>
                    <w:rPr>
                      <w:sz w:val="20"/>
                      <w:szCs w:val="20"/>
                    </w:rPr>
                    <w:t>а-</w:t>
                  </w:r>
                  <w:proofErr w:type="gramEnd"/>
                  <w:r>
                    <w:rPr>
                      <w:sz w:val="20"/>
                      <w:szCs w:val="20"/>
                    </w:rPr>
                    <w:t xml:space="preserve"> йодированная. Продукт поваренная соль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полипропиленовый мешок от 25кг.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17,82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8 100,00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8 910,00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Соль "Экстра" </w:t>
                  </w:r>
                </w:p>
              </w:tc>
              <w:tc>
                <w:tcPr>
                  <w:tcW w:w="1910" w:type="pct"/>
                </w:tcPr>
                <w:p w:rsidR="00D9755D" w:rsidRPr="007C4138" w:rsidRDefault="00D9755D" w:rsidP="00D9755D">
                  <w:pPr>
                    <w:rPr>
                      <w:sz w:val="20"/>
                      <w:szCs w:val="20"/>
                    </w:rPr>
                  </w:pPr>
                  <w:r>
                    <w:rPr>
                      <w:sz w:val="20"/>
                      <w:szCs w:val="20"/>
                    </w:rPr>
                    <w:t xml:space="preserve">Соль экстра. Продукт поваренная соль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полипропиленовый мешок от 25кг.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8 250,00</w:t>
                  </w:r>
                </w:p>
              </w:tc>
            </w:tr>
            <w:tr w:rsidR="00D9755D" w:rsidTr="00D9755D">
              <w:trPr>
                <w:jc w:val="center"/>
              </w:trPr>
              <w:tc>
                <w:tcPr>
                  <w:tcW w:w="685" w:type="pct"/>
                  <w:vAlign w:val="center"/>
                </w:tcPr>
                <w:p w:rsidR="00D9755D" w:rsidRPr="00BC5919" w:rsidRDefault="00D9755D" w:rsidP="00D9755D">
                  <w:pPr>
                    <w:rPr>
                      <w:sz w:val="20"/>
                      <w:szCs w:val="20"/>
                    </w:rPr>
                  </w:pPr>
                  <w:r w:rsidRPr="00BC5919">
                    <w:rPr>
                      <w:b/>
                      <w:sz w:val="20"/>
                      <w:szCs w:val="20"/>
                    </w:rPr>
                    <w:t>ИТОГО начальная (максимальная) цена</w:t>
                  </w:r>
                </w:p>
              </w:tc>
              <w:tc>
                <w:tcPr>
                  <w:tcW w:w="1910" w:type="pct"/>
                </w:tcPr>
                <w:p w:rsidR="00D9755D" w:rsidRPr="004016F7" w:rsidRDefault="00D9755D" w:rsidP="00D9755D">
                  <w:pPr>
                    <w:rPr>
                      <w:b/>
                      <w:sz w:val="20"/>
                      <w:szCs w:val="20"/>
                    </w:rPr>
                  </w:pPr>
                </w:p>
              </w:tc>
              <w:tc>
                <w:tcPr>
                  <w:tcW w:w="257" w:type="pct"/>
                  <w:tcBorders>
                    <w:top w:val="single" w:sz="4" w:space="0" w:color="auto"/>
                    <w:bottom w:val="single" w:sz="4" w:space="0" w:color="auto"/>
                  </w:tcBorders>
                  <w:vAlign w:val="center"/>
                </w:tcPr>
                <w:p w:rsidR="00D9755D" w:rsidRPr="004016F7" w:rsidRDefault="00D9755D" w:rsidP="00D9755D">
                  <w:pPr>
                    <w:rPr>
                      <w:b/>
                      <w:sz w:val="20"/>
                      <w:szCs w:val="20"/>
                    </w:rPr>
                  </w:pPr>
                </w:p>
                <w:p w:rsidR="00D9755D" w:rsidRPr="004016F7" w:rsidRDefault="00D9755D" w:rsidP="00D9755D">
                  <w:pPr>
                    <w:rPr>
                      <w:b/>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b/>
                      <w:bCs/>
                      <w:color w:val="000000"/>
                      <w:sz w:val="20"/>
                      <w:szCs w:val="20"/>
                    </w:rPr>
                  </w:pPr>
                  <w:r>
                    <w:rPr>
                      <w:rFonts w:eastAsia="Calibri"/>
                      <w:b/>
                      <w:bCs/>
                      <w:color w:val="000000"/>
                      <w:sz w:val="20"/>
                      <w:szCs w:val="20"/>
                    </w:rPr>
                    <w:t>шт. 16500 кг. 7000</w:t>
                  </w:r>
                </w:p>
              </w:tc>
              <w:tc>
                <w:tcPr>
                  <w:tcW w:w="284" w:type="pct"/>
                  <w:tcBorders>
                    <w:top w:val="single" w:sz="4" w:space="0" w:color="auto"/>
                    <w:left w:val="nil"/>
                    <w:bottom w:val="single" w:sz="4" w:space="0" w:color="auto"/>
                  </w:tcBorders>
                  <w:vAlign w:val="center"/>
                </w:tcPr>
                <w:p w:rsidR="00D9755D" w:rsidRPr="004016F7" w:rsidRDefault="00D9755D" w:rsidP="00D9755D">
                  <w:pPr>
                    <w:rPr>
                      <w:b/>
                      <w:bCs/>
                      <w:sz w:val="20"/>
                      <w:szCs w:val="20"/>
                    </w:rPr>
                  </w:pPr>
                </w:p>
              </w:tc>
              <w:tc>
                <w:tcPr>
                  <w:tcW w:w="331" w:type="pct"/>
                  <w:tcBorders>
                    <w:top w:val="single" w:sz="4" w:space="0" w:color="auto"/>
                    <w:bottom w:val="single" w:sz="4" w:space="0" w:color="auto"/>
                  </w:tcBorders>
                  <w:vAlign w:val="center"/>
                </w:tcPr>
                <w:p w:rsidR="00D9755D" w:rsidRPr="004016F7" w:rsidRDefault="00D9755D" w:rsidP="00D9755D">
                  <w:pPr>
                    <w:rPr>
                      <w:b/>
                      <w:bCs/>
                      <w:sz w:val="20"/>
                      <w:szCs w:val="20"/>
                    </w:rPr>
                  </w:pPr>
                </w:p>
              </w:tc>
              <w:tc>
                <w:tcPr>
                  <w:tcW w:w="329" w:type="pct"/>
                  <w:tcBorders>
                    <w:top w:val="single" w:sz="4" w:space="0" w:color="auto"/>
                    <w:bottom w:val="single" w:sz="4" w:space="0" w:color="auto"/>
                    <w:right w:val="single" w:sz="4" w:space="0" w:color="auto"/>
                  </w:tcBorders>
                </w:tcPr>
                <w:p w:rsidR="00D9755D" w:rsidRPr="004016F7" w:rsidRDefault="00D9755D" w:rsidP="00D9755D">
                  <w:pPr>
                    <w:rPr>
                      <w:b/>
                      <w:bCs/>
                      <w:iCs/>
                      <w:color w:val="000000"/>
                      <w:sz w:val="20"/>
                      <w:szCs w:val="20"/>
                    </w:rPr>
                  </w:pP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b/>
                      <w:bCs/>
                      <w:color w:val="000000"/>
                      <w:sz w:val="20"/>
                      <w:szCs w:val="20"/>
                    </w:rPr>
                  </w:pPr>
                  <w:r w:rsidRPr="001E689E">
                    <w:rPr>
                      <w:rFonts w:eastAsia="Calibri"/>
                      <w:b/>
                      <w:bCs/>
                      <w:color w:val="000000"/>
                      <w:sz w:val="20"/>
                      <w:szCs w:val="20"/>
                    </w:rPr>
                    <w:t>2 929 877,50</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b/>
                      <w:bCs/>
                      <w:color w:val="000000"/>
                      <w:sz w:val="20"/>
                      <w:szCs w:val="20"/>
                    </w:rPr>
                  </w:pPr>
                  <w:r>
                    <w:rPr>
                      <w:rFonts w:eastAsia="Calibri"/>
                      <w:b/>
                      <w:bCs/>
                      <w:color w:val="000000"/>
                      <w:sz w:val="20"/>
                      <w:szCs w:val="20"/>
                    </w:rPr>
                    <w:t>3 326 902,00</w:t>
                  </w:r>
                </w:p>
              </w:tc>
            </w:tr>
            <w:tr w:rsidR="00D9755D" w:rsidTr="00D9755D">
              <w:trPr>
                <w:jc w:val="center"/>
              </w:trPr>
              <w:tc>
                <w:tcPr>
                  <w:tcW w:w="685" w:type="pct"/>
                  <w:vAlign w:val="center"/>
                </w:tcPr>
                <w:p w:rsidR="00D9755D" w:rsidRPr="00BC5919" w:rsidRDefault="00D9755D" w:rsidP="00D9755D">
                  <w:pPr>
                    <w:rPr>
                      <w:b/>
                      <w:sz w:val="20"/>
                      <w:szCs w:val="20"/>
                    </w:rPr>
                  </w:pPr>
                </w:p>
              </w:tc>
              <w:tc>
                <w:tcPr>
                  <w:tcW w:w="1910" w:type="pct"/>
                </w:tcPr>
                <w:p w:rsidR="00D9755D" w:rsidRPr="004016F7" w:rsidRDefault="00D9755D" w:rsidP="00D9755D">
                  <w:pPr>
                    <w:rPr>
                      <w:b/>
                      <w:sz w:val="20"/>
                      <w:szCs w:val="20"/>
                    </w:rPr>
                  </w:pPr>
                </w:p>
              </w:tc>
              <w:tc>
                <w:tcPr>
                  <w:tcW w:w="257" w:type="pct"/>
                  <w:tcBorders>
                    <w:top w:val="single" w:sz="4" w:space="0" w:color="auto"/>
                  </w:tcBorders>
                  <w:vAlign w:val="center"/>
                </w:tcPr>
                <w:p w:rsidR="00D9755D" w:rsidRPr="004016F7" w:rsidRDefault="00D9755D" w:rsidP="00D9755D">
                  <w:pPr>
                    <w:rPr>
                      <w:b/>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b/>
                      <w:bCs/>
                      <w:color w:val="000000"/>
                      <w:sz w:val="20"/>
                      <w:szCs w:val="20"/>
                    </w:rPr>
                  </w:pPr>
                </w:p>
              </w:tc>
              <w:tc>
                <w:tcPr>
                  <w:tcW w:w="284" w:type="pct"/>
                  <w:tcBorders>
                    <w:top w:val="single" w:sz="4" w:space="0" w:color="auto"/>
                    <w:left w:val="nil"/>
                  </w:tcBorders>
                  <w:vAlign w:val="center"/>
                </w:tcPr>
                <w:p w:rsidR="00D9755D" w:rsidRPr="004016F7" w:rsidRDefault="00D9755D" w:rsidP="00D9755D">
                  <w:pPr>
                    <w:rPr>
                      <w:b/>
                      <w:bCs/>
                      <w:sz w:val="20"/>
                      <w:szCs w:val="20"/>
                    </w:rPr>
                  </w:pPr>
                </w:p>
              </w:tc>
              <w:tc>
                <w:tcPr>
                  <w:tcW w:w="331" w:type="pct"/>
                  <w:tcBorders>
                    <w:top w:val="single" w:sz="4" w:space="0" w:color="auto"/>
                  </w:tcBorders>
                  <w:vAlign w:val="center"/>
                </w:tcPr>
                <w:p w:rsidR="00D9755D" w:rsidRPr="004016F7" w:rsidRDefault="00D9755D" w:rsidP="00D9755D">
                  <w:pPr>
                    <w:rPr>
                      <w:b/>
                      <w:bCs/>
                      <w:sz w:val="20"/>
                      <w:szCs w:val="20"/>
                    </w:rPr>
                  </w:pPr>
                </w:p>
              </w:tc>
              <w:tc>
                <w:tcPr>
                  <w:tcW w:w="329" w:type="pct"/>
                  <w:tcBorders>
                    <w:top w:val="single" w:sz="4" w:space="0" w:color="auto"/>
                    <w:right w:val="single" w:sz="4" w:space="0" w:color="auto"/>
                  </w:tcBorders>
                </w:tcPr>
                <w:p w:rsidR="00D9755D" w:rsidRPr="004016F7" w:rsidRDefault="00D9755D" w:rsidP="00D9755D">
                  <w:pPr>
                    <w:rPr>
                      <w:b/>
                      <w:bCs/>
                      <w:iCs/>
                      <w:color w:val="000000"/>
                      <w:sz w:val="20"/>
                      <w:szCs w:val="20"/>
                    </w:rPr>
                  </w:pP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b/>
                      <w:bCs/>
                      <w:color w:val="000000"/>
                      <w:sz w:val="20"/>
                      <w:szCs w:val="20"/>
                    </w:rPr>
                  </w:pP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b/>
                      <w:bCs/>
                      <w:color w:val="000000"/>
                      <w:sz w:val="20"/>
                      <w:szCs w:val="20"/>
                    </w:rPr>
                  </w:pPr>
                </w:p>
              </w:tc>
            </w:tr>
          </w:tbl>
          <w:p w:rsidR="00D9755D" w:rsidRPr="008F0789" w:rsidRDefault="00D9755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9755D" w:rsidRPr="00490F7A" w:rsidRDefault="00D9755D" w:rsidP="00D9755D">
            <w:pPr>
              <w:spacing w:after="150"/>
              <w:contextualSpacing/>
            </w:pPr>
            <w:r w:rsidRPr="00490F7A">
              <w:t xml:space="preserve">- </w:t>
            </w:r>
            <w:r w:rsidRPr="00490F7A">
              <w:rPr>
                <w:b/>
              </w:rPr>
              <w:t>2 929 877,50</w:t>
            </w:r>
            <w:r w:rsidRPr="00490F7A">
              <w:t xml:space="preserve"> (два миллиона девятьсот двадцать девять тысяч восемьсот семьдесят семь) рублей 50 копеек без учета НДС, </w:t>
            </w:r>
          </w:p>
          <w:p w:rsidR="00D0627F" w:rsidRPr="00CC517B" w:rsidRDefault="00D9755D" w:rsidP="00D9755D">
            <w:pPr>
              <w:contextualSpacing/>
            </w:pPr>
            <w:r w:rsidRPr="00490F7A">
              <w:t xml:space="preserve">- </w:t>
            </w:r>
            <w:r w:rsidRPr="00490F7A">
              <w:rPr>
                <w:b/>
              </w:rPr>
              <w:t>3 326 902,00</w:t>
            </w:r>
            <w:r w:rsidRPr="00490F7A">
              <w:t xml:space="preserve"> (три миллиона триста двадцать шесть тысяч девятьсот два) рубля 00 копеек с учетом НДС 10, 20%</w:t>
            </w:r>
            <w:r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D9755D">
              <w:rPr>
                <w:bCs/>
              </w:rPr>
              <w:t>, 20</w:t>
            </w:r>
            <w:r w:rsidR="00A01A54" w:rsidRPr="008F0789">
              <w:rPr>
                <w:bCs/>
              </w:rPr>
              <w:t xml:space="preserve"> (</w:t>
            </w:r>
            <w:r>
              <w:rPr>
                <w:bCs/>
              </w:rPr>
              <w:t>десять</w:t>
            </w:r>
            <w:r w:rsidR="00D9755D">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D9755D" w:rsidP="00CB5939">
            <w:pPr>
              <w:contextualSpacing/>
            </w:pPr>
            <w:r>
              <w:rPr>
                <w:b/>
                <w:bCs/>
              </w:rPr>
              <w:t>Б</w:t>
            </w:r>
            <w:r w:rsidRPr="00D9755D">
              <w:rPr>
                <w:b/>
                <w:bCs/>
              </w:rPr>
              <w:t>акалейн</w:t>
            </w:r>
            <w:r>
              <w:rPr>
                <w:b/>
                <w:bCs/>
              </w:rPr>
              <w:t>ая</w:t>
            </w:r>
            <w:r w:rsidRPr="00D9755D">
              <w:rPr>
                <w:b/>
                <w:bCs/>
              </w:rPr>
              <w:t xml:space="preserve"> продукци</w:t>
            </w:r>
            <w:r>
              <w:rPr>
                <w:b/>
                <w:bCs/>
              </w:rPr>
              <w:t>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lastRenderedPageBreak/>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443586" w:rsidP="00443586">
            <w:r>
              <w:t xml:space="preserve"> 1.Производственно - складская база </w:t>
            </w:r>
            <w:proofErr w:type="spellStart"/>
            <w:r>
              <w:t>Свободненского</w:t>
            </w:r>
            <w:proofErr w:type="spellEnd"/>
            <w:r>
              <w:t xml:space="preserve"> ТПО Читинского филиала АО «ЖТК»</w:t>
            </w:r>
          </w:p>
          <w:p w:rsidR="00443586" w:rsidRDefault="00443586" w:rsidP="00443586">
            <w:r>
              <w:t xml:space="preserve">676450 г. Свободный, ул. </w:t>
            </w:r>
            <w:proofErr w:type="gramStart"/>
            <w:r>
              <w:t>Деповская</w:t>
            </w:r>
            <w:proofErr w:type="gramEnd"/>
            <w:r>
              <w:t>, 2.</w:t>
            </w:r>
          </w:p>
          <w:p w:rsidR="00443586" w:rsidRDefault="00443586" w:rsidP="00443586">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443586" w:rsidRDefault="00443586" w:rsidP="00443586">
            <w:r>
              <w:t>3.Столовая ДОЛБ ст. Сковородино – Амурская обл., г. Сковородино, ул. Победы, строение</w:t>
            </w:r>
            <w:proofErr w:type="gramStart"/>
            <w:r>
              <w:t>1</w:t>
            </w:r>
            <w:proofErr w:type="gramEnd"/>
          </w:p>
          <w:p w:rsidR="00443586" w:rsidRDefault="00443586" w:rsidP="00443586">
            <w:r>
              <w:t>4.Столовая ДОЛБ ст. Магдагачи – Амурская обл., п. Магдагачи, ул. Советская, 10</w:t>
            </w:r>
          </w:p>
          <w:p w:rsidR="00443586" w:rsidRDefault="00443586" w:rsidP="00443586">
            <w:r>
              <w:lastRenderedPageBreak/>
              <w:t>5. Буфет ст. Шимановск – Амурская обл., г. Шимановск, ул. Первомайская, 32</w:t>
            </w:r>
          </w:p>
          <w:p w:rsidR="00443586" w:rsidRDefault="00443586" w:rsidP="00443586">
            <w:r>
              <w:t>6.Столовая ДОЛБ ст. Белогорск – Амурская обл., г. Белогорск, ул</w:t>
            </w:r>
            <w:proofErr w:type="gramStart"/>
            <w:r>
              <w:t>.К</w:t>
            </w:r>
            <w:proofErr w:type="gramEnd"/>
            <w:r>
              <w:t>ирова,2</w:t>
            </w:r>
          </w:p>
          <w:p w:rsidR="00443586" w:rsidRDefault="00443586" w:rsidP="00443586">
            <w:r>
              <w:t xml:space="preserve">7. Столовая ДОЛБ ДТШ – Амурская обл., г. </w:t>
            </w:r>
            <w:proofErr w:type="gramStart"/>
            <w:r>
              <w:t>Свободный</w:t>
            </w:r>
            <w:proofErr w:type="gramEnd"/>
            <w:r>
              <w:t>, ул. Некрасова, 87</w:t>
            </w:r>
          </w:p>
          <w:p w:rsidR="00443586" w:rsidRDefault="00443586" w:rsidP="00443586">
            <w:r>
              <w:t>8.  Буфет ДОЛБ ст. Завитая – Амурская обл., г. Завитинск, ул</w:t>
            </w:r>
            <w:proofErr w:type="gramStart"/>
            <w:r>
              <w:t>.С</w:t>
            </w:r>
            <w:proofErr w:type="gramEnd"/>
            <w:r>
              <w:t>танционная,21</w:t>
            </w:r>
          </w:p>
        </w:tc>
      </w:tr>
      <w:tr w:rsidR="00443586" w:rsidRPr="008F0789" w:rsidTr="00E729E7">
        <w:tc>
          <w:tcPr>
            <w:tcW w:w="992" w:type="pct"/>
          </w:tcPr>
          <w:p w:rsidR="00443586" w:rsidRPr="008F0789" w:rsidRDefault="00443586" w:rsidP="00443586">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 xml:space="preserve">Претензии по количеству, качеству и ассортименту Товара, при вскрытии тары (упаковки), должны быть </w:t>
            </w:r>
            <w:r w:rsidRPr="008F0789">
              <w:lastRenderedPageBreak/>
              <w:t>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proofErr w:type="gramStart"/>
            <w:r w:rsidRPr="008F0789">
              <w:t xml:space="preserve"> .</w:t>
            </w:r>
            <w:proofErr w:type="gramEnd"/>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w:t>
      </w:r>
      <w:proofErr w:type="spellStart"/>
      <w:r w:rsidRPr="008F0789">
        <w:t>и_______________________________</w:t>
      </w:r>
      <w:proofErr w:type="spellEnd"/>
      <w:r w:rsidRPr="008F0789">
        <w:t>,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9755D" w:rsidRPr="00D9755D">
        <w:rPr>
          <w:b/>
          <w:bCs/>
        </w:rPr>
        <w:t>бакалейн</w:t>
      </w:r>
      <w:r w:rsidR="00D9755D">
        <w:rPr>
          <w:b/>
          <w:bCs/>
        </w:rPr>
        <w:t>ая</w:t>
      </w:r>
      <w:r w:rsidR="00D9755D" w:rsidRPr="00D9755D">
        <w:rPr>
          <w:b/>
          <w:bCs/>
        </w:rPr>
        <w:t xml:space="preserve"> продукци</w:t>
      </w:r>
      <w:r w:rsidR="00D9755D">
        <w:rPr>
          <w:b/>
          <w:bCs/>
        </w:rPr>
        <w:t>я</w:t>
      </w:r>
      <w:r w:rsidR="00D9755D" w:rsidRPr="00D9755D">
        <w:rPr>
          <w:b/>
          <w:bCs/>
        </w:rPr>
        <w:t xml:space="preserve"> для предприятий общественного питания </w:t>
      </w:r>
      <w:proofErr w:type="spellStart"/>
      <w:r w:rsidR="00D9755D" w:rsidRPr="00D9755D">
        <w:rPr>
          <w:b/>
          <w:bCs/>
        </w:rPr>
        <w:t>Свободненского</w:t>
      </w:r>
      <w:proofErr w:type="spellEnd"/>
      <w:r w:rsidR="00D9755D" w:rsidRPr="00D9755D">
        <w:rPr>
          <w:b/>
          <w:bCs/>
        </w:rPr>
        <w:t xml:space="preserve"> ТПО, оказывающих услуги питания работникам ОАО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443586" w:rsidRDefault="00443586" w:rsidP="00443586">
      <w:pPr>
        <w:jc w:val="both"/>
      </w:pPr>
      <w:r>
        <w:t xml:space="preserve">1.Производственно - складская база </w:t>
      </w:r>
      <w:proofErr w:type="spellStart"/>
      <w:r>
        <w:t>Свободненского</w:t>
      </w:r>
      <w:proofErr w:type="spellEnd"/>
      <w:r>
        <w:t xml:space="preserve"> ТПО Читинского филиала АО «ЖТК»</w:t>
      </w:r>
    </w:p>
    <w:p w:rsidR="00443586" w:rsidRDefault="00443586" w:rsidP="00443586">
      <w:pPr>
        <w:jc w:val="both"/>
      </w:pPr>
      <w:r>
        <w:t xml:space="preserve">676450 г. Свободный, ул. </w:t>
      </w:r>
      <w:proofErr w:type="gramStart"/>
      <w:r>
        <w:t>Деповская</w:t>
      </w:r>
      <w:proofErr w:type="gramEnd"/>
      <w:r>
        <w:t>, 2.</w:t>
      </w:r>
    </w:p>
    <w:p w:rsidR="00443586" w:rsidRDefault="00443586" w:rsidP="00443586">
      <w:pPr>
        <w:jc w:val="both"/>
      </w:pPr>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443586" w:rsidRDefault="00443586" w:rsidP="00443586">
      <w:pPr>
        <w:jc w:val="both"/>
      </w:pPr>
      <w:r>
        <w:t>3.Столовая ДОЛБ ст. Сковородино – Амурская обл., г. Сковородино, ул. Победы, строение</w:t>
      </w:r>
      <w:proofErr w:type="gramStart"/>
      <w:r>
        <w:t>1</w:t>
      </w:r>
      <w:proofErr w:type="gramEnd"/>
    </w:p>
    <w:p w:rsidR="00443586" w:rsidRDefault="00443586" w:rsidP="00443586">
      <w:pPr>
        <w:jc w:val="both"/>
      </w:pPr>
      <w:r>
        <w:t>4.Столовая ДОЛБ ст. Магдагачи – Амурская обл., п. Магдагачи, ул. Советская, 10</w:t>
      </w:r>
    </w:p>
    <w:p w:rsidR="00443586" w:rsidRDefault="00443586" w:rsidP="00443586">
      <w:pPr>
        <w:jc w:val="both"/>
      </w:pPr>
      <w:r>
        <w:t>5. Буфет ст. Шимановск – Амурская обл., г. Шимановск, ул. Первомайская, 32</w:t>
      </w:r>
    </w:p>
    <w:p w:rsidR="00443586" w:rsidRDefault="00443586" w:rsidP="00443586">
      <w:pPr>
        <w:jc w:val="both"/>
      </w:pPr>
      <w:r>
        <w:t>6.Столовая ДОЛБ ст. Белогорск – Амурская обл., г. Белогорск, ул</w:t>
      </w:r>
      <w:proofErr w:type="gramStart"/>
      <w:r>
        <w:t>.К</w:t>
      </w:r>
      <w:proofErr w:type="gramEnd"/>
      <w:r>
        <w:t>ирова,2</w:t>
      </w:r>
    </w:p>
    <w:p w:rsidR="00443586" w:rsidRDefault="00443586" w:rsidP="00443586">
      <w:pPr>
        <w:jc w:val="both"/>
      </w:pPr>
      <w:r>
        <w:t xml:space="preserve">7. Столовая ДОЛБ ДТШ – Амурская обл., г. </w:t>
      </w:r>
      <w:proofErr w:type="gramStart"/>
      <w:r>
        <w:t>Свободный</w:t>
      </w:r>
      <w:proofErr w:type="gramEnd"/>
      <w:r>
        <w:t>, ул. Некрасова, 87</w:t>
      </w:r>
    </w:p>
    <w:p w:rsidR="00443586" w:rsidRDefault="00443586" w:rsidP="00443586">
      <w:pPr>
        <w:jc w:val="both"/>
      </w:pPr>
      <w:r>
        <w:t>8.  Буфет ДОЛБ ст. Завитая – Амурская обл., г. Завитинск, ул</w:t>
      </w:r>
      <w:proofErr w:type="gramStart"/>
      <w:r>
        <w:t>.С</w:t>
      </w:r>
      <w:proofErr w:type="gramEnd"/>
      <w:r>
        <w:t>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 xml:space="preserve">в соответствии со своими внутренними потребностями, но в объёме не </w:t>
      </w:r>
      <w:proofErr w:type="gramStart"/>
      <w:r w:rsidRPr="008F0789">
        <w:rPr>
          <w:rFonts w:eastAsia="Arial Unicode MS"/>
        </w:rPr>
        <w:t>превышающим</w:t>
      </w:r>
      <w:proofErr w:type="gramEnd"/>
      <w:r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955382">
        <w:t>61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FC0930">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955382">
        <w:rPr>
          <w:rFonts w:ascii="Times New Roman" w:hAnsi="Times New Roman" w:cs="Times New Roman"/>
          <w:i w:val="0"/>
          <w:sz w:val="24"/>
          <w:szCs w:val="24"/>
        </w:rPr>
        <w:t>61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D9755D" w:rsidRPr="00416475">
        <w:rPr>
          <w:b/>
          <w:bCs/>
          <w:sz w:val="24"/>
          <w:szCs w:val="24"/>
        </w:rPr>
        <w:t>ЗКТ-</w:t>
      </w:r>
      <w:r w:rsidR="00955382">
        <w:rPr>
          <w:b/>
          <w:bCs/>
          <w:sz w:val="24"/>
          <w:szCs w:val="24"/>
        </w:rPr>
        <w:t>61</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proofErr w:type="spellStart"/>
      <w:r w:rsidR="00240560" w:rsidRPr="008F0789">
        <w:rPr>
          <w:rFonts w:eastAsia="Times New Roman"/>
          <w:sz w:val="24"/>
        </w:rPr>
        <w:t>участниксогласен</w:t>
      </w:r>
      <w:proofErr w:type="spellEnd"/>
      <w:r w:rsidR="00240560" w:rsidRPr="008F0789">
        <w:rPr>
          <w:rFonts w:eastAsia="Times New Roman"/>
          <w:sz w:val="24"/>
        </w:rPr>
        <w:t xml:space="preserve">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proofErr w:type="spellStart"/>
      <w:r w:rsidR="00240560" w:rsidRPr="008F0789">
        <w:rPr>
          <w:rFonts w:eastAsia="Times New Roman"/>
          <w:sz w:val="24"/>
        </w:rPr>
        <w:t>участник</w:t>
      </w:r>
      <w:r w:rsidRPr="008F0789">
        <w:rPr>
          <w:rFonts w:eastAsia="Times New Roman"/>
          <w:sz w:val="24"/>
        </w:rPr>
        <w:t>не</w:t>
      </w:r>
      <w:proofErr w:type="spellEnd"/>
      <w:r w:rsidRPr="008F0789">
        <w:rPr>
          <w:rFonts w:eastAsia="Times New Roman"/>
          <w:sz w:val="24"/>
        </w:rPr>
        <w:t xml:space="preserve">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 xml:space="preserve">сведения об </w:t>
      </w:r>
      <w:proofErr w:type="spellStart"/>
      <w:r w:rsidR="00E375D1" w:rsidRPr="008F0789">
        <w:rPr>
          <w:sz w:val="24"/>
        </w:rPr>
        <w:t>участнике</w:t>
      </w:r>
      <w:r w:rsidRPr="008F0789">
        <w:rPr>
          <w:sz w:val="24"/>
        </w:rPr>
        <w:t>отсутствуют</w:t>
      </w:r>
      <w:proofErr w:type="spellEnd"/>
      <w:r w:rsidRPr="008F0789">
        <w:rPr>
          <w:sz w:val="24"/>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proofErr w:type="spellStart"/>
      <w:r w:rsidR="00FC1CF9" w:rsidRPr="008F0789">
        <w:rPr>
          <w:rFonts w:eastAsia="Times New Roman"/>
          <w:sz w:val="24"/>
        </w:rPr>
        <w:t>участника</w:t>
      </w:r>
      <w:r w:rsidRPr="008F0789">
        <w:rPr>
          <w:rFonts w:eastAsia="Times New Roman"/>
          <w:sz w:val="24"/>
        </w:rPr>
        <w:t>от</w:t>
      </w:r>
      <w:proofErr w:type="spellEnd"/>
      <w:r w:rsidRPr="008F0789">
        <w:rPr>
          <w:rFonts w:eastAsia="Times New Roman"/>
          <w:sz w:val="24"/>
        </w:rPr>
        <w:t xml:space="preserve"> заключения договора.</w:t>
      </w:r>
    </w:p>
    <w:p w:rsidR="003369BB" w:rsidRPr="008F0789" w:rsidRDefault="009A3E89" w:rsidP="00616014">
      <w:pPr>
        <w:pStyle w:val="a6"/>
        <w:ind w:firstLine="567"/>
        <w:rPr>
          <w:rFonts w:eastAsia="Times New Roman"/>
          <w:sz w:val="24"/>
        </w:rPr>
      </w:pPr>
      <w:proofErr w:type="spellStart"/>
      <w:proofErr w:type="gramStart"/>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proofErr w:type="spellEnd"/>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3623C4"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3623C4"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623C4"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623C4"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623C4"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9755D" w:rsidRPr="00416475">
        <w:rPr>
          <w:b/>
          <w:bCs/>
          <w:sz w:val="24"/>
          <w:szCs w:val="24"/>
        </w:rPr>
        <w:t>ЗКТ-</w:t>
      </w:r>
      <w:r w:rsidR="00955382">
        <w:rPr>
          <w:b/>
          <w:bCs/>
          <w:sz w:val="24"/>
          <w:szCs w:val="24"/>
        </w:rPr>
        <w:t>61</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CB5939" w:rsidRPr="00E93587">
        <w:rPr>
          <w:b/>
          <w:bCs/>
          <w:sz w:val="24"/>
          <w:szCs w:val="24"/>
        </w:rPr>
        <w:t xml:space="preserve"> </w:t>
      </w:r>
      <w:r w:rsidR="00CB5939" w:rsidRPr="00923E9A">
        <w:rPr>
          <w:b/>
          <w:bCs/>
          <w:sz w:val="24"/>
          <w:szCs w:val="24"/>
        </w:rPr>
        <w:t xml:space="preserve">  </w:t>
      </w:r>
      <w:r w:rsidR="00443586" w:rsidRPr="00923E9A">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955382">
              <w:rPr>
                <w:b/>
              </w:rPr>
              <w:t>8</w:t>
            </w:r>
            <w:r w:rsidR="004973DA" w:rsidRPr="008D79A5">
              <w:rPr>
                <w:b/>
              </w:rPr>
              <w:t xml:space="preserve">» </w:t>
            </w:r>
            <w:r w:rsidR="00955382">
              <w:rPr>
                <w:b/>
              </w:rPr>
              <w:t>апреля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95538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955382">
              <w:rPr>
                <w:b/>
              </w:rPr>
              <w:t>14</w:t>
            </w:r>
            <w:r w:rsidR="00557C4C" w:rsidRPr="00416475">
              <w:rPr>
                <w:b/>
              </w:rPr>
              <w:t xml:space="preserve">» </w:t>
            </w:r>
            <w:r w:rsidR="005A1981">
              <w:rPr>
                <w:b/>
              </w:rPr>
              <w:t>ма</w:t>
            </w:r>
            <w:r w:rsidR="00955382">
              <w:rPr>
                <w:b/>
              </w:rPr>
              <w:t>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955382" w:rsidRPr="00416475">
              <w:rPr>
                <w:b/>
              </w:rPr>
              <w:t>«</w:t>
            </w:r>
            <w:r w:rsidR="00955382">
              <w:rPr>
                <w:b/>
              </w:rPr>
              <w:t>14</w:t>
            </w:r>
            <w:r w:rsidR="00955382" w:rsidRPr="00416475">
              <w:rPr>
                <w:b/>
              </w:rPr>
              <w:t xml:space="preserve">» </w:t>
            </w:r>
            <w:r w:rsidR="00955382">
              <w:rPr>
                <w:b/>
              </w:rPr>
              <w:t>мая</w:t>
            </w:r>
            <w:r w:rsidR="00955382"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955382" w:rsidRPr="00416475">
              <w:rPr>
                <w:b/>
              </w:rPr>
              <w:t>«</w:t>
            </w:r>
            <w:r w:rsidR="00955382">
              <w:rPr>
                <w:b/>
              </w:rPr>
              <w:t>15</w:t>
            </w:r>
            <w:r w:rsidR="00955382" w:rsidRPr="00416475">
              <w:rPr>
                <w:b/>
              </w:rPr>
              <w:t xml:space="preserve">» </w:t>
            </w:r>
            <w:r w:rsidR="00955382">
              <w:rPr>
                <w:b/>
              </w:rPr>
              <w:t>мая</w:t>
            </w:r>
            <w:r w:rsidR="00955382"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955382" w:rsidRPr="008D79A5">
              <w:rPr>
                <w:b/>
              </w:rPr>
              <w:t>«</w:t>
            </w:r>
            <w:r w:rsidR="00955382">
              <w:rPr>
                <w:b/>
              </w:rPr>
              <w:t>28</w:t>
            </w:r>
            <w:r w:rsidR="00955382" w:rsidRPr="008D79A5">
              <w:rPr>
                <w:b/>
              </w:rPr>
              <w:t xml:space="preserve">» </w:t>
            </w:r>
            <w:r w:rsidR="00955382">
              <w:rPr>
                <w:b/>
              </w:rPr>
              <w:t>апреля</w:t>
            </w:r>
            <w:r w:rsidR="0095538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955382">
              <w:rPr>
                <w:b/>
              </w:rPr>
              <w:t>1</w:t>
            </w:r>
            <w:r w:rsidR="00557C4C" w:rsidRPr="00416475">
              <w:rPr>
                <w:b/>
              </w:rPr>
              <w:t xml:space="preserve">» </w:t>
            </w:r>
            <w:r w:rsidR="005A1981">
              <w:rPr>
                <w:b/>
              </w:rPr>
              <w:t>ма</w:t>
            </w:r>
            <w:r w:rsidR="00955382">
              <w:rPr>
                <w:b/>
              </w:rPr>
              <w:t>я</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955382">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955382" w:rsidRPr="008D79A5">
              <w:rPr>
                <w:b/>
              </w:rPr>
              <w:t>«</w:t>
            </w:r>
            <w:r w:rsidR="00955382">
              <w:rPr>
                <w:b/>
              </w:rPr>
              <w:t>28</w:t>
            </w:r>
            <w:r w:rsidR="00955382" w:rsidRPr="008D79A5">
              <w:rPr>
                <w:b/>
              </w:rPr>
              <w:t xml:space="preserve">» </w:t>
            </w:r>
            <w:r w:rsidR="00955382">
              <w:rPr>
                <w:b/>
              </w:rPr>
              <w:t>апреля</w:t>
            </w:r>
            <w:r w:rsidR="0095538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955382" w:rsidRPr="00416475">
              <w:rPr>
                <w:b/>
              </w:rPr>
              <w:t>«</w:t>
            </w:r>
            <w:r w:rsidR="00955382">
              <w:rPr>
                <w:b/>
              </w:rPr>
              <w:t>13</w:t>
            </w:r>
            <w:r w:rsidR="00955382" w:rsidRPr="00416475">
              <w:rPr>
                <w:b/>
              </w:rPr>
              <w:t xml:space="preserve">» </w:t>
            </w:r>
            <w:r w:rsidR="00955382">
              <w:rPr>
                <w:b/>
              </w:rPr>
              <w:t>мая</w:t>
            </w:r>
            <w:r w:rsidR="00955382"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епроведение</w:t>
      </w:r>
      <w:proofErr w:type="spellEnd"/>
      <w:r w:rsidR="009C12D3" w:rsidRPr="008F0789">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еприостановление</w:t>
      </w:r>
      <w:proofErr w:type="spellEnd"/>
      <w:r w:rsidR="009C12D3" w:rsidRPr="008F0789">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w:t>
      </w:r>
      <w:proofErr w:type="spellStart"/>
      <w:r w:rsidRPr="008F0789">
        <w:t>котировокв</w:t>
      </w:r>
      <w:proofErr w:type="spellEnd"/>
      <w:r w:rsidRPr="008F0789">
        <w:t xml:space="preserve">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 xml:space="preserve">усиленная </w:t>
      </w:r>
      <w:proofErr w:type="spellStart"/>
      <w:r w:rsidRPr="008F0789">
        <w:t>квалифицированная</w:t>
      </w:r>
      <w:r w:rsidRPr="008F0789">
        <w:rPr>
          <w:rFonts w:eastAsia="MS Mincho"/>
        </w:rPr>
        <w:t>электронная</w:t>
      </w:r>
      <w:proofErr w:type="spellEnd"/>
      <w:r w:rsidRPr="008F0789">
        <w:rPr>
          <w:rFonts w:eastAsia="MS Mincho"/>
        </w:rPr>
        <w:t xml:space="preserve">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 xml:space="preserve">Заказчик вправе до подведения итогов запроса котировок в письменной форме </w:t>
      </w:r>
      <w:proofErr w:type="spellStart"/>
      <w:r w:rsidRPr="008F0789">
        <w:t>запроситьу</w:t>
      </w:r>
      <w:proofErr w:type="spellEnd"/>
      <w:r w:rsidRPr="008F0789">
        <w:t xml:space="preserve">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 xml:space="preserve">соответствия участников обязательным требованиям, а также проверяет наличие и соответствие представленных в составе заявок документов </w:t>
      </w:r>
      <w:proofErr w:type="spellStart"/>
      <w:r w:rsidRPr="008F0789">
        <w:t>требованиямизвещени</w:t>
      </w:r>
      <w:proofErr w:type="gramStart"/>
      <w:r w:rsidRPr="008F0789">
        <w:t>я</w:t>
      </w:r>
      <w:proofErr w:type="spellEnd"/>
      <w:r w:rsidRPr="008F0789">
        <w:t>(</w:t>
      </w:r>
      <w:proofErr w:type="gramEnd"/>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w:t>
      </w:r>
      <w:proofErr w:type="spellStart"/>
      <w:r w:rsidRPr="008F0789">
        <w:t>извещения</w:t>
      </w:r>
      <w:proofErr w:type="gramStart"/>
      <w:r w:rsidRPr="008F0789">
        <w:t>,т</w:t>
      </w:r>
      <w:proofErr w:type="gramEnd"/>
      <w:r w:rsidRPr="008F0789">
        <w:t>ребованиям</w:t>
      </w:r>
      <w:proofErr w:type="spellEnd"/>
      <w:r w:rsidRPr="008F0789">
        <w:t xml:space="preserve">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8F0789">
        <w:rPr>
          <w:sz w:val="24"/>
        </w:rPr>
        <w:t>непредставленным</w:t>
      </w:r>
      <w:proofErr w:type="spellEnd"/>
      <w:r w:rsidRPr="008F0789">
        <w:rPr>
          <w:sz w:val="24"/>
        </w:rPr>
        <w:t xml:space="preserve">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Взаимодействие участников осуществляется в электронной форме с использованием программно-аппаратных </w:t>
      </w:r>
      <w:proofErr w:type="spellStart"/>
      <w:r w:rsidRPr="008F0789">
        <w:rPr>
          <w:sz w:val="24"/>
        </w:rPr>
        <w:t>средствЭТЗП</w:t>
      </w:r>
      <w:proofErr w:type="spellEnd"/>
      <w:r w:rsidRPr="008F0789">
        <w:rPr>
          <w:sz w:val="24"/>
        </w:rPr>
        <w:t>.</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proofErr w:type="gramEnd"/>
        <w:r w:rsidRPr="008F0789">
          <w:rPr>
            <w:sz w:val="24"/>
          </w:rPr>
          <w:t>www.cbr.ru</w:t>
        </w:r>
        <w:proofErr w:type="gramStart"/>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w:t>
      </w:r>
      <w:proofErr w:type="spellStart"/>
      <w:r w:rsidRPr="008F0789">
        <w:rPr>
          <w:sz w:val="24"/>
          <w:szCs w:val="24"/>
        </w:rPr>
        <w:t>оценкикотировочной</w:t>
      </w:r>
      <w:proofErr w:type="spellEnd"/>
      <w:r w:rsidRPr="008F0789">
        <w:rPr>
          <w:sz w:val="24"/>
          <w:szCs w:val="24"/>
        </w:rPr>
        <w:t xml:space="preserve">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955382">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955382" w:rsidRPr="008F0789" w:rsidRDefault="00955382" w:rsidP="00616014">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w:t>
      </w:r>
      <w:proofErr w:type="spellStart"/>
      <w:r w:rsidRPr="00500052">
        <w:rPr>
          <w:sz w:val="24"/>
        </w:rPr>
        <w:t>бенефициарных</w:t>
      </w:r>
      <w:proofErr w:type="spellEnd"/>
      <w:r w:rsidRPr="00500052">
        <w:rPr>
          <w:sz w:val="24"/>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FB" w:rsidRDefault="00FB6CFB" w:rsidP="00D63907">
      <w:r>
        <w:separator/>
      </w:r>
    </w:p>
  </w:endnote>
  <w:endnote w:type="continuationSeparator" w:id="0">
    <w:p w:rsidR="00FB6CFB" w:rsidRDefault="00FB6CFB"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3623C4">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955382">
      <w:rPr>
        <w:noProof/>
        <w:sz w:val="18"/>
        <w:szCs w:val="18"/>
      </w:rPr>
      <w:t>40</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3623C4">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955382">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FB" w:rsidRDefault="00FB6CFB" w:rsidP="00D63907">
      <w:r>
        <w:separator/>
      </w:r>
    </w:p>
  </w:footnote>
  <w:footnote w:type="continuationSeparator" w:id="0">
    <w:p w:rsidR="00FB6CFB" w:rsidRDefault="00FB6CFB"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06B89" w:rsidRDefault="00306B8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EF5C71" w:rsidRDefault="00306B89">
    <w:pPr>
      <w:pStyle w:val="ab"/>
      <w:jc w:val="center"/>
    </w:pPr>
  </w:p>
  <w:p w:rsidR="00306B89" w:rsidRDefault="00306B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23C4"/>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5538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6CFB"/>
    <w:rsid w:val="00FB7286"/>
    <w:rsid w:val="00FC0930"/>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3CF420-A3A7-4C0D-8629-D11BE950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67</Pages>
  <Words>27130</Words>
  <Characters>154647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104</cp:revision>
  <cp:lastPrinted>2019-11-06T09:14:00Z</cp:lastPrinted>
  <dcterms:created xsi:type="dcterms:W3CDTF">2019-09-26T05:55:00Z</dcterms:created>
  <dcterms:modified xsi:type="dcterms:W3CDTF">2020-04-28T05:46:00Z</dcterms:modified>
</cp:coreProperties>
</file>