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4048E" w:rsidRPr="00416475">
        <w:rPr>
          <w:b/>
          <w:bCs/>
        </w:rPr>
        <w:t>ЗКТ-</w:t>
      </w:r>
      <w:r w:rsidR="0064048E">
        <w:rPr>
          <w:b/>
          <w:bCs/>
        </w:rPr>
        <w:t>30</w:t>
      </w:r>
      <w:r w:rsidR="0064048E" w:rsidRPr="00416475">
        <w:rPr>
          <w:b/>
          <w:bCs/>
        </w:rPr>
        <w:t>/</w:t>
      </w:r>
      <w:r w:rsidR="0064048E">
        <w:rPr>
          <w:b/>
          <w:bCs/>
        </w:rPr>
        <w:t>20</w:t>
      </w:r>
      <w:r w:rsidR="0064048E" w:rsidRPr="00416475">
        <w:rPr>
          <w:b/>
          <w:bCs/>
        </w:rPr>
        <w:t xml:space="preserve"> на право заключения договора поставки </w:t>
      </w:r>
      <w:r w:rsidR="0064048E" w:rsidRPr="005649A9">
        <w:rPr>
          <w:b/>
          <w:bCs/>
        </w:rPr>
        <w:t>моющих средств для предприятий общественного питания ПАО "ППГХО"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4048E">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4048E">
              <w:rPr>
                <w:b/>
                <w:bCs/>
              </w:rPr>
              <w:t>30</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64048E" w:rsidRPr="005649A9">
              <w:rPr>
                <w:b/>
                <w:bCs/>
                <w:sz w:val="24"/>
                <w:szCs w:val="24"/>
              </w:rPr>
              <w:t>моющих средств для предприятий общественного питания ПАО "ППГХО"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1071E1">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1071E1">
            <w:pPr>
              <w:pStyle w:val="a4"/>
              <w:ind w:left="1065"/>
              <w:contextualSpacing/>
              <w:jc w:val="both"/>
              <w:rPr>
                <w:b/>
              </w:rPr>
            </w:pPr>
          </w:p>
          <w:tbl>
            <w:tblPr>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0"/>
              <w:gridCol w:w="6624"/>
              <w:gridCol w:w="953"/>
              <w:gridCol w:w="950"/>
              <w:gridCol w:w="988"/>
              <w:gridCol w:w="988"/>
              <w:gridCol w:w="1419"/>
              <w:gridCol w:w="1552"/>
            </w:tblGrid>
            <w:tr w:rsidR="0064048E" w:rsidRPr="00F53489" w:rsidTr="0064048E">
              <w:trPr>
                <w:trHeight w:val="896"/>
              </w:trPr>
              <w:tc>
                <w:tcPr>
                  <w:tcW w:w="842" w:type="pct"/>
                </w:tcPr>
                <w:p w:rsidR="0064048E" w:rsidRPr="00F53489" w:rsidRDefault="0064048E" w:rsidP="0064048E">
                  <w:pPr>
                    <w:rPr>
                      <w:b/>
                      <w:sz w:val="20"/>
                      <w:szCs w:val="20"/>
                    </w:rPr>
                  </w:pPr>
                  <w:r w:rsidRPr="00F53489">
                    <w:rPr>
                      <w:b/>
                      <w:sz w:val="20"/>
                      <w:szCs w:val="20"/>
                    </w:rPr>
                    <w:t>Наименование товара</w:t>
                  </w:r>
                </w:p>
              </w:tc>
              <w:tc>
                <w:tcPr>
                  <w:tcW w:w="2044" w:type="pct"/>
                </w:tcPr>
                <w:p w:rsidR="0064048E" w:rsidRPr="00F53489" w:rsidRDefault="0064048E" w:rsidP="0064048E">
                  <w:pPr>
                    <w:rPr>
                      <w:b/>
                      <w:sz w:val="20"/>
                      <w:szCs w:val="20"/>
                    </w:rPr>
                  </w:pPr>
                  <w:r>
                    <w:rPr>
                      <w:b/>
                      <w:sz w:val="20"/>
                      <w:szCs w:val="20"/>
                    </w:rPr>
                    <w:t>Характеристики товара</w:t>
                  </w:r>
                </w:p>
              </w:tc>
              <w:tc>
                <w:tcPr>
                  <w:tcW w:w="294" w:type="pct"/>
                </w:tcPr>
                <w:p w:rsidR="0064048E" w:rsidRPr="00F53489" w:rsidRDefault="0064048E" w:rsidP="0064048E">
                  <w:pPr>
                    <w:rPr>
                      <w:b/>
                      <w:sz w:val="20"/>
                      <w:szCs w:val="20"/>
                    </w:rPr>
                  </w:pPr>
                  <w:r w:rsidRPr="00F53489">
                    <w:rPr>
                      <w:b/>
                      <w:sz w:val="20"/>
                      <w:szCs w:val="20"/>
                    </w:rPr>
                    <w:t>Ед. изм.</w:t>
                  </w:r>
                </w:p>
              </w:tc>
              <w:tc>
                <w:tcPr>
                  <w:tcW w:w="293" w:type="pct"/>
                </w:tcPr>
                <w:p w:rsidR="0064048E" w:rsidRPr="00F53489" w:rsidRDefault="0064048E" w:rsidP="0064048E">
                  <w:pPr>
                    <w:ind w:left="-108"/>
                    <w:rPr>
                      <w:b/>
                      <w:sz w:val="20"/>
                      <w:szCs w:val="20"/>
                    </w:rPr>
                  </w:pPr>
                  <w:r w:rsidRPr="00F53489">
                    <w:rPr>
                      <w:b/>
                      <w:sz w:val="20"/>
                      <w:szCs w:val="20"/>
                    </w:rPr>
                    <w:t>Количество (объем)</w:t>
                  </w:r>
                </w:p>
              </w:tc>
              <w:tc>
                <w:tcPr>
                  <w:tcW w:w="305" w:type="pct"/>
                </w:tcPr>
                <w:p w:rsidR="0064048E" w:rsidRPr="00F53489" w:rsidRDefault="0064048E" w:rsidP="0064048E">
                  <w:pPr>
                    <w:rPr>
                      <w:b/>
                      <w:sz w:val="20"/>
                      <w:szCs w:val="20"/>
                    </w:rPr>
                  </w:pPr>
                  <w:r w:rsidRPr="00F53489">
                    <w:rPr>
                      <w:b/>
                      <w:sz w:val="20"/>
                      <w:szCs w:val="20"/>
                    </w:rPr>
                    <w:t>Цена за единицу без учета НДС</w:t>
                  </w:r>
                </w:p>
              </w:tc>
              <w:tc>
                <w:tcPr>
                  <w:tcW w:w="305" w:type="pct"/>
                </w:tcPr>
                <w:p w:rsidR="0064048E" w:rsidRPr="00F53489" w:rsidRDefault="0064048E" w:rsidP="0064048E">
                  <w:pPr>
                    <w:rPr>
                      <w:b/>
                      <w:sz w:val="20"/>
                      <w:szCs w:val="20"/>
                    </w:rPr>
                  </w:pPr>
                  <w:r w:rsidRPr="00F53489">
                    <w:rPr>
                      <w:b/>
                      <w:sz w:val="20"/>
                      <w:szCs w:val="20"/>
                    </w:rPr>
                    <w:t>Цена за единицу с учетом НДС</w:t>
                  </w:r>
                </w:p>
              </w:tc>
              <w:tc>
                <w:tcPr>
                  <w:tcW w:w="438" w:type="pct"/>
                </w:tcPr>
                <w:p w:rsidR="0064048E" w:rsidRPr="00F53489" w:rsidRDefault="0064048E" w:rsidP="0064048E">
                  <w:pPr>
                    <w:rPr>
                      <w:b/>
                      <w:sz w:val="20"/>
                      <w:szCs w:val="20"/>
                    </w:rPr>
                  </w:pPr>
                  <w:r w:rsidRPr="00F53489">
                    <w:rPr>
                      <w:b/>
                      <w:sz w:val="20"/>
                      <w:szCs w:val="20"/>
                    </w:rPr>
                    <w:t>Всего без учета НДС</w:t>
                  </w:r>
                </w:p>
              </w:tc>
              <w:tc>
                <w:tcPr>
                  <w:tcW w:w="479" w:type="pct"/>
                </w:tcPr>
                <w:p w:rsidR="0064048E" w:rsidRPr="00F53489" w:rsidRDefault="0064048E" w:rsidP="0064048E">
                  <w:pPr>
                    <w:rPr>
                      <w:b/>
                      <w:sz w:val="20"/>
                      <w:szCs w:val="20"/>
                    </w:rPr>
                  </w:pPr>
                  <w:r w:rsidRPr="00F53489">
                    <w:rPr>
                      <w:b/>
                      <w:sz w:val="20"/>
                      <w:szCs w:val="20"/>
                    </w:rPr>
                    <w:t>Всего с учетом НДС 20%</w:t>
                  </w:r>
                </w:p>
              </w:tc>
            </w:tr>
            <w:tr w:rsidR="0064048E" w:rsidRPr="00237A8D" w:rsidTr="0064048E">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sidRPr="00545777">
                    <w:rPr>
                      <w:sz w:val="20"/>
                      <w:szCs w:val="20"/>
                    </w:rPr>
                    <w:t xml:space="preserve">Жидкое средство </w:t>
                  </w:r>
                  <w:r>
                    <w:rPr>
                      <w:sz w:val="20"/>
                      <w:szCs w:val="20"/>
                    </w:rPr>
                    <w:t xml:space="preserve">«Белизна» или эквивалент </w:t>
                  </w:r>
                </w:p>
              </w:tc>
              <w:tc>
                <w:tcPr>
                  <w:tcW w:w="2044" w:type="pct"/>
                </w:tcPr>
                <w:p w:rsidR="0064048E" w:rsidRPr="00545777" w:rsidRDefault="0064048E" w:rsidP="0064048E">
                  <w:pPr>
                    <w:contextualSpacing/>
                    <w:rPr>
                      <w:sz w:val="20"/>
                      <w:szCs w:val="20"/>
                    </w:rPr>
                  </w:pPr>
                  <w:r w:rsidRPr="00545777">
                    <w:rPr>
                      <w:sz w:val="20"/>
                      <w:szCs w:val="20"/>
                    </w:rPr>
                    <w:t>Жидкое средство с комплексным действием для отбеливания, дезинфекции и удаления пятен. Упаковка - полимерный флакон.  Объем - 900 миллилитров</w:t>
                  </w:r>
                </w:p>
                <w:p w:rsidR="0064048E" w:rsidRPr="00304455" w:rsidRDefault="0064048E" w:rsidP="0064048E">
                  <w:pPr>
                    <w:contextualSpacing/>
                    <w:rPr>
                      <w:sz w:val="20"/>
                      <w:szCs w:val="20"/>
                    </w:rPr>
                  </w:pPr>
                  <w:r w:rsidRPr="00545777">
                    <w:rPr>
                      <w:sz w:val="20"/>
                      <w:szCs w:val="20"/>
                    </w:rPr>
                    <w:t>Соответствие ГОСТ Р 51696 – 2000.</w:t>
                  </w:r>
                </w:p>
              </w:tc>
              <w:tc>
                <w:tcPr>
                  <w:tcW w:w="294" w:type="pct"/>
                  <w:tcBorders>
                    <w:top w:val="single" w:sz="4" w:space="0" w:color="auto"/>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265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46,75</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56,10</w:t>
                  </w:r>
                </w:p>
              </w:tc>
              <w:tc>
                <w:tcPr>
                  <w:tcW w:w="438" w:type="pct"/>
                  <w:tcBorders>
                    <w:top w:val="single" w:sz="4" w:space="0" w:color="auto"/>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12388,75</w:t>
                  </w:r>
                </w:p>
              </w:tc>
              <w:tc>
                <w:tcPr>
                  <w:tcW w:w="479" w:type="pct"/>
                  <w:tcBorders>
                    <w:top w:val="single" w:sz="4" w:space="0" w:color="auto"/>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14866,50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auto" w:fill="auto"/>
                  <w:vAlign w:val="center"/>
                </w:tcPr>
                <w:p w:rsidR="0064048E" w:rsidRPr="00F53489" w:rsidRDefault="0064048E" w:rsidP="0064048E">
                  <w:pPr>
                    <w:contextualSpacing/>
                    <w:rPr>
                      <w:sz w:val="20"/>
                      <w:szCs w:val="20"/>
                    </w:rPr>
                  </w:pPr>
                  <w:r>
                    <w:rPr>
                      <w:sz w:val="20"/>
                      <w:szCs w:val="20"/>
                    </w:rPr>
                    <w:t xml:space="preserve">Средство </w:t>
                  </w:r>
                  <w:r w:rsidRPr="00F53489">
                    <w:rPr>
                      <w:sz w:val="20"/>
                      <w:szCs w:val="20"/>
                    </w:rPr>
                    <w:t>д</w:t>
                  </w:r>
                  <w:r>
                    <w:rPr>
                      <w:sz w:val="20"/>
                      <w:szCs w:val="20"/>
                    </w:rPr>
                    <w:t>ля мытья пола и поверхностей «</w:t>
                  </w:r>
                  <w:r w:rsidRPr="00F53489">
                    <w:rPr>
                      <w:sz w:val="20"/>
                      <w:szCs w:val="20"/>
                    </w:rPr>
                    <w:t>Ника-универсал</w:t>
                  </w:r>
                  <w:r>
                    <w:rPr>
                      <w:sz w:val="20"/>
                      <w:szCs w:val="20"/>
                    </w:rPr>
                    <w:t>» или эквивалент</w:t>
                  </w:r>
                </w:p>
              </w:tc>
              <w:tc>
                <w:tcPr>
                  <w:tcW w:w="2044" w:type="pct"/>
                  <w:vAlign w:val="center"/>
                </w:tcPr>
                <w:p w:rsidR="0064048E" w:rsidRPr="00545777" w:rsidRDefault="0064048E" w:rsidP="0064048E">
                  <w:pPr>
                    <w:contextualSpacing/>
                    <w:rPr>
                      <w:sz w:val="20"/>
                      <w:szCs w:val="20"/>
                    </w:rPr>
                  </w:pPr>
                  <w:r w:rsidRPr="00545777">
                    <w:rPr>
                      <w:sz w:val="20"/>
                      <w:szCs w:val="20"/>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w:t>
                  </w:r>
                </w:p>
                <w:p w:rsidR="0064048E" w:rsidRPr="00545777" w:rsidRDefault="0064048E" w:rsidP="0064048E">
                  <w:pPr>
                    <w:contextualSpacing/>
                    <w:rPr>
                      <w:sz w:val="20"/>
                      <w:szCs w:val="20"/>
                    </w:rPr>
                  </w:pPr>
                  <w:r w:rsidRPr="00545777">
                    <w:rPr>
                      <w:sz w:val="20"/>
                      <w:szCs w:val="20"/>
                    </w:rPr>
                    <w:t>Упаковка - полимерная канистра или бутылка</w:t>
                  </w:r>
                </w:p>
                <w:p w:rsidR="0064048E" w:rsidRPr="00545777" w:rsidRDefault="0064048E" w:rsidP="0064048E">
                  <w:pPr>
                    <w:contextualSpacing/>
                    <w:rPr>
                      <w:sz w:val="20"/>
                      <w:szCs w:val="20"/>
                    </w:rPr>
                  </w:pPr>
                  <w:r w:rsidRPr="00545777">
                    <w:rPr>
                      <w:sz w:val="20"/>
                      <w:szCs w:val="20"/>
                    </w:rPr>
                    <w:t xml:space="preserve">Объем - 5,0 литров </w:t>
                  </w:r>
                </w:p>
                <w:p w:rsidR="0064048E" w:rsidRPr="00304455" w:rsidRDefault="0064048E" w:rsidP="0064048E">
                  <w:pPr>
                    <w:contextualSpacing/>
                    <w:rPr>
                      <w:sz w:val="20"/>
                      <w:szCs w:val="20"/>
                    </w:rPr>
                  </w:pPr>
                  <w:r w:rsidRPr="00545777">
                    <w:rPr>
                      <w:sz w:val="20"/>
                      <w:szCs w:val="20"/>
                    </w:rPr>
                    <w:t>ГОСТ 32478-2013</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252,00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302,40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12600,00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15120,00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 xml:space="preserve">Средство </w:t>
                  </w:r>
                  <w:r w:rsidRPr="00F53489">
                    <w:rPr>
                      <w:sz w:val="20"/>
                      <w:szCs w:val="20"/>
                    </w:rPr>
                    <w:t>д</w:t>
                  </w:r>
                  <w:r>
                    <w:rPr>
                      <w:sz w:val="20"/>
                      <w:szCs w:val="20"/>
                    </w:rPr>
                    <w:t>ля мытья «Рио-гриль» или эквивалент</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Средство гелеобразное для очистки от нагаров кухонных плит, грилей, духовок, печей, коптильного оборудования, котлов для варки, фритюрниц, противней и другого пищевого оборудования, посуды и столовых приборов, для мойки и обезжиривания различных твердых щелочестойких поверхностей. Состав: &gt;30% очищенная вода, 5-15% смесь АПАВ, 5-15% щелочь, 5-15% щелочные добавки, &lt; 5% НПАВ, &lt; 5% краситель.  pH: 11,0-13,0 Плотность: 1,05-1,15 г/см3 Внешний вид: однородная гелеобразная жидкость. Объем 0,5 литров. ТУ 2383-039-52662802-2009 или ГОСТ Р 51696 – 2000</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200,00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240,00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4000,00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4800,00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Default="0064048E" w:rsidP="0064048E">
                  <w:pPr>
                    <w:contextualSpacing/>
                    <w:rPr>
                      <w:sz w:val="20"/>
                      <w:szCs w:val="20"/>
                    </w:rPr>
                  </w:pPr>
                  <w:r>
                    <w:rPr>
                      <w:sz w:val="20"/>
                      <w:szCs w:val="20"/>
                    </w:rPr>
                    <w:t>Мешки для мусора «Мир упаковки» или эквивалент</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ГОСТ Р 50962-96 Экологические безопасные полиэтиленовые мешки.</w:t>
                  </w:r>
                  <w:r>
                    <w:rPr>
                      <w:sz w:val="20"/>
                      <w:szCs w:val="20"/>
                      <w:lang w:eastAsia="en-US"/>
                    </w:rPr>
                    <w:t xml:space="preserve"> </w:t>
                  </w:r>
                  <w:r w:rsidRPr="00545777">
                    <w:rPr>
                      <w:sz w:val="20"/>
                      <w:szCs w:val="20"/>
                      <w:lang w:eastAsia="en-US"/>
                    </w:rPr>
                    <w:t>Упаковка: в руло</w:t>
                  </w:r>
                  <w:r>
                    <w:rPr>
                      <w:sz w:val="20"/>
                      <w:szCs w:val="20"/>
                      <w:lang w:eastAsia="en-US"/>
                    </w:rPr>
                    <w:t>не. В рулоне: 25 штук, объем 120</w:t>
                  </w:r>
                  <w:r w:rsidRPr="00545777">
                    <w:rPr>
                      <w:sz w:val="20"/>
                      <w:szCs w:val="20"/>
                      <w:lang w:eastAsia="en-US"/>
                    </w:rPr>
                    <w:t>л.</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220,50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264,60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44100,00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52920,00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 xml:space="preserve">Сода кальцинированная </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Марка А. Фасовка: 400 грамм. Упаковка: картонная коробка.  ГОСТ 5100-85</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51,50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61,80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5150,00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6180,00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Чистящее средство «</w:t>
                  </w:r>
                  <w:r w:rsidRPr="00F53489">
                    <w:rPr>
                      <w:sz w:val="20"/>
                      <w:szCs w:val="20"/>
                    </w:rPr>
                    <w:t xml:space="preserve">Пемолюкс </w:t>
                  </w:r>
                  <w:r>
                    <w:rPr>
                      <w:sz w:val="20"/>
                      <w:szCs w:val="20"/>
                    </w:rPr>
                    <w:t>«Лимон» или эквивалент</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Универсальное чистящее средство для чистки различных фаянсовых, керамических, эмалированных и нерж</w:t>
                  </w:r>
                  <w:r>
                    <w:rPr>
                      <w:sz w:val="20"/>
                      <w:szCs w:val="20"/>
                      <w:lang w:eastAsia="en-US"/>
                    </w:rPr>
                    <w:t xml:space="preserve">авеющих поверхностей на кухне.  </w:t>
                  </w:r>
                  <w:r w:rsidRPr="00545777">
                    <w:rPr>
                      <w:sz w:val="20"/>
                      <w:szCs w:val="20"/>
                      <w:lang w:eastAsia="en-US"/>
                    </w:rPr>
                    <w:t xml:space="preserve">Состав: &lt;5% амфотерные ПАВ, отдушка (в т.ч. лимонен), природный молотый мрамор, сода, сульфат натрия, краситель Объем: не менее 400 </w:t>
                  </w:r>
                  <w:r w:rsidRPr="00545777">
                    <w:rPr>
                      <w:sz w:val="20"/>
                      <w:szCs w:val="20"/>
                      <w:lang w:eastAsia="en-US"/>
                    </w:rPr>
                    <w:lastRenderedPageBreak/>
                    <w:t>мл. Упаковка: Флакон пластиковый.ТУ 2382-022-89589540-2009 или ГОСТ Р 51696 – 2000. Обьем 400гр</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lastRenderedPageBreak/>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240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57,75</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69,30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13860,00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16632,00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auto" w:fill="auto"/>
                  <w:vAlign w:val="center"/>
                </w:tcPr>
                <w:p w:rsidR="0064048E" w:rsidRPr="00F53489" w:rsidRDefault="0064048E" w:rsidP="0064048E">
                  <w:pPr>
                    <w:contextualSpacing/>
                    <w:rPr>
                      <w:sz w:val="20"/>
                      <w:szCs w:val="20"/>
                    </w:rPr>
                  </w:pPr>
                  <w:r>
                    <w:rPr>
                      <w:sz w:val="20"/>
                      <w:szCs w:val="20"/>
                    </w:rPr>
                    <w:lastRenderedPageBreak/>
                    <w:t xml:space="preserve">Металлическая мочалка </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ГОСТ 28638-90 Щетино металлическая мочалка для посуды.</w:t>
                  </w:r>
                  <w:r>
                    <w:rPr>
                      <w:sz w:val="20"/>
                      <w:szCs w:val="20"/>
                      <w:lang w:eastAsia="en-US"/>
                    </w:rPr>
                    <w:t xml:space="preserve"> Упаковка: полиэтиленовый пакет В упаковке 10 штук.</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150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65,00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78,00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9750,00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11700,00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Перчатки хозяйственные</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ГОСТ 20010-93.  Перчатки из целофана предназначены для защиты рук при работах с разбавленными щелочами, кислотами и их солями неароматическими углеводородами и спирта алифатического ряда, растительными и животными маслами и жирами. Размер: S – XL. Упаковка: полиэтиленовая.</w:t>
                  </w:r>
                  <w:r>
                    <w:rPr>
                      <w:sz w:val="20"/>
                      <w:szCs w:val="20"/>
                      <w:lang w:eastAsia="en-US"/>
                    </w:rPr>
                    <w:t xml:space="preserve"> </w:t>
                  </w:r>
                  <w:r w:rsidRPr="00545777">
                    <w:rPr>
                      <w:sz w:val="20"/>
                      <w:szCs w:val="20"/>
                      <w:lang w:eastAsia="en-US"/>
                    </w:rPr>
                    <w:t>В упаковке: пара В упаковке 50пар.</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45,25</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54,30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13575,00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16290,00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auto" w:fill="auto"/>
                  <w:vAlign w:val="center"/>
                </w:tcPr>
                <w:p w:rsidR="0064048E" w:rsidRPr="00F53489" w:rsidRDefault="0064048E" w:rsidP="0064048E">
                  <w:pPr>
                    <w:contextualSpacing/>
                    <w:rPr>
                      <w:sz w:val="20"/>
                      <w:szCs w:val="20"/>
                    </w:rPr>
                  </w:pPr>
                  <w:r>
                    <w:rPr>
                      <w:sz w:val="20"/>
                      <w:szCs w:val="20"/>
                    </w:rPr>
                    <w:t>Перчатки хозяйственные «Гломако» или эквивалент</w:t>
                  </w:r>
                </w:p>
              </w:tc>
              <w:tc>
                <w:tcPr>
                  <w:tcW w:w="2044" w:type="pct"/>
                  <w:vAlign w:val="center"/>
                </w:tcPr>
                <w:p w:rsidR="0064048E" w:rsidRPr="00304455" w:rsidRDefault="0064048E" w:rsidP="0064048E">
                  <w:pPr>
                    <w:contextualSpacing/>
                    <w:rPr>
                      <w:sz w:val="20"/>
                      <w:szCs w:val="20"/>
                    </w:rPr>
                  </w:pPr>
                  <w:r w:rsidRPr="00545777">
                    <w:rPr>
                      <w:sz w:val="20"/>
                      <w:szCs w:val="20"/>
                    </w:rPr>
                    <w:t>ГОСТ 20010-93. Резиновые перчатки из латекса предназначены для защиты рук при работах с разбавленными щелочами, кислотами и их солями неароматическими углеводородами и спирта алифатического ряда, растительными и животными маслами и жирами. Размер: S – XL. Упаковка: полиэтиленовая .В упаковке: пара</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55,60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66,72</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11120,00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13344,00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 xml:space="preserve">Средство для посуды «Ника» или эквивалент </w:t>
                  </w:r>
                </w:p>
              </w:tc>
              <w:tc>
                <w:tcPr>
                  <w:tcW w:w="2044" w:type="pct"/>
                  <w:vAlign w:val="center"/>
                </w:tcPr>
                <w:p w:rsidR="0064048E" w:rsidRPr="00545777" w:rsidRDefault="0064048E" w:rsidP="0064048E">
                  <w:pPr>
                    <w:contextualSpacing/>
                    <w:rPr>
                      <w:sz w:val="20"/>
                      <w:szCs w:val="20"/>
                    </w:rPr>
                  </w:pPr>
                  <w:r w:rsidRPr="00545777">
                    <w:rPr>
                      <w:sz w:val="20"/>
                      <w:szCs w:val="20"/>
                    </w:rPr>
                    <w:t xml:space="preserve">Концентрированное средство для мытья всех видов посуды, а также различных поверхностей. </w:t>
                  </w:r>
                </w:p>
                <w:p w:rsidR="0064048E" w:rsidRPr="00545777" w:rsidRDefault="0064048E" w:rsidP="0064048E">
                  <w:pPr>
                    <w:contextualSpacing/>
                    <w:rPr>
                      <w:sz w:val="20"/>
                      <w:szCs w:val="20"/>
                    </w:rPr>
                  </w:pPr>
                  <w:r w:rsidRPr="00545777">
                    <w:rPr>
                      <w:sz w:val="20"/>
                      <w:szCs w:val="20"/>
                    </w:rPr>
                    <w:t xml:space="preserve">Состав: &gt;30% очищенная вода, 5-15% смесь АПАВ, &lt; 5% загуститель, &lt; 5% концентрат, &lt; 5% краситель, &lt; 5% отдушка. </w:t>
                  </w:r>
                </w:p>
                <w:p w:rsidR="0064048E" w:rsidRPr="00545777" w:rsidRDefault="0064048E" w:rsidP="0064048E">
                  <w:pPr>
                    <w:contextualSpacing/>
                    <w:rPr>
                      <w:sz w:val="20"/>
                      <w:szCs w:val="20"/>
                    </w:rPr>
                  </w:pPr>
                  <w:r w:rsidRPr="00545777">
                    <w:rPr>
                      <w:sz w:val="20"/>
                      <w:szCs w:val="20"/>
                    </w:rPr>
                    <w:t>Внешний вид: однородная гелеобразная жидкость. Запах – лимон.</w:t>
                  </w:r>
                </w:p>
                <w:p w:rsidR="0064048E" w:rsidRPr="00545777" w:rsidRDefault="0064048E" w:rsidP="0064048E">
                  <w:pPr>
                    <w:contextualSpacing/>
                    <w:rPr>
                      <w:sz w:val="20"/>
                      <w:szCs w:val="20"/>
                    </w:rPr>
                  </w:pPr>
                  <w:r w:rsidRPr="00545777">
                    <w:rPr>
                      <w:sz w:val="20"/>
                      <w:szCs w:val="20"/>
                    </w:rPr>
                    <w:t>Объем 5 литров Упаковка - полимерная канистра или бутылка</w:t>
                  </w:r>
                </w:p>
                <w:p w:rsidR="0064048E" w:rsidRDefault="0064048E" w:rsidP="0064048E">
                  <w:pPr>
                    <w:contextualSpacing/>
                    <w:rPr>
                      <w:sz w:val="20"/>
                      <w:szCs w:val="20"/>
                    </w:rPr>
                  </w:pPr>
                  <w:r w:rsidRPr="00545777">
                    <w:rPr>
                      <w:sz w:val="20"/>
                      <w:szCs w:val="20"/>
                    </w:rPr>
                    <w:t>ГОСТ 32478-2013</w:t>
                  </w:r>
                </w:p>
                <w:p w:rsidR="0064048E" w:rsidRPr="00304455" w:rsidRDefault="0064048E" w:rsidP="0064048E">
                  <w:pPr>
                    <w:contextualSpacing/>
                    <w:rPr>
                      <w:sz w:val="20"/>
                      <w:szCs w:val="20"/>
                    </w:rPr>
                  </w:pPr>
                </w:p>
              </w:tc>
              <w:tc>
                <w:tcPr>
                  <w:tcW w:w="294" w:type="pct"/>
                  <w:tcBorders>
                    <w:top w:val="single" w:sz="4" w:space="0" w:color="auto"/>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272</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250,75</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300,90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68204,00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81844,80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auto" w:fill="auto"/>
                  <w:vAlign w:val="center"/>
                </w:tcPr>
                <w:p w:rsidR="0064048E" w:rsidRPr="00F53489" w:rsidRDefault="0064048E" w:rsidP="0064048E">
                  <w:pPr>
                    <w:contextualSpacing/>
                    <w:rPr>
                      <w:sz w:val="20"/>
                      <w:szCs w:val="20"/>
                    </w:rPr>
                  </w:pPr>
                  <w:r>
                    <w:rPr>
                      <w:sz w:val="20"/>
                      <w:szCs w:val="20"/>
                    </w:rPr>
                    <w:t xml:space="preserve">Средство </w:t>
                  </w:r>
                  <w:r w:rsidRPr="00F53489">
                    <w:rPr>
                      <w:sz w:val="20"/>
                      <w:szCs w:val="20"/>
                    </w:rPr>
                    <w:t xml:space="preserve">для мытья </w:t>
                  </w:r>
                  <w:r>
                    <w:rPr>
                      <w:sz w:val="20"/>
                      <w:szCs w:val="20"/>
                    </w:rPr>
                    <w:t>посуды и посудомоечных машин</w:t>
                  </w:r>
                  <w:r w:rsidRPr="00F53489">
                    <w:rPr>
                      <w:sz w:val="20"/>
                      <w:szCs w:val="20"/>
                    </w:rPr>
                    <w:t xml:space="preserve"> </w:t>
                  </w:r>
                  <w:r>
                    <w:rPr>
                      <w:sz w:val="20"/>
                      <w:szCs w:val="20"/>
                    </w:rPr>
                    <w:t>«</w:t>
                  </w:r>
                  <w:r w:rsidRPr="00F53489">
                    <w:rPr>
                      <w:sz w:val="20"/>
                      <w:szCs w:val="20"/>
                    </w:rPr>
                    <w:t xml:space="preserve">Ника </w:t>
                  </w:r>
                  <w:r>
                    <w:rPr>
                      <w:sz w:val="20"/>
                      <w:szCs w:val="20"/>
                    </w:rPr>
                    <w:t>–</w:t>
                  </w:r>
                  <w:r w:rsidRPr="00F53489">
                    <w:rPr>
                      <w:sz w:val="20"/>
                      <w:szCs w:val="20"/>
                    </w:rPr>
                    <w:t xml:space="preserve"> Супер</w:t>
                  </w:r>
                  <w:r>
                    <w:rPr>
                      <w:sz w:val="20"/>
                      <w:szCs w:val="20"/>
                    </w:rPr>
                    <w:t>»  или эквивалент</w:t>
                  </w:r>
                </w:p>
              </w:tc>
              <w:tc>
                <w:tcPr>
                  <w:tcW w:w="2044" w:type="pct"/>
                  <w:vAlign w:val="center"/>
                </w:tcPr>
                <w:p w:rsidR="0064048E" w:rsidRPr="00545777" w:rsidRDefault="0064048E" w:rsidP="0064048E">
                  <w:pPr>
                    <w:contextualSpacing/>
                    <w:rPr>
                      <w:sz w:val="20"/>
                      <w:szCs w:val="20"/>
                    </w:rPr>
                  </w:pPr>
                  <w:r w:rsidRPr="00545777">
                    <w:rPr>
                      <w:sz w:val="20"/>
                      <w:szCs w:val="20"/>
                    </w:rPr>
                    <w:t xml:space="preserve">Концентрированное средство для мытья всех видов посуды, а также различных поверхностей. </w:t>
                  </w:r>
                </w:p>
                <w:p w:rsidR="0064048E" w:rsidRPr="00545777" w:rsidRDefault="0064048E" w:rsidP="0064048E">
                  <w:pPr>
                    <w:contextualSpacing/>
                    <w:rPr>
                      <w:sz w:val="20"/>
                      <w:szCs w:val="20"/>
                    </w:rPr>
                  </w:pPr>
                  <w:r w:rsidRPr="00545777">
                    <w:rPr>
                      <w:sz w:val="20"/>
                      <w:szCs w:val="20"/>
                    </w:rPr>
                    <w:t xml:space="preserve">Состав: &gt;30% очищенная вода, 5-15% смесь АПАВ, &lt; 5% загуститель, &lt; 5% концентрат, &lt; 5% краситель, &lt; 5% отдушка. </w:t>
                  </w:r>
                </w:p>
                <w:p w:rsidR="0064048E" w:rsidRPr="00545777" w:rsidRDefault="0064048E" w:rsidP="0064048E">
                  <w:pPr>
                    <w:contextualSpacing/>
                    <w:rPr>
                      <w:sz w:val="20"/>
                      <w:szCs w:val="20"/>
                    </w:rPr>
                  </w:pPr>
                  <w:r w:rsidRPr="00545777">
                    <w:rPr>
                      <w:sz w:val="20"/>
                      <w:szCs w:val="20"/>
                    </w:rPr>
                    <w:t>Внешний вид: однородная гелеобразная жидкость. Запах – лимон.</w:t>
                  </w:r>
                </w:p>
                <w:p w:rsidR="0064048E" w:rsidRPr="00545777" w:rsidRDefault="0064048E" w:rsidP="0064048E">
                  <w:pPr>
                    <w:contextualSpacing/>
                    <w:rPr>
                      <w:sz w:val="20"/>
                      <w:szCs w:val="20"/>
                    </w:rPr>
                  </w:pPr>
                  <w:r w:rsidRPr="00545777">
                    <w:rPr>
                      <w:sz w:val="20"/>
                      <w:szCs w:val="20"/>
                    </w:rPr>
                    <w:t>Объем 5 литров Упаковка - полимерная канистра или бутылка</w:t>
                  </w:r>
                </w:p>
                <w:p w:rsidR="0064048E" w:rsidRPr="00304455" w:rsidRDefault="0064048E" w:rsidP="0064048E">
                  <w:pPr>
                    <w:contextualSpacing/>
                    <w:rPr>
                      <w:sz w:val="20"/>
                      <w:szCs w:val="20"/>
                    </w:rPr>
                  </w:pPr>
                  <w:r w:rsidRPr="00545777">
                    <w:rPr>
                      <w:sz w:val="20"/>
                      <w:szCs w:val="20"/>
                    </w:rPr>
                    <w:t>ГОСТ 32478-2013</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250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330,00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396,00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82500,00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99000,00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contextualSpacing/>
                    <w:rPr>
                      <w:sz w:val="20"/>
                      <w:szCs w:val="20"/>
                    </w:rPr>
                  </w:pPr>
                  <w:r>
                    <w:rPr>
                      <w:sz w:val="20"/>
                      <w:szCs w:val="20"/>
                    </w:rPr>
                    <w:t>Марля «Экстра» или эквивалент</w:t>
                  </w:r>
                </w:p>
              </w:tc>
              <w:tc>
                <w:tcPr>
                  <w:tcW w:w="2044" w:type="pct"/>
                  <w:vAlign w:val="center"/>
                </w:tcPr>
                <w:p w:rsidR="0064048E" w:rsidRPr="00304455" w:rsidRDefault="0064048E" w:rsidP="0064048E">
                  <w:pPr>
                    <w:contextualSpacing/>
                    <w:rPr>
                      <w:sz w:val="20"/>
                      <w:szCs w:val="20"/>
                      <w:lang w:eastAsia="en-US"/>
                    </w:rPr>
                  </w:pPr>
                  <w:r>
                    <w:rPr>
                      <w:sz w:val="20"/>
                      <w:szCs w:val="20"/>
                      <w:lang w:eastAsia="en-US"/>
                    </w:rPr>
                    <w:t>Р</w:t>
                  </w:r>
                  <w:r w:rsidRPr="00545777">
                    <w:rPr>
                      <w:sz w:val="20"/>
                      <w:szCs w:val="20"/>
                      <w:lang w:eastAsia="en-US"/>
                    </w:rPr>
                    <w:t xml:space="preserve">ыхлая ткань с полотняным переплетением. </w:t>
                  </w:r>
                  <w:r>
                    <w:rPr>
                      <w:sz w:val="20"/>
                      <w:szCs w:val="20"/>
                      <w:lang w:eastAsia="en-US"/>
                    </w:rPr>
                    <w:t>Изготовлена из хлопка 100%. Соответствие ГОСТ. В упаковке - 5м ширина 90 см</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35</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150,00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180,00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5250,00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6300,00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Default="0064048E" w:rsidP="0064048E">
                  <w:pPr>
                    <w:jc w:val="both"/>
                    <w:rPr>
                      <w:sz w:val="20"/>
                      <w:szCs w:val="20"/>
                    </w:rPr>
                  </w:pPr>
                  <w:r>
                    <w:rPr>
                      <w:sz w:val="20"/>
                      <w:szCs w:val="20"/>
                    </w:rPr>
                    <w:t xml:space="preserve">Одноразовые фартуки п/э </w:t>
                  </w:r>
                </w:p>
              </w:tc>
              <w:tc>
                <w:tcPr>
                  <w:tcW w:w="2044" w:type="pct"/>
                  <w:tcBorders>
                    <w:top w:val="nil"/>
                    <w:left w:val="single" w:sz="4" w:space="0" w:color="auto"/>
                    <w:bottom w:val="single" w:sz="4" w:space="0" w:color="auto"/>
                    <w:right w:val="single" w:sz="4" w:space="0" w:color="auto"/>
                  </w:tcBorders>
                </w:tcPr>
                <w:p w:rsidR="0064048E" w:rsidRPr="0064048E" w:rsidRDefault="0064048E" w:rsidP="0064048E">
                  <w:pPr>
                    <w:rPr>
                      <w:color w:val="000000"/>
                      <w:sz w:val="20"/>
                      <w:szCs w:val="20"/>
                    </w:rPr>
                  </w:pPr>
                  <w:r w:rsidRPr="0064048E">
                    <w:rPr>
                      <w:color w:val="000000"/>
                      <w:sz w:val="20"/>
                      <w:szCs w:val="20"/>
                    </w:rPr>
                    <w:t xml:space="preserve">Фартук одноразовый 68x120 см, полиэтиленовый, Премиум, 100 шт. Фартук одноразовый из ПНД, 10 г/кв.м, длина изделия 120 см </w:t>
                  </w:r>
                </w:p>
                <w:p w:rsidR="0064048E" w:rsidRPr="0064048E" w:rsidRDefault="0064048E" w:rsidP="0064048E">
                  <w:pPr>
                    <w:rPr>
                      <w:color w:val="000000"/>
                      <w:sz w:val="20"/>
                      <w:szCs w:val="20"/>
                    </w:rPr>
                  </w:pPr>
                  <w:r w:rsidRPr="0064048E">
                    <w:rPr>
                      <w:color w:val="000000"/>
                      <w:sz w:val="20"/>
                      <w:szCs w:val="20"/>
                    </w:rPr>
                    <w:t>используется в медицинских учреждениях, лечебно-профилактических и оздоровительных центрах, в лабораторных исследованиях и пищевой промышленности.</w:t>
                  </w:r>
                </w:p>
                <w:p w:rsidR="0064048E" w:rsidRPr="0064048E" w:rsidRDefault="0064048E" w:rsidP="0064048E">
                  <w:pPr>
                    <w:rPr>
                      <w:color w:val="000000"/>
                      <w:sz w:val="20"/>
                      <w:szCs w:val="20"/>
                    </w:rPr>
                  </w:pPr>
                  <w:r w:rsidRPr="0064048E">
                    <w:rPr>
                      <w:color w:val="000000"/>
                      <w:sz w:val="20"/>
                      <w:szCs w:val="20"/>
                    </w:rPr>
                    <w:t xml:space="preserve">Применяется в качестве дополнительного средства защиты сотрудников и пациентов от инфекций, которые передаются через кровь и другие биологические материалы, в пищевой промышленности и торговле, с целью защиты одежды работников от загрязнений, а также используются </w:t>
                  </w:r>
                  <w:r w:rsidRPr="0064048E">
                    <w:rPr>
                      <w:color w:val="000000"/>
                      <w:sz w:val="20"/>
                      <w:szCs w:val="20"/>
                    </w:rPr>
                    <w:lastRenderedPageBreak/>
                    <w:t>во время проведения разнообразных процедур в косметологических учреждениях и салонах красоты.</w:t>
                  </w:r>
                </w:p>
                <w:p w:rsidR="0064048E" w:rsidRPr="0064048E" w:rsidRDefault="0064048E" w:rsidP="0064048E">
                  <w:pPr>
                    <w:rPr>
                      <w:color w:val="000000"/>
                      <w:sz w:val="20"/>
                      <w:szCs w:val="20"/>
                    </w:rPr>
                  </w:pPr>
                  <w:r w:rsidRPr="0064048E">
                    <w:rPr>
                      <w:color w:val="000000"/>
                      <w:sz w:val="20"/>
                      <w:szCs w:val="20"/>
                    </w:rPr>
                    <w:t>Изделие обладает антистатическими свойствами, легко раскрывается при надевании. Каждый защитный фартук сложен пополам по вертикали, внутренняя поверхность фартука впервые раскрывается только при непосредственном его использовании.</w:t>
                  </w:r>
                </w:p>
                <w:p w:rsidR="0064048E" w:rsidRPr="00F53489" w:rsidRDefault="0064048E" w:rsidP="0064048E">
                  <w:pPr>
                    <w:rPr>
                      <w:color w:val="000000"/>
                      <w:sz w:val="20"/>
                      <w:szCs w:val="20"/>
                    </w:rPr>
                  </w:pPr>
                  <w:r w:rsidRPr="0064048E">
                    <w:rPr>
                      <w:color w:val="000000"/>
                      <w:sz w:val="20"/>
                      <w:szCs w:val="20"/>
                    </w:rPr>
                    <w:t>Одноразовый фартук состоит из цельного полиэтилена с отверстием для головы и 2-я завязками.</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lastRenderedPageBreak/>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80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320,00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384,00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25600,00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30720,00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Default="0064048E" w:rsidP="0064048E">
                  <w:pPr>
                    <w:rPr>
                      <w:sz w:val="20"/>
                      <w:szCs w:val="20"/>
                    </w:rPr>
                  </w:pPr>
                  <w:r>
                    <w:rPr>
                      <w:sz w:val="20"/>
                      <w:szCs w:val="20"/>
                    </w:rPr>
                    <w:lastRenderedPageBreak/>
                    <w:t>Шапочка одноразовая «Шарлотка» или эквивалент</w:t>
                  </w:r>
                </w:p>
              </w:tc>
              <w:tc>
                <w:tcPr>
                  <w:tcW w:w="2044" w:type="pct"/>
                  <w:tcBorders>
                    <w:top w:val="nil"/>
                    <w:left w:val="single" w:sz="4" w:space="0" w:color="auto"/>
                    <w:bottom w:val="single" w:sz="4" w:space="0" w:color="auto"/>
                    <w:right w:val="single" w:sz="4" w:space="0" w:color="auto"/>
                  </w:tcBorders>
                </w:tcPr>
                <w:p w:rsidR="0064048E" w:rsidRDefault="0064048E" w:rsidP="0064048E">
                  <w:pPr>
                    <w:rPr>
                      <w:color w:val="000000"/>
                      <w:sz w:val="20"/>
                      <w:szCs w:val="20"/>
                    </w:rPr>
                  </w:pPr>
                  <w:r w:rsidRPr="0064048E">
                    <w:rPr>
                      <w:color w:val="000000"/>
                      <w:sz w:val="20"/>
                      <w:szCs w:val="20"/>
                    </w:rPr>
                    <w:t>Шапочка одноразовая предназначена для защиты волос от воздействия окружающей среды, предохранение окружения (помещения, предметов, людей) от мелких частиц, распространяющихся с головы, или выпавших волос. Обладает пыле- и влагозащитными свойствами, хорошей воздухопроницаемостью, антистатична Соответствует ТУ 9398-001-01054535-2015</w:t>
                  </w:r>
                </w:p>
                <w:p w:rsidR="0064048E" w:rsidRPr="0064048E" w:rsidRDefault="0064048E" w:rsidP="0064048E">
                  <w:pPr>
                    <w:rPr>
                      <w:color w:val="000000"/>
                      <w:sz w:val="20"/>
                      <w:szCs w:val="20"/>
                    </w:rPr>
                  </w:pPr>
                  <w:r w:rsidRPr="0064048E">
                    <w:rPr>
                      <w:color w:val="000000"/>
                      <w:sz w:val="20"/>
                      <w:szCs w:val="20"/>
                    </w:rPr>
                    <w:t>Размер (диаметр): 48-53 см</w:t>
                  </w:r>
                  <w:r>
                    <w:rPr>
                      <w:color w:val="000000"/>
                      <w:sz w:val="20"/>
                      <w:szCs w:val="20"/>
                    </w:rPr>
                    <w:t xml:space="preserve">. </w:t>
                  </w:r>
                </w:p>
                <w:p w:rsidR="0064048E" w:rsidRPr="0064048E" w:rsidRDefault="0064048E" w:rsidP="0064048E">
                  <w:pPr>
                    <w:rPr>
                      <w:color w:val="000000"/>
                      <w:sz w:val="20"/>
                      <w:szCs w:val="20"/>
                    </w:rPr>
                  </w:pPr>
                  <w:r w:rsidRPr="0064048E">
                    <w:rPr>
                      <w:color w:val="000000"/>
                      <w:sz w:val="20"/>
                      <w:szCs w:val="20"/>
                    </w:rPr>
                    <w:t xml:space="preserve">Упаковка: 100 штук в полиэтиленовом пакете, каждый пакет в картонном гофроящике.  </w:t>
                  </w:r>
                </w:p>
                <w:p w:rsidR="0064048E" w:rsidRPr="0064048E" w:rsidRDefault="0064048E" w:rsidP="0064048E">
                  <w:pPr>
                    <w:rPr>
                      <w:color w:val="000000"/>
                      <w:sz w:val="20"/>
                      <w:szCs w:val="20"/>
                    </w:rPr>
                  </w:pPr>
                  <w:r w:rsidRPr="0064048E">
                    <w:rPr>
                      <w:color w:val="000000"/>
                      <w:sz w:val="20"/>
                      <w:szCs w:val="20"/>
                    </w:rPr>
                    <w:t>Материал: спанбонд</w:t>
                  </w:r>
                  <w:r>
                    <w:rPr>
                      <w:color w:val="000000"/>
                      <w:sz w:val="20"/>
                      <w:szCs w:val="20"/>
                    </w:rPr>
                    <w:t xml:space="preserve">. </w:t>
                  </w:r>
                  <w:r w:rsidRPr="0064048E">
                    <w:rPr>
                      <w:color w:val="000000"/>
                      <w:sz w:val="20"/>
                      <w:szCs w:val="20"/>
                    </w:rPr>
                    <w:t>Стерильность: нестерильная</w:t>
                  </w:r>
                </w:p>
                <w:p w:rsidR="0064048E" w:rsidRPr="00F53489" w:rsidRDefault="0064048E" w:rsidP="0064048E">
                  <w:pPr>
                    <w:rPr>
                      <w:color w:val="000000"/>
                      <w:sz w:val="20"/>
                      <w:szCs w:val="20"/>
                    </w:rPr>
                  </w:pPr>
                  <w:r w:rsidRPr="0064048E">
                    <w:rPr>
                      <w:color w:val="000000"/>
                      <w:sz w:val="20"/>
                      <w:szCs w:val="20"/>
                    </w:rPr>
                    <w:t>Плотность: 10 г/кв м</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2,50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3,00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7500,00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9000,00</w:t>
                  </w:r>
                </w:p>
              </w:tc>
            </w:tr>
            <w:tr w:rsidR="0064048E" w:rsidRPr="00237A8D" w:rsidTr="005C7796">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jc w:val="both"/>
                    <w:rPr>
                      <w:sz w:val="20"/>
                      <w:szCs w:val="20"/>
                    </w:rPr>
                  </w:pPr>
                  <w:r w:rsidRPr="00F53489">
                    <w:rPr>
                      <w:sz w:val="20"/>
                      <w:szCs w:val="20"/>
                    </w:rPr>
                    <w:t>Полотно не</w:t>
                  </w:r>
                  <w:r>
                    <w:rPr>
                      <w:sz w:val="20"/>
                      <w:szCs w:val="20"/>
                    </w:rPr>
                    <w:t xml:space="preserve">тканое  </w:t>
                  </w:r>
                </w:p>
              </w:tc>
              <w:tc>
                <w:tcPr>
                  <w:tcW w:w="2044" w:type="pct"/>
                  <w:vAlign w:val="center"/>
                </w:tcPr>
                <w:p w:rsidR="0064048E" w:rsidRPr="00304455" w:rsidRDefault="0064048E" w:rsidP="0064048E">
                  <w:pPr>
                    <w:contextualSpacing/>
                    <w:rPr>
                      <w:sz w:val="20"/>
                      <w:szCs w:val="20"/>
                      <w:lang w:eastAsia="en-US"/>
                    </w:rPr>
                  </w:pPr>
                  <w:r w:rsidRPr="00545777">
                    <w:rPr>
                      <w:sz w:val="20"/>
                      <w:szCs w:val="20"/>
                      <w:lang w:eastAsia="en-US"/>
                    </w:rPr>
                    <w:t>Полотно нетканое ГОСТ имеет области применения в соответствии со своими физико-механическими свойствами: способностью хорошо собирать и удерживать жидкости разной вязкости (воду, машинное масло, растворители, химические вещества и пр.); способностью собирать и удерживать твердые частички (грязь, пыль, стружки, опилки); низкая теплопроводность. Ширина 0,8м.</w:t>
                  </w:r>
                  <w:r>
                    <w:rPr>
                      <w:sz w:val="20"/>
                      <w:szCs w:val="20"/>
                      <w:lang w:eastAsia="en-US"/>
                    </w:rPr>
                    <w:t xml:space="preserve"> Рулон 50м</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1325,20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1590,24</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39756,00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47707,20</w:t>
                  </w:r>
                </w:p>
              </w:tc>
            </w:tr>
            <w:tr w:rsidR="0064048E" w:rsidRPr="00237A8D" w:rsidTr="005C7796">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jc w:val="both"/>
                    <w:rPr>
                      <w:sz w:val="20"/>
                      <w:szCs w:val="20"/>
                    </w:rPr>
                  </w:pPr>
                  <w:r>
                    <w:rPr>
                      <w:sz w:val="20"/>
                      <w:szCs w:val="20"/>
                    </w:rPr>
                    <w:t>Салфетки бумажные или эквивалент</w:t>
                  </w:r>
                </w:p>
              </w:tc>
              <w:tc>
                <w:tcPr>
                  <w:tcW w:w="2044" w:type="pct"/>
                  <w:tcBorders>
                    <w:bottom w:val="single" w:sz="4" w:space="0" w:color="auto"/>
                  </w:tcBorders>
                  <w:vAlign w:val="center"/>
                </w:tcPr>
                <w:p w:rsidR="0064048E" w:rsidRPr="00304455" w:rsidRDefault="0064048E" w:rsidP="0064048E">
                  <w:pPr>
                    <w:contextualSpacing/>
                    <w:rPr>
                      <w:sz w:val="20"/>
                      <w:szCs w:val="20"/>
                      <w:lang w:eastAsia="en-US"/>
                    </w:rPr>
                  </w:pPr>
                  <w:r w:rsidRPr="0018699A">
                    <w:rPr>
                      <w:sz w:val="20"/>
                      <w:szCs w:val="20"/>
                      <w:lang w:eastAsia="en-US"/>
                    </w:rPr>
                    <w:t>Однослойные, сервировочные, бумажные, белые. Сложены вчетверо. Размер 24*24 см. Упакованы по 100</w:t>
                  </w:r>
                  <w:r>
                    <w:rPr>
                      <w:sz w:val="20"/>
                      <w:szCs w:val="20"/>
                      <w:lang w:eastAsia="en-US"/>
                    </w:rPr>
                    <w:t xml:space="preserve"> </w:t>
                  </w:r>
                  <w:r w:rsidRPr="0018699A">
                    <w:rPr>
                      <w:sz w:val="20"/>
                      <w:szCs w:val="20"/>
                      <w:lang w:eastAsia="en-US"/>
                    </w:rPr>
                    <w:t>шт в полиэтиленовой упаковке. ГОСТ Р 52354-2005</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20,10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24,12</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60300,00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72360,00</w:t>
                  </w:r>
                </w:p>
              </w:tc>
            </w:tr>
            <w:tr w:rsidR="0064048E" w:rsidRPr="00237A8D" w:rsidTr="005C7796">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Default="0064048E" w:rsidP="0064048E">
                  <w:pPr>
                    <w:jc w:val="both"/>
                    <w:rPr>
                      <w:sz w:val="20"/>
                      <w:szCs w:val="20"/>
                    </w:rPr>
                  </w:pPr>
                  <w:r>
                    <w:rPr>
                      <w:sz w:val="20"/>
                      <w:szCs w:val="20"/>
                    </w:rPr>
                    <w:t xml:space="preserve">Перчатки рабочие </w:t>
                  </w:r>
                </w:p>
              </w:tc>
              <w:tc>
                <w:tcPr>
                  <w:tcW w:w="2044" w:type="pct"/>
                  <w:vAlign w:val="center"/>
                </w:tcPr>
                <w:p w:rsidR="0064048E" w:rsidRPr="00304455" w:rsidRDefault="0064048E" w:rsidP="0064048E">
                  <w:pPr>
                    <w:contextualSpacing/>
                    <w:rPr>
                      <w:sz w:val="20"/>
                      <w:szCs w:val="20"/>
                      <w:lang w:eastAsia="en-US"/>
                    </w:rPr>
                  </w:pPr>
                  <w:r>
                    <w:rPr>
                      <w:sz w:val="20"/>
                      <w:szCs w:val="20"/>
                      <w:lang w:eastAsia="en-US"/>
                    </w:rPr>
                    <w:t xml:space="preserve">  Перчатки рабочие из х/б ткани, 3 нити, </w:t>
                  </w:r>
                  <w:r w:rsidRPr="00545777">
                    <w:rPr>
                      <w:sz w:val="20"/>
                      <w:szCs w:val="20"/>
                      <w:lang w:eastAsia="en-US"/>
                    </w:rPr>
                    <w:t>предназначены для защиты рук при р</w:t>
                  </w:r>
                  <w:r>
                    <w:rPr>
                      <w:sz w:val="20"/>
                      <w:szCs w:val="20"/>
                      <w:lang w:eastAsia="en-US"/>
                    </w:rPr>
                    <w:t>аботах. Размер универсальный</w:t>
                  </w:r>
                  <w:r w:rsidRPr="00545777">
                    <w:rPr>
                      <w:sz w:val="20"/>
                      <w:szCs w:val="20"/>
                      <w:lang w:eastAsia="en-US"/>
                    </w:rPr>
                    <w:t xml:space="preserve"> Упаковка: полиэтиленовая.</w:t>
                  </w:r>
                  <w:r>
                    <w:rPr>
                      <w:sz w:val="20"/>
                      <w:szCs w:val="20"/>
                      <w:lang w:eastAsia="en-US"/>
                    </w:rPr>
                    <w:t xml:space="preserve"> </w:t>
                  </w:r>
                  <w:r w:rsidRPr="00545777">
                    <w:rPr>
                      <w:sz w:val="20"/>
                      <w:szCs w:val="20"/>
                      <w:lang w:eastAsia="en-US"/>
                    </w:rPr>
                    <w:t>В упаковке: пара В</w:t>
                  </w:r>
                  <w:r>
                    <w:rPr>
                      <w:sz w:val="20"/>
                      <w:szCs w:val="20"/>
                      <w:lang w:eastAsia="en-US"/>
                    </w:rPr>
                    <w:t xml:space="preserve"> упаковке 10штук</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16,00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19,20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800,00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960,00</w:t>
                  </w:r>
                </w:p>
              </w:tc>
            </w:tr>
            <w:tr w:rsidR="0064048E" w:rsidRPr="00237A8D" w:rsidTr="0095685F">
              <w:tc>
                <w:tcPr>
                  <w:tcW w:w="842" w:type="pct"/>
                  <w:tcBorders>
                    <w:top w:val="single" w:sz="4" w:space="0" w:color="auto"/>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rPr>
                      <w:sz w:val="20"/>
                      <w:szCs w:val="20"/>
                    </w:rPr>
                  </w:pPr>
                  <w:r w:rsidRPr="00F53489">
                    <w:rPr>
                      <w:sz w:val="20"/>
                      <w:szCs w:val="20"/>
                    </w:rPr>
                    <w:t xml:space="preserve">Туалетная бумага </w:t>
                  </w:r>
                  <w:r>
                    <w:rPr>
                      <w:sz w:val="20"/>
                      <w:szCs w:val="20"/>
                    </w:rPr>
                    <w:t>«Набережные челны» или эквивалент</w:t>
                  </w:r>
                </w:p>
              </w:tc>
              <w:tc>
                <w:tcPr>
                  <w:tcW w:w="2044" w:type="pct"/>
                  <w:tcBorders>
                    <w:top w:val="single" w:sz="4" w:space="0" w:color="auto"/>
                    <w:bottom w:val="single" w:sz="4" w:space="0" w:color="auto"/>
                  </w:tcBorders>
                  <w:vAlign w:val="center"/>
                </w:tcPr>
                <w:p w:rsidR="0064048E" w:rsidRPr="00304455" w:rsidRDefault="0064048E" w:rsidP="0064048E">
                  <w:pPr>
                    <w:contextualSpacing/>
                    <w:rPr>
                      <w:sz w:val="20"/>
                      <w:szCs w:val="20"/>
                      <w:lang w:eastAsia="en-US"/>
                    </w:rPr>
                  </w:pPr>
                  <w:r>
                    <w:rPr>
                      <w:sz w:val="20"/>
                      <w:szCs w:val="20"/>
                      <w:lang w:eastAsia="en-US"/>
                    </w:rPr>
                    <w:t xml:space="preserve">Рулон. </w:t>
                  </w:r>
                  <w:r w:rsidRPr="00545777">
                    <w:rPr>
                      <w:sz w:val="20"/>
                      <w:szCs w:val="20"/>
                      <w:lang w:eastAsia="en-US"/>
                    </w:rPr>
                    <w:t>Бумага без гильзы, однослойная. Соответствует ГОСТ 52354-2005</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525</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20,22</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24,26</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10615,50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12738,60</w:t>
                  </w:r>
                </w:p>
              </w:tc>
            </w:tr>
            <w:tr w:rsidR="0064048E" w:rsidRPr="00237A8D" w:rsidTr="0095685F">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jc w:val="both"/>
                    <w:rPr>
                      <w:sz w:val="20"/>
                      <w:szCs w:val="20"/>
                    </w:rPr>
                  </w:pPr>
                  <w:r w:rsidRPr="00F53489">
                    <w:rPr>
                      <w:sz w:val="20"/>
                      <w:szCs w:val="20"/>
                    </w:rPr>
                    <w:t>Поло</w:t>
                  </w:r>
                  <w:r>
                    <w:rPr>
                      <w:sz w:val="20"/>
                      <w:szCs w:val="20"/>
                    </w:rPr>
                    <w:t>тно вафельное</w:t>
                  </w:r>
                </w:p>
              </w:tc>
              <w:tc>
                <w:tcPr>
                  <w:tcW w:w="2044" w:type="pct"/>
                  <w:vAlign w:val="bottom"/>
                </w:tcPr>
                <w:p w:rsidR="0064048E" w:rsidRDefault="0064048E" w:rsidP="0064048E">
                  <w:pPr>
                    <w:contextualSpacing/>
                    <w:rPr>
                      <w:sz w:val="20"/>
                      <w:szCs w:val="20"/>
                    </w:rPr>
                  </w:pPr>
                  <w:r w:rsidRPr="00545777">
                    <w:rPr>
                      <w:sz w:val="20"/>
                      <w:szCs w:val="20"/>
                    </w:rPr>
                    <w:t>Отбеленное вафельное полотно</w:t>
                  </w:r>
                  <w:r>
                    <w:rPr>
                      <w:sz w:val="20"/>
                      <w:szCs w:val="20"/>
                    </w:rPr>
                    <w:t xml:space="preserve"> ТУ производителя</w:t>
                  </w:r>
                </w:p>
                <w:p w:rsidR="0064048E" w:rsidRPr="00304455" w:rsidRDefault="0064048E" w:rsidP="0064048E">
                  <w:pPr>
                    <w:contextualSpacing/>
                    <w:rPr>
                      <w:sz w:val="20"/>
                      <w:szCs w:val="20"/>
                    </w:rPr>
                  </w:pPr>
                  <w:r>
                    <w:rPr>
                      <w:sz w:val="20"/>
                      <w:szCs w:val="20"/>
                    </w:rPr>
                    <w:t>45</w:t>
                  </w:r>
                  <w:r w:rsidRPr="00545777">
                    <w:rPr>
                      <w:sz w:val="20"/>
                      <w:szCs w:val="20"/>
                    </w:rPr>
                    <w:t>СМ 150ГР/</w:t>
                  </w:r>
                  <w:r>
                    <w:rPr>
                      <w:sz w:val="20"/>
                      <w:szCs w:val="20"/>
                    </w:rPr>
                    <w:t>50</w:t>
                  </w:r>
                  <w:r w:rsidRPr="00545777">
                    <w:rPr>
                      <w:sz w:val="20"/>
                      <w:szCs w:val="20"/>
                    </w:rPr>
                    <w:t>М МЕТР.</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2233,60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2680,32</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67008,00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80409,60</w:t>
                  </w:r>
                </w:p>
              </w:tc>
            </w:tr>
            <w:tr w:rsidR="0064048E" w:rsidRPr="00237A8D" w:rsidTr="0095685F">
              <w:tc>
                <w:tcPr>
                  <w:tcW w:w="842" w:type="pct"/>
                  <w:tcBorders>
                    <w:top w:val="nil"/>
                    <w:left w:val="single" w:sz="4" w:space="0" w:color="auto"/>
                    <w:bottom w:val="single" w:sz="4" w:space="0" w:color="auto"/>
                    <w:right w:val="single" w:sz="4" w:space="0" w:color="auto"/>
                  </w:tcBorders>
                  <w:shd w:val="clear" w:color="auto" w:fill="auto"/>
                  <w:vAlign w:val="center"/>
                </w:tcPr>
                <w:p w:rsidR="0064048E" w:rsidRPr="00F53489" w:rsidRDefault="0064048E" w:rsidP="0064048E">
                  <w:pPr>
                    <w:jc w:val="both"/>
                    <w:rPr>
                      <w:sz w:val="20"/>
                      <w:szCs w:val="20"/>
                    </w:rPr>
                  </w:pPr>
                  <w:r>
                    <w:rPr>
                      <w:sz w:val="20"/>
                      <w:szCs w:val="20"/>
                    </w:rPr>
                    <w:t>Моющее щелочное средство «Ника КМ» или эквивалент</w:t>
                  </w:r>
                </w:p>
              </w:tc>
              <w:tc>
                <w:tcPr>
                  <w:tcW w:w="2044" w:type="pct"/>
                  <w:vAlign w:val="center"/>
                </w:tcPr>
                <w:p w:rsidR="0064048E" w:rsidRPr="00304455" w:rsidRDefault="0064048E" w:rsidP="0064048E">
                  <w:pPr>
                    <w:contextualSpacing/>
                    <w:rPr>
                      <w:sz w:val="20"/>
                      <w:szCs w:val="20"/>
                      <w:lang w:eastAsia="en-US"/>
                    </w:rPr>
                  </w:pPr>
                  <w:r w:rsidRPr="001017B5">
                    <w:rPr>
                      <w:sz w:val="20"/>
                      <w:szCs w:val="20"/>
                      <w:lang w:eastAsia="en-US"/>
                    </w:rPr>
                    <w:t xml:space="preserve">Моющее средство "Ника-КМ" (пенное) </w:t>
                  </w:r>
                  <w:r>
                    <w:rPr>
                      <w:sz w:val="20"/>
                      <w:szCs w:val="20"/>
                      <w:lang w:eastAsia="en-US"/>
                    </w:rPr>
                    <w:t xml:space="preserve">предназначено </w:t>
                  </w:r>
                  <w:r w:rsidRPr="001017B5">
                    <w:rPr>
                      <w:sz w:val="20"/>
                      <w:szCs w:val="20"/>
                      <w:lang w:eastAsia="en-US"/>
                    </w:rPr>
                    <w:t xml:space="preserve">для очистки климокамер, коптильных камер, термокамер, дымогенераторов, котлов для варки, жаровочных шкафов, фритюрниц, грилей, хлебопекарных печей, калориферов, рам, тележек, сильно загрязненных полов в цехах </w:t>
                  </w:r>
                  <w:r w:rsidRPr="001017B5">
                    <w:rPr>
                      <w:sz w:val="20"/>
                      <w:szCs w:val="20"/>
                      <w:lang w:eastAsia="en-US"/>
                    </w:rPr>
                    <w:lastRenderedPageBreak/>
                    <w:t>напредприятиях пищевой промышленности (мясо и рыбо</w:t>
                  </w:r>
                  <w:r>
                    <w:rPr>
                      <w:sz w:val="20"/>
                      <w:szCs w:val="20"/>
                      <w:lang w:eastAsia="en-US"/>
                    </w:rPr>
                    <w:t xml:space="preserve"> </w:t>
                  </w:r>
                  <w:r w:rsidRPr="001017B5">
                    <w:rPr>
                      <w:sz w:val="20"/>
                      <w:szCs w:val="20"/>
                      <w:lang w:eastAsia="en-US"/>
                    </w:rPr>
                    <w:t>перерабатывающая, кондитерская, хлебопекарная), общественного питания. Средство предназначено для удаления особо стойких отложений дымовой смолы, копоти, нагаров, жира и белка с любых твердых поверхностей из щелочностойких материалов (нержавеющая сталь, керамика, пластмасса) различными способами мойки, в т. ч с применением пеногенератора (пенная мойка), в автоматическом режиме, а также мытья полов на мясо- и рыбо</w:t>
                  </w:r>
                  <w:r>
                    <w:rPr>
                      <w:sz w:val="20"/>
                      <w:szCs w:val="20"/>
                      <w:lang w:eastAsia="en-US"/>
                    </w:rPr>
                    <w:t xml:space="preserve"> </w:t>
                  </w:r>
                  <w:r w:rsidRPr="001017B5">
                    <w:rPr>
                      <w:sz w:val="20"/>
                      <w:szCs w:val="20"/>
                      <w:lang w:eastAsia="en-US"/>
                    </w:rPr>
                    <w:t>перерабатывающих предприятих.</w:t>
                  </w:r>
                  <w:r>
                    <w:rPr>
                      <w:sz w:val="20"/>
                      <w:szCs w:val="20"/>
                      <w:lang w:eastAsia="en-US"/>
                    </w:rPr>
                    <w:t xml:space="preserve"> Упаковка 1л</w:t>
                  </w:r>
                </w:p>
              </w:tc>
              <w:tc>
                <w:tcPr>
                  <w:tcW w:w="294" w:type="pct"/>
                  <w:tcBorders>
                    <w:top w:val="nil"/>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lastRenderedPageBreak/>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150,00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180,00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15000,00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18000,00</w:t>
                  </w:r>
                </w:p>
              </w:tc>
            </w:tr>
            <w:tr w:rsidR="0064048E" w:rsidRPr="00237A8D" w:rsidTr="0064048E">
              <w:tc>
                <w:tcPr>
                  <w:tcW w:w="842" w:type="pct"/>
                  <w:tcBorders>
                    <w:top w:val="nil"/>
                    <w:left w:val="single" w:sz="4" w:space="0" w:color="auto"/>
                    <w:bottom w:val="single" w:sz="4" w:space="0" w:color="auto"/>
                    <w:right w:val="single" w:sz="4" w:space="0" w:color="auto"/>
                  </w:tcBorders>
                  <w:shd w:val="clear" w:color="000000" w:fill="FFFFFF"/>
                  <w:vAlign w:val="center"/>
                </w:tcPr>
                <w:p w:rsidR="0064048E" w:rsidRPr="00F53489" w:rsidRDefault="0064048E" w:rsidP="0064048E">
                  <w:pPr>
                    <w:jc w:val="both"/>
                    <w:rPr>
                      <w:sz w:val="20"/>
                      <w:szCs w:val="20"/>
                    </w:rPr>
                  </w:pPr>
                  <w:r>
                    <w:rPr>
                      <w:sz w:val="20"/>
                      <w:szCs w:val="20"/>
                    </w:rPr>
                    <w:lastRenderedPageBreak/>
                    <w:t>Мыло туалетное</w:t>
                  </w:r>
                </w:p>
              </w:tc>
              <w:tc>
                <w:tcPr>
                  <w:tcW w:w="2044" w:type="pct"/>
                  <w:tcBorders>
                    <w:top w:val="single" w:sz="4" w:space="0" w:color="auto"/>
                    <w:left w:val="single" w:sz="4" w:space="0" w:color="auto"/>
                    <w:bottom w:val="single" w:sz="4" w:space="0" w:color="auto"/>
                    <w:right w:val="single" w:sz="4" w:space="0" w:color="auto"/>
                  </w:tcBorders>
                </w:tcPr>
                <w:p w:rsidR="0064048E" w:rsidRPr="008B69BF" w:rsidRDefault="0064048E" w:rsidP="0064048E">
                  <w:pPr>
                    <w:contextualSpacing/>
                    <w:rPr>
                      <w:sz w:val="20"/>
                      <w:szCs w:val="20"/>
                      <w:lang w:eastAsia="en-US"/>
                    </w:rPr>
                  </w:pPr>
                  <w:r w:rsidRPr="008B69BF">
                    <w:rPr>
                      <w:sz w:val="20"/>
                      <w:szCs w:val="20"/>
                      <w:lang w:eastAsia="en-US"/>
                    </w:rPr>
                    <w:t>Внешний вид – ровная поверхность, возможно наличие выдавленного рисунка. Отсутствие пятен, следов выпота.</w:t>
                  </w:r>
                  <w:r>
                    <w:rPr>
                      <w:sz w:val="20"/>
                      <w:szCs w:val="20"/>
                      <w:lang w:eastAsia="en-US"/>
                    </w:rPr>
                    <w:t xml:space="preserve"> Не допускается наличие трещин. Форма – соответствие марке. </w:t>
                  </w:r>
                  <w:r w:rsidRPr="008B69BF">
                    <w:rPr>
                      <w:sz w:val="20"/>
                      <w:szCs w:val="20"/>
                      <w:lang w:eastAsia="en-US"/>
                    </w:rPr>
                    <w:t>Цвет – ровный, без разводов и полос, если только это</w:t>
                  </w:r>
                  <w:r>
                    <w:rPr>
                      <w:sz w:val="20"/>
                      <w:szCs w:val="20"/>
                      <w:lang w:eastAsia="en-US"/>
                    </w:rPr>
                    <w:t xml:space="preserve"> не предусмотрено по рецептуре. </w:t>
                  </w:r>
                  <w:r w:rsidRPr="008B69BF">
                    <w:rPr>
                      <w:sz w:val="20"/>
                      <w:szCs w:val="20"/>
                      <w:lang w:eastAsia="en-US"/>
                    </w:rPr>
                    <w:t xml:space="preserve">Запах – отсутствие посторонних запахов кроме аромата, </w:t>
                  </w:r>
                  <w:r>
                    <w:rPr>
                      <w:sz w:val="20"/>
                      <w:szCs w:val="20"/>
                      <w:lang w:eastAsia="en-US"/>
                    </w:rPr>
                    <w:t xml:space="preserve">предусмотренного наименованием. </w:t>
                  </w:r>
                  <w:r w:rsidRPr="008B69BF">
                    <w:rPr>
                      <w:sz w:val="20"/>
                      <w:szCs w:val="20"/>
                      <w:lang w:eastAsia="en-US"/>
                    </w:rPr>
                    <w:t xml:space="preserve">Консистенция – твердое и гладкое, на </w:t>
                  </w:r>
                  <w:r>
                    <w:rPr>
                      <w:sz w:val="20"/>
                      <w:szCs w:val="20"/>
                      <w:lang w:eastAsia="en-US"/>
                    </w:rPr>
                    <w:t xml:space="preserve">разрезе однородное, без пустот. </w:t>
                  </w:r>
                  <w:r w:rsidRPr="008B69BF">
                    <w:rPr>
                      <w:sz w:val="20"/>
                      <w:szCs w:val="20"/>
                      <w:lang w:eastAsia="en-US"/>
                    </w:rPr>
                    <w:t>Допускается потертость облоя (бортика) без ущерба для товарного вида.</w:t>
                  </w:r>
                </w:p>
                <w:p w:rsidR="0064048E" w:rsidRPr="0064048E" w:rsidRDefault="0064048E" w:rsidP="0064048E">
                  <w:pPr>
                    <w:contextualSpacing/>
                    <w:rPr>
                      <w:sz w:val="20"/>
                      <w:szCs w:val="20"/>
                      <w:lang w:eastAsia="en-US"/>
                    </w:rPr>
                  </w:pPr>
                  <w:r w:rsidRPr="008B69BF">
                    <w:rPr>
                      <w:sz w:val="20"/>
                      <w:szCs w:val="20"/>
                      <w:lang w:eastAsia="en-US"/>
                    </w:rPr>
                    <w:t>Допускается наличие мыльных точечных крапин не более 10-15 на одном бруске</w:t>
                  </w:r>
                </w:p>
              </w:tc>
              <w:tc>
                <w:tcPr>
                  <w:tcW w:w="294" w:type="pct"/>
                  <w:tcBorders>
                    <w:top w:val="single" w:sz="4" w:space="0" w:color="auto"/>
                    <w:left w:val="single" w:sz="4" w:space="0" w:color="auto"/>
                    <w:bottom w:val="single" w:sz="4" w:space="0" w:color="auto"/>
                    <w:right w:val="nil"/>
                  </w:tcBorders>
                  <w:shd w:val="clear" w:color="auto" w:fill="auto"/>
                </w:tcPr>
                <w:p w:rsidR="0064048E" w:rsidRPr="00F53489" w:rsidRDefault="0064048E" w:rsidP="0064048E">
                  <w:pPr>
                    <w:rPr>
                      <w:color w:val="000000"/>
                      <w:sz w:val="20"/>
                      <w:szCs w:val="20"/>
                    </w:rPr>
                  </w:pPr>
                  <w:r w:rsidRPr="00F53489">
                    <w:rPr>
                      <w:color w:val="000000"/>
                      <w:sz w:val="20"/>
                      <w:szCs w:val="20"/>
                    </w:rPr>
                    <w:t>штука</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300</w:t>
                  </w:r>
                </w:p>
              </w:tc>
              <w:tc>
                <w:tcPr>
                  <w:tcW w:w="305"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17,00</w:t>
                  </w:r>
                </w:p>
              </w:tc>
              <w:tc>
                <w:tcPr>
                  <w:tcW w:w="305"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sz w:val="20"/>
                      <w:szCs w:val="20"/>
                    </w:rPr>
                  </w:pPr>
                  <w:r w:rsidRPr="00237A8D">
                    <w:rPr>
                      <w:sz w:val="20"/>
                      <w:szCs w:val="20"/>
                    </w:rPr>
                    <w:t>20,40</w:t>
                  </w: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5100,00</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color w:val="000000"/>
                      <w:sz w:val="20"/>
                      <w:szCs w:val="20"/>
                    </w:rPr>
                  </w:pPr>
                  <w:r w:rsidRPr="00237A8D">
                    <w:rPr>
                      <w:color w:val="000000"/>
                      <w:sz w:val="20"/>
                      <w:szCs w:val="20"/>
                    </w:rPr>
                    <w:t>6120,00</w:t>
                  </w:r>
                </w:p>
              </w:tc>
            </w:tr>
            <w:tr w:rsidR="0064048E" w:rsidRPr="00237A8D" w:rsidTr="0064048E">
              <w:tc>
                <w:tcPr>
                  <w:tcW w:w="842" w:type="pct"/>
                </w:tcPr>
                <w:p w:rsidR="0064048E" w:rsidRPr="005D61C6" w:rsidRDefault="0064048E" w:rsidP="0064048E">
                  <w:pPr>
                    <w:rPr>
                      <w:b/>
                      <w:sz w:val="20"/>
                      <w:szCs w:val="20"/>
                    </w:rPr>
                  </w:pPr>
                  <w:r w:rsidRPr="005D61C6">
                    <w:rPr>
                      <w:b/>
                      <w:sz w:val="20"/>
                      <w:szCs w:val="20"/>
                    </w:rPr>
                    <w:t>Итого</w:t>
                  </w:r>
                  <w:r w:rsidRPr="005D61C6">
                    <w:rPr>
                      <w:b/>
                    </w:rPr>
                    <w:t xml:space="preserve"> </w:t>
                  </w:r>
                  <w:r w:rsidRPr="005D61C6">
                    <w:rPr>
                      <w:b/>
                      <w:sz w:val="20"/>
                      <w:szCs w:val="20"/>
                    </w:rPr>
                    <w:t>начальная (максимальная) цена</w:t>
                  </w:r>
                </w:p>
              </w:tc>
              <w:tc>
                <w:tcPr>
                  <w:tcW w:w="2044" w:type="pct"/>
                </w:tcPr>
                <w:p w:rsidR="0064048E" w:rsidRPr="00F53489" w:rsidRDefault="0064048E" w:rsidP="0064048E">
                  <w:pPr>
                    <w:spacing w:after="200"/>
                    <w:rPr>
                      <w:sz w:val="20"/>
                      <w:szCs w:val="20"/>
                      <w:lang w:eastAsia="en-US"/>
                    </w:rPr>
                  </w:pPr>
                </w:p>
              </w:tc>
              <w:tc>
                <w:tcPr>
                  <w:tcW w:w="294" w:type="pct"/>
                  <w:vAlign w:val="center"/>
                </w:tcPr>
                <w:p w:rsidR="0064048E" w:rsidRPr="00F53489" w:rsidRDefault="0064048E" w:rsidP="0064048E">
                  <w:pPr>
                    <w:spacing w:after="200"/>
                    <w:rPr>
                      <w:sz w:val="20"/>
                      <w:szCs w:val="20"/>
                      <w:lang w:eastAsia="en-US"/>
                    </w:rPr>
                  </w:pPr>
                  <w:r w:rsidRPr="00F53489">
                    <w:rPr>
                      <w:sz w:val="20"/>
                      <w:szCs w:val="20"/>
                      <w:lang w:eastAsia="en-US"/>
                    </w:rPr>
                    <w:t> </w:t>
                  </w:r>
                </w:p>
              </w:tc>
              <w:tc>
                <w:tcPr>
                  <w:tcW w:w="293"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b/>
                      <w:bCs/>
                      <w:color w:val="000000"/>
                      <w:sz w:val="20"/>
                      <w:szCs w:val="20"/>
                    </w:rPr>
                  </w:pPr>
                  <w:r w:rsidRPr="00237A8D">
                    <w:rPr>
                      <w:b/>
                      <w:bCs/>
                      <w:color w:val="000000"/>
                      <w:sz w:val="20"/>
                      <w:szCs w:val="20"/>
                    </w:rPr>
                    <w:t>9197</w:t>
                  </w:r>
                </w:p>
              </w:tc>
              <w:tc>
                <w:tcPr>
                  <w:tcW w:w="305" w:type="pct"/>
                </w:tcPr>
                <w:p w:rsidR="0064048E" w:rsidRPr="00F53489" w:rsidRDefault="0064048E" w:rsidP="0064048E">
                  <w:pPr>
                    <w:rPr>
                      <w:b/>
                      <w:sz w:val="20"/>
                      <w:szCs w:val="20"/>
                    </w:rPr>
                  </w:pPr>
                </w:p>
              </w:tc>
              <w:tc>
                <w:tcPr>
                  <w:tcW w:w="305" w:type="pct"/>
                </w:tcPr>
                <w:p w:rsidR="0064048E" w:rsidRPr="00F53489" w:rsidRDefault="0064048E" w:rsidP="0064048E">
                  <w:pPr>
                    <w:rPr>
                      <w:b/>
                      <w:sz w:val="20"/>
                      <w:szCs w:val="20"/>
                    </w:rPr>
                  </w:pPr>
                </w:p>
              </w:tc>
              <w:tc>
                <w:tcPr>
                  <w:tcW w:w="438" w:type="pct"/>
                  <w:tcBorders>
                    <w:top w:val="nil"/>
                    <w:left w:val="single" w:sz="4" w:space="0" w:color="auto"/>
                    <w:bottom w:val="single" w:sz="4" w:space="0" w:color="auto"/>
                    <w:right w:val="single" w:sz="4" w:space="0" w:color="auto"/>
                  </w:tcBorders>
                  <w:shd w:val="clear" w:color="000000" w:fill="FFFFFF"/>
                  <w:vAlign w:val="center"/>
                </w:tcPr>
                <w:p w:rsidR="0064048E" w:rsidRPr="00237A8D" w:rsidRDefault="0064048E" w:rsidP="0064048E">
                  <w:pPr>
                    <w:rPr>
                      <w:b/>
                      <w:bCs/>
                      <w:color w:val="000000"/>
                      <w:sz w:val="20"/>
                      <w:szCs w:val="20"/>
                    </w:rPr>
                  </w:pPr>
                  <w:r w:rsidRPr="00237A8D">
                    <w:rPr>
                      <w:b/>
                      <w:bCs/>
                      <w:color w:val="000000"/>
                      <w:sz w:val="20"/>
                      <w:szCs w:val="20"/>
                    </w:rPr>
                    <w:t>514177,25</w:t>
                  </w:r>
                </w:p>
              </w:tc>
              <w:tc>
                <w:tcPr>
                  <w:tcW w:w="479" w:type="pct"/>
                  <w:tcBorders>
                    <w:top w:val="nil"/>
                    <w:left w:val="nil"/>
                    <w:bottom w:val="single" w:sz="4" w:space="0" w:color="auto"/>
                    <w:right w:val="single" w:sz="4" w:space="0" w:color="auto"/>
                  </w:tcBorders>
                  <w:shd w:val="clear" w:color="000000" w:fill="FFFFFF"/>
                  <w:vAlign w:val="center"/>
                </w:tcPr>
                <w:p w:rsidR="0064048E" w:rsidRPr="00237A8D" w:rsidRDefault="0064048E" w:rsidP="0064048E">
                  <w:pPr>
                    <w:rPr>
                      <w:b/>
                      <w:bCs/>
                      <w:color w:val="000000"/>
                      <w:sz w:val="20"/>
                      <w:szCs w:val="20"/>
                    </w:rPr>
                  </w:pPr>
                  <w:r w:rsidRPr="00237A8D">
                    <w:rPr>
                      <w:b/>
                      <w:bCs/>
                      <w:color w:val="000000"/>
                      <w:sz w:val="20"/>
                      <w:szCs w:val="20"/>
                    </w:rPr>
                    <w:t>617012,70</w:t>
                  </w:r>
                </w:p>
              </w:tc>
            </w:tr>
          </w:tbl>
          <w:p w:rsidR="0064048E" w:rsidRPr="008F0789" w:rsidRDefault="0064048E" w:rsidP="001071E1">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4048E" w:rsidRPr="005649A9" w:rsidRDefault="0064048E" w:rsidP="0064048E">
            <w:pPr>
              <w:contextualSpacing/>
              <w:rPr>
                <w:b/>
                <w:bCs/>
              </w:rPr>
            </w:pPr>
            <w:r w:rsidRPr="005649A9">
              <w:rPr>
                <w:b/>
                <w:bCs/>
              </w:rPr>
              <w:t xml:space="preserve">- 514 177,25 </w:t>
            </w:r>
            <w:r w:rsidRPr="005649A9">
              <w:rPr>
                <w:bCs/>
              </w:rPr>
              <w:t>(пятьсот четырнадцать тысяч сто семьдесят семь) рублей 25 копеек без учета НДС</w:t>
            </w:r>
            <w:r w:rsidRPr="005649A9">
              <w:rPr>
                <w:b/>
                <w:bCs/>
              </w:rPr>
              <w:t xml:space="preserve">, </w:t>
            </w:r>
          </w:p>
          <w:p w:rsidR="00E227C3" w:rsidRPr="00F32080" w:rsidRDefault="0064048E" w:rsidP="0064048E">
            <w:pPr>
              <w:rPr>
                <w:b/>
                <w:bCs/>
              </w:rPr>
            </w:pPr>
            <w:r w:rsidRPr="005649A9">
              <w:rPr>
                <w:b/>
                <w:bCs/>
              </w:rPr>
              <w:t xml:space="preserve">- 617 012,70 </w:t>
            </w:r>
            <w:r w:rsidRPr="005649A9">
              <w:rPr>
                <w:bCs/>
              </w:rPr>
              <w:t>(шестьсот семнадцать тысяч двенадцать) рублей 70 копеек с учетом НДС 20%</w:t>
            </w:r>
            <w:r w:rsidR="004E34B1" w:rsidRPr="001359A1">
              <w:rPr>
                <w:b/>
                <w:bCs/>
              </w:rPr>
              <w:t xml:space="preserve"> </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1550B" w:rsidP="001071E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02435D" w:rsidP="0064048E">
            <w:pPr>
              <w:rPr>
                <w:b/>
                <w:i/>
              </w:rPr>
            </w:pPr>
            <w:r>
              <w:rPr>
                <w:b/>
                <w:bCs/>
              </w:rPr>
              <w:t>М</w:t>
            </w:r>
            <w:r w:rsidRPr="0002435D">
              <w:rPr>
                <w:b/>
                <w:bCs/>
              </w:rPr>
              <w:t>оющи</w:t>
            </w:r>
            <w:r>
              <w:rPr>
                <w:b/>
                <w:bCs/>
              </w:rPr>
              <w:t>е</w:t>
            </w:r>
            <w:r w:rsidRPr="0002435D">
              <w:rPr>
                <w:b/>
                <w:bCs/>
              </w:rPr>
              <w:t xml:space="preserve"> средств</w:t>
            </w:r>
            <w:r>
              <w:rPr>
                <w:b/>
                <w:bCs/>
              </w:rPr>
              <w:t>а</w:t>
            </w:r>
            <w:r w:rsidRPr="0002435D">
              <w:rPr>
                <w:b/>
                <w:bCs/>
              </w:rPr>
              <w:t xml:space="preserve"> </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F1550B" w:rsidRPr="00277167" w:rsidRDefault="00F1550B" w:rsidP="00F1550B">
            <w:pPr>
              <w:tabs>
                <w:tab w:val="left" w:pos="412"/>
                <w:tab w:val="left" w:pos="6977"/>
                <w:tab w:val="left" w:pos="8953"/>
                <w:tab w:val="left" w:pos="9593"/>
                <w:tab w:val="left" w:pos="10646"/>
                <w:tab w:val="left" w:pos="10800"/>
              </w:tabs>
              <w:contextualSpacing/>
            </w:pPr>
            <w:r w:rsidRPr="00277167">
              <w:t xml:space="preserve">Весь товар должен отвечать требованиям соответствующих ГОСТ, и сертификатов соответствия, что должно быть подтверждено документами при поставке товара. </w:t>
            </w:r>
          </w:p>
          <w:p w:rsidR="002C56FA" w:rsidRPr="008F0789" w:rsidRDefault="00F1550B" w:rsidP="00F1550B">
            <w:pPr>
              <w:contextualSpacing/>
              <w:jc w:val="both"/>
              <w:rPr>
                <w:i/>
              </w:rPr>
            </w:pPr>
            <w:r w:rsidRPr="00277167">
              <w:t>Весь товар должен быть новым</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67680" w:rsidRDefault="00267680" w:rsidP="00DA058F">
            <w:pPr>
              <w:autoSpaceDE w:val="0"/>
              <w:autoSpaceDN w:val="0"/>
              <w:adjustRightInd w:val="0"/>
            </w:pPr>
            <w:r>
              <w:t>Качество и безопасность Товара должны</w:t>
            </w:r>
            <w:r w:rsidRPr="00515C1D">
              <w:t xml:space="preserve"> соответствовать </w:t>
            </w:r>
            <w:r>
              <w:t>техническо</w:t>
            </w:r>
            <w:r w:rsidRPr="006261F3">
              <w:t>м</w:t>
            </w:r>
            <w:r>
              <w:t>у</w:t>
            </w:r>
            <w:r w:rsidRPr="006261F3">
              <w:t xml:space="preserve"> регламент</w:t>
            </w:r>
            <w:r>
              <w:t>у</w:t>
            </w:r>
            <w:r w:rsidRPr="006261F3">
              <w:t xml:space="preserve"> «О безопасности синтетических моющих средств и товаров бытовой химии»</w:t>
            </w:r>
            <w:r>
              <w:t xml:space="preserve">, </w:t>
            </w:r>
            <w:r w:rsidRPr="00515C1D">
              <w:t>действующему ГОСТ 12.1.007-76</w:t>
            </w:r>
            <w:r>
              <w:t xml:space="preserve"> «</w:t>
            </w:r>
            <w:r w:rsidRPr="00515C1D">
              <w:t>Система стандартов безопасности труда (ССБТ). Вредные вещества. Классификация и общие требования безопасности (с Изменениями N 1, 2)</w:t>
            </w:r>
            <w:r>
              <w:t>».</w:t>
            </w:r>
          </w:p>
          <w:p w:rsidR="00DA058F" w:rsidRPr="00277167" w:rsidRDefault="00DA058F" w:rsidP="00DA058F">
            <w:pPr>
              <w:autoSpaceDE w:val="0"/>
              <w:autoSpaceDN w:val="0"/>
              <w:adjustRightInd w:val="0"/>
              <w:rPr>
                <w:b/>
              </w:rPr>
            </w:pPr>
            <w:r w:rsidRPr="00277167">
              <w:t xml:space="preserve">Весь товар должен сопровождаться документами, подтверждающими качество и безопасность для здоровья и жизни: </w:t>
            </w:r>
          </w:p>
          <w:p w:rsidR="00DA058F" w:rsidRPr="00277167" w:rsidRDefault="00DA058F" w:rsidP="00DA058F">
            <w:pPr>
              <w:autoSpaceDE w:val="0"/>
              <w:autoSpaceDN w:val="0"/>
              <w:adjustRightInd w:val="0"/>
            </w:pPr>
            <w:r w:rsidRPr="00277167">
              <w:t xml:space="preserve">- действующие сертификаты и декларации соответствия, оформленные в соответствии с требованиями действующего законодательства; </w:t>
            </w:r>
          </w:p>
          <w:p w:rsidR="002C56FA" w:rsidRPr="00131489" w:rsidRDefault="00DA058F" w:rsidP="00DA058F">
            <w:pPr>
              <w:contextualSpacing/>
              <w:jc w:val="both"/>
              <w:rPr>
                <w:rFonts w:eastAsia="Calibri Light"/>
              </w:rPr>
            </w:pPr>
            <w:r w:rsidRPr="00277167">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267680" w:rsidRPr="00267680" w:rsidRDefault="00267680" w:rsidP="00267680">
            <w:pPr>
              <w:rPr>
                <w:rFonts w:eastAsia="Calibri Light"/>
              </w:rPr>
            </w:pPr>
            <w:r w:rsidRPr="00267680">
              <w:rPr>
                <w:rFonts w:eastAsia="Calibri Light"/>
              </w:rPr>
              <w:t xml:space="preserve">Качество и безопасность продукции должны соответствовать требованиям и нормам, установленным </w:t>
            </w:r>
            <w:r w:rsidRPr="00267680">
              <w:rPr>
                <w:bCs/>
              </w:rPr>
              <w:t xml:space="preserve">Техническим регламентом «О безопасности синтетических моющих средств и товаров бытовой химии», </w:t>
            </w:r>
            <w:r w:rsidRPr="00267680">
              <w:rPr>
                <w:rFonts w:eastAsia="Calibri Light"/>
              </w:rPr>
              <w:t>действующим ГОСТ 12.1.007-76 «Система стандартов безопасности труда (ССБТ). Вредные вещества. Классификация и общие требования безопасности (с Изменениями N 1, 2)».</w:t>
            </w:r>
          </w:p>
          <w:p w:rsidR="00DA058F" w:rsidRDefault="00DA058F" w:rsidP="00131489">
            <w:pPr>
              <w:contextualSpacing/>
              <w:jc w:val="both"/>
              <w:rPr>
                <w:rFonts w:eastAsia="Calibri Light"/>
              </w:rPr>
            </w:pPr>
            <w:r w:rsidRPr="00277167">
              <w:t xml:space="preserve">На все поставляемые </w:t>
            </w:r>
            <w:r w:rsidR="00267680">
              <w:t>товары</w:t>
            </w:r>
            <w:r w:rsidRPr="00277167">
              <w:t xml:space="preserve"> должны представляться сертификаты качества, удостоверения качества и другие документы, подтверждающие происхождение и качество Товара.</w:t>
            </w:r>
          </w:p>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DA058F" w:rsidRDefault="00DA058F" w:rsidP="00DA058F">
            <w:pPr>
              <w:contextualSpacing/>
              <w:rPr>
                <w:bCs/>
              </w:rPr>
            </w:pPr>
            <w:r w:rsidRPr="00277167">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277167">
              <w:rPr>
                <w:bCs/>
              </w:rPr>
              <w:lastRenderedPageBreak/>
              <w:t xml:space="preserve">условий, санитарных правил и норм. </w:t>
            </w:r>
          </w:p>
          <w:p w:rsidR="00DA058F" w:rsidRPr="00277167" w:rsidRDefault="00DA058F" w:rsidP="00DA058F">
            <w:pPr>
              <w:contextualSpacing/>
              <w:rPr>
                <w:bCs/>
              </w:rPr>
            </w:pPr>
            <w:r w:rsidRPr="00277167">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w:t>
            </w:r>
          </w:p>
          <w:p w:rsidR="002C56FA" w:rsidRPr="008F0789" w:rsidRDefault="00DA058F" w:rsidP="00DA058F">
            <w:pPr>
              <w:contextualSpacing/>
              <w:jc w:val="both"/>
              <w:rPr>
                <w:i/>
              </w:rPr>
            </w:pPr>
            <w:r w:rsidRPr="00277167">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поставляемым товаром.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974D6" w:rsidRDefault="00A974D6" w:rsidP="00A974D6">
            <w:r>
              <w:t>Производственно - складская база Читинского ТПО Читинского филиала АО «ЖТК»</w:t>
            </w:r>
          </w:p>
          <w:p w:rsidR="00DE1165" w:rsidRPr="008372D9" w:rsidRDefault="00A974D6" w:rsidP="00A974D6">
            <w:r>
              <w:t xml:space="preserve">  г. Чита, ул.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 xml:space="preserve">Срок поставки каждой партии Товара составляет не более 3 (трех) рабочих дня с даты направления Заявки </w:t>
            </w:r>
            <w:r w:rsidRPr="008F0789">
              <w:lastRenderedPageBreak/>
              <w:t>Покупателем Поставщику.</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lastRenderedPageBreak/>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3B6A97">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64048E" w:rsidRPr="0064048E">
        <w:rPr>
          <w:b/>
          <w:bCs/>
        </w:rPr>
        <w:t>моющи</w:t>
      </w:r>
      <w:r w:rsidR="0064048E">
        <w:rPr>
          <w:b/>
          <w:bCs/>
        </w:rPr>
        <w:t>е</w:t>
      </w:r>
      <w:r w:rsidR="0064048E" w:rsidRPr="0064048E">
        <w:rPr>
          <w:b/>
          <w:bCs/>
        </w:rPr>
        <w:t xml:space="preserve"> средств</w:t>
      </w:r>
      <w:r w:rsidR="0064048E">
        <w:rPr>
          <w:b/>
          <w:bCs/>
        </w:rPr>
        <w:t>а</w:t>
      </w:r>
      <w:r w:rsidR="0064048E" w:rsidRPr="0064048E">
        <w:rPr>
          <w:b/>
          <w:bCs/>
        </w:rPr>
        <w:t xml:space="preserve"> для предприятий общественного питания ПАО "ППГХО"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4D6" w:rsidRDefault="00A974D6" w:rsidP="00A974D6">
      <w:pPr>
        <w:jc w:val="both"/>
      </w:pPr>
      <w:r>
        <w:t>- Производственно - складская база Читинского ТПО Читинского филиала АО «ЖТК»</w:t>
      </w:r>
    </w:p>
    <w:p w:rsidR="00A974D6" w:rsidRDefault="00A974D6" w:rsidP="00A974D6">
      <w:pPr>
        <w:jc w:val="both"/>
      </w:pPr>
      <w:r>
        <w:t xml:space="preserve">  г. Чита, ул. Газимурская 5, строение 1</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B6A97" w:rsidRPr="008F0789" w:rsidRDefault="003B6A97" w:rsidP="003B6A97">
      <w:pPr>
        <w:ind w:firstLine="737"/>
        <w:jc w:val="center"/>
        <w:rPr>
          <w:b/>
        </w:rPr>
      </w:pPr>
      <w:r w:rsidRPr="008F0789">
        <w:rPr>
          <w:b/>
        </w:rPr>
        <w:t>2. Цена Договора и порядок оплаты</w:t>
      </w:r>
    </w:p>
    <w:p w:rsidR="003B6A97" w:rsidRPr="008F0789" w:rsidRDefault="003B6A97" w:rsidP="003B6A97">
      <w:pPr>
        <w:ind w:firstLine="709"/>
        <w:jc w:val="both"/>
      </w:pPr>
      <w:r w:rsidRPr="008F0789">
        <w:t>2.1. Цена настоящего Договора определена по итогам размещения заказа – запроса котировок № ЗКТ-</w:t>
      </w:r>
      <w:r w:rsidR="0064048E">
        <w:t>30</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B6A97" w:rsidRPr="008F0789" w:rsidRDefault="003B6A97" w:rsidP="003B6A97">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B6A97" w:rsidRPr="008F0789" w:rsidRDefault="003B6A97" w:rsidP="003B6A97">
      <w:pPr>
        <w:autoSpaceDE w:val="0"/>
        <w:autoSpaceDN w:val="0"/>
        <w:adjustRightInd w:val="0"/>
        <w:ind w:firstLine="709"/>
        <w:jc w:val="both"/>
        <w:rPr>
          <w:rFonts w:eastAsia="Calibri"/>
        </w:rPr>
      </w:pPr>
      <w:r w:rsidRPr="008F0789">
        <w:t>- ______________ без учета НДС</w:t>
      </w:r>
    </w:p>
    <w:p w:rsidR="003B6A97" w:rsidRPr="008F0789" w:rsidRDefault="003B6A97" w:rsidP="003B6A97">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3B6A97" w:rsidRPr="008F0789" w:rsidRDefault="003B6A97" w:rsidP="003B6A97">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B6A97" w:rsidRPr="008F0789" w:rsidRDefault="003B6A97" w:rsidP="003B6A97">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B6A97" w:rsidRPr="008F0789" w:rsidRDefault="003B6A97" w:rsidP="003B6A97">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B6A97" w:rsidRPr="008F0789" w:rsidRDefault="003B6A97" w:rsidP="003B6A97">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B6A97" w:rsidRPr="008F0789" w:rsidRDefault="003B6A97" w:rsidP="003B6A97">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B6A97" w:rsidRPr="008F0789" w:rsidRDefault="003B6A97" w:rsidP="003B6A97">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B6A97" w:rsidRPr="008F0789" w:rsidRDefault="003B6A97" w:rsidP="003B6A97">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B6A97" w:rsidRPr="008F0789" w:rsidRDefault="003B6A97" w:rsidP="003B6A97">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B6A97" w:rsidRPr="008F0789" w:rsidRDefault="003B6A97" w:rsidP="003B6A97">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B6A97" w:rsidRPr="008F0789" w:rsidRDefault="003B6A97" w:rsidP="003B6A97">
      <w:pPr>
        <w:jc w:val="center"/>
        <w:rPr>
          <w:b/>
        </w:rPr>
      </w:pPr>
    </w:p>
    <w:p w:rsidR="003B6A97" w:rsidRPr="008F0789" w:rsidRDefault="003B6A97" w:rsidP="003B6A97">
      <w:pPr>
        <w:jc w:val="center"/>
        <w:rPr>
          <w:b/>
        </w:rPr>
      </w:pPr>
      <w:r w:rsidRPr="008F0789">
        <w:rPr>
          <w:b/>
        </w:rPr>
        <w:t>3. Права и обязанности Сторон</w:t>
      </w:r>
    </w:p>
    <w:p w:rsidR="003B6A97" w:rsidRPr="008F0789" w:rsidRDefault="003B6A97" w:rsidP="003B6A97">
      <w:pPr>
        <w:autoSpaceDE w:val="0"/>
        <w:autoSpaceDN w:val="0"/>
        <w:adjustRightInd w:val="0"/>
        <w:ind w:firstLine="708"/>
        <w:jc w:val="both"/>
        <w:rPr>
          <w:b/>
        </w:rPr>
      </w:pPr>
      <w:r w:rsidRPr="008F0789">
        <w:rPr>
          <w:b/>
        </w:rPr>
        <w:t>3.1. Поставщик обязан:</w:t>
      </w:r>
    </w:p>
    <w:p w:rsidR="003B6A97" w:rsidRPr="008F0789" w:rsidRDefault="003B6A97" w:rsidP="003B6A97">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B6A97" w:rsidRPr="008F0789" w:rsidRDefault="003B6A97" w:rsidP="003B6A97">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B6A97" w:rsidRPr="008F0789" w:rsidRDefault="003B6A97" w:rsidP="003B6A97">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B6A97" w:rsidRPr="008F0789" w:rsidRDefault="003B6A97" w:rsidP="003B6A97">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B6A97" w:rsidRPr="008F0789" w:rsidRDefault="003B6A97" w:rsidP="003B6A97">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B6A97" w:rsidRPr="008F0789" w:rsidRDefault="003B6A97" w:rsidP="003B6A97">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B6A97" w:rsidRPr="008F0789" w:rsidRDefault="003B6A97" w:rsidP="003B6A97">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B6A97" w:rsidRPr="008F0789" w:rsidRDefault="003B6A97" w:rsidP="003B6A97">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6A97" w:rsidRPr="008F0789" w:rsidRDefault="003B6A97" w:rsidP="003B6A97">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B6A97" w:rsidRPr="008F0789" w:rsidRDefault="003B6A97" w:rsidP="003B6A97">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B6A97" w:rsidRPr="008F0789" w:rsidRDefault="003B6A97" w:rsidP="003B6A97">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B6A97" w:rsidRPr="008F0789" w:rsidRDefault="003B6A97" w:rsidP="003B6A97">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B6A97" w:rsidRPr="008F0789" w:rsidRDefault="003B6A97" w:rsidP="003B6A97">
      <w:pPr>
        <w:autoSpaceDE w:val="0"/>
        <w:autoSpaceDN w:val="0"/>
        <w:adjustRightInd w:val="0"/>
        <w:ind w:firstLine="708"/>
        <w:jc w:val="both"/>
        <w:rPr>
          <w:b/>
        </w:rPr>
      </w:pPr>
      <w:r w:rsidRPr="008F0789">
        <w:rPr>
          <w:b/>
        </w:rPr>
        <w:t>3.2. Поставщик вправе:</w:t>
      </w:r>
    </w:p>
    <w:p w:rsidR="003B6A97" w:rsidRPr="008F0789" w:rsidRDefault="003B6A97" w:rsidP="003B6A97">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3.2.2. Досрочно осуществить поставку Товара по согласованию с Покупателем.</w:t>
      </w:r>
    </w:p>
    <w:p w:rsidR="003B6A97" w:rsidRPr="008F0789" w:rsidRDefault="003B6A97" w:rsidP="003B6A97">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B6A97" w:rsidRPr="008F0789" w:rsidRDefault="003B6A97" w:rsidP="003B6A97">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B6A97" w:rsidRPr="008F0789" w:rsidRDefault="003B6A97" w:rsidP="003B6A97">
      <w:pPr>
        <w:autoSpaceDE w:val="0"/>
        <w:autoSpaceDN w:val="0"/>
        <w:adjustRightInd w:val="0"/>
        <w:ind w:firstLine="708"/>
        <w:jc w:val="both"/>
        <w:rPr>
          <w:b/>
        </w:rPr>
      </w:pPr>
      <w:r w:rsidRPr="008F0789">
        <w:rPr>
          <w:b/>
        </w:rPr>
        <w:t>3.3. Покупатель обязан:</w:t>
      </w:r>
    </w:p>
    <w:p w:rsidR="003B6A97" w:rsidRPr="008F0789" w:rsidRDefault="003B6A97" w:rsidP="003B6A97">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B6A97" w:rsidRPr="008F0789" w:rsidRDefault="003B6A97" w:rsidP="003B6A97">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B6A97" w:rsidRPr="008F0789" w:rsidRDefault="003B6A97" w:rsidP="003B6A97">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B6A97" w:rsidRPr="008F0789" w:rsidRDefault="003B6A97" w:rsidP="003B6A97">
      <w:pPr>
        <w:autoSpaceDE w:val="0"/>
        <w:autoSpaceDN w:val="0"/>
        <w:adjustRightInd w:val="0"/>
        <w:ind w:firstLine="708"/>
        <w:jc w:val="both"/>
        <w:rPr>
          <w:b/>
        </w:rPr>
      </w:pPr>
      <w:r w:rsidRPr="008F0789">
        <w:rPr>
          <w:b/>
        </w:rPr>
        <w:t>3.4. Покупатель вправе:</w:t>
      </w:r>
    </w:p>
    <w:p w:rsidR="003B6A97" w:rsidRPr="008F0789" w:rsidRDefault="003B6A97" w:rsidP="003B6A97">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B6A97" w:rsidRPr="008F0789" w:rsidRDefault="003B6A97" w:rsidP="003B6A97">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B6A97" w:rsidRPr="008F0789" w:rsidRDefault="003B6A97" w:rsidP="003B6A97">
      <w:pPr>
        <w:autoSpaceDE w:val="0"/>
        <w:autoSpaceDN w:val="0"/>
        <w:adjustRightInd w:val="0"/>
        <w:ind w:firstLine="708"/>
        <w:jc w:val="both"/>
      </w:pPr>
      <w:r w:rsidRPr="008F0789">
        <w:t>3.4.3. Осуществлять контроль за порядком и сроками поставки Товара.</w:t>
      </w:r>
    </w:p>
    <w:p w:rsidR="003B6A97" w:rsidRPr="008F0789" w:rsidRDefault="003B6A97" w:rsidP="003B6A97">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B6A97" w:rsidRPr="008F0789" w:rsidRDefault="003B6A97" w:rsidP="003B6A97">
      <w:pPr>
        <w:autoSpaceDE w:val="0"/>
        <w:autoSpaceDN w:val="0"/>
        <w:adjustRightInd w:val="0"/>
        <w:ind w:firstLine="708"/>
        <w:jc w:val="both"/>
      </w:pPr>
      <w:r w:rsidRPr="008F0789">
        <w:t>3.4.5. Досрочно принять и оплатить поставленный Поставщиком Товар.</w:t>
      </w:r>
    </w:p>
    <w:p w:rsidR="003B6A97" w:rsidRPr="008F0789" w:rsidRDefault="003B6A97" w:rsidP="003B6A97">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B6A97" w:rsidRPr="008F0789" w:rsidRDefault="003B6A97" w:rsidP="003B6A97">
      <w:pPr>
        <w:jc w:val="center"/>
        <w:rPr>
          <w:b/>
        </w:rPr>
      </w:pPr>
      <w:r w:rsidRPr="008F0789">
        <w:rPr>
          <w:b/>
        </w:rPr>
        <w:t>4. Условия поставки</w:t>
      </w:r>
    </w:p>
    <w:p w:rsidR="003B6A97" w:rsidRPr="008F0789" w:rsidRDefault="003B6A97" w:rsidP="003B6A97">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B6A97" w:rsidRPr="008F0789" w:rsidRDefault="003B6A97" w:rsidP="003B6A97">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B6A97" w:rsidRPr="008F0789" w:rsidRDefault="003B6A97" w:rsidP="003B6A97">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B6A97" w:rsidRPr="008F0789" w:rsidRDefault="003B6A97" w:rsidP="003B6A97">
      <w:pPr>
        <w:suppressAutoHyphens/>
        <w:ind w:firstLine="708"/>
        <w:jc w:val="both"/>
      </w:pPr>
      <w:r w:rsidRPr="008F0789">
        <w:t>Заявки формируются на основании Спецификации (Приложение №1 к настоящему Договору).</w:t>
      </w:r>
    </w:p>
    <w:p w:rsidR="003B6A97" w:rsidRPr="008F0789" w:rsidRDefault="003B6A97" w:rsidP="003B6A97">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B6A97" w:rsidRPr="008F0789" w:rsidRDefault="003B6A97" w:rsidP="003B6A97">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B6A97" w:rsidRPr="008F0789" w:rsidRDefault="003B6A97" w:rsidP="003B6A97">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B6A97" w:rsidRPr="008F0789" w:rsidRDefault="003B6A97" w:rsidP="003B6A97">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B6A97" w:rsidRPr="008F0789" w:rsidRDefault="003B6A97" w:rsidP="003B6A97">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B6A97" w:rsidRPr="008F0789" w:rsidRDefault="003B6A97" w:rsidP="003B6A97">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B6A97" w:rsidRPr="008F0789" w:rsidRDefault="003B6A97" w:rsidP="003B6A97">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B6A97" w:rsidRPr="008F0789" w:rsidRDefault="003B6A97" w:rsidP="003B6A97">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B6A97" w:rsidRPr="008F0789" w:rsidRDefault="003B6A97" w:rsidP="003B6A97">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B6A97" w:rsidRPr="008F0789" w:rsidRDefault="003B6A97" w:rsidP="003B6A97">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B6A97" w:rsidRPr="008F0789" w:rsidRDefault="003B6A97" w:rsidP="003B6A97">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B6A97" w:rsidRPr="008F0789" w:rsidRDefault="003B6A97" w:rsidP="003B6A97">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B6A97" w:rsidRPr="008F0789" w:rsidRDefault="003B6A97" w:rsidP="003B6A97">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B6A97" w:rsidRPr="008F0789" w:rsidRDefault="003B6A97" w:rsidP="003B6A97">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B6A97" w:rsidRPr="008F0789" w:rsidRDefault="003B6A97" w:rsidP="003B6A97">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B6A97" w:rsidRPr="008F0789" w:rsidRDefault="003B6A97" w:rsidP="003B6A97">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B6A97" w:rsidRPr="008F0789" w:rsidRDefault="003B6A97" w:rsidP="003B6A97">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B6A97" w:rsidRPr="008F0789" w:rsidRDefault="003B6A97" w:rsidP="003B6A97">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B6A97" w:rsidRPr="008F0789" w:rsidRDefault="003B6A97" w:rsidP="003B6A97">
      <w:pPr>
        <w:jc w:val="center"/>
        <w:rPr>
          <w:b/>
        </w:rPr>
      </w:pPr>
    </w:p>
    <w:p w:rsidR="003B6A97" w:rsidRPr="008F0789" w:rsidRDefault="003B6A97" w:rsidP="003B6A97">
      <w:pPr>
        <w:jc w:val="center"/>
        <w:rPr>
          <w:b/>
        </w:rPr>
      </w:pPr>
      <w:r w:rsidRPr="008F0789">
        <w:rPr>
          <w:b/>
        </w:rPr>
        <w:t>5. Комплектность, качество и гарантии</w:t>
      </w:r>
    </w:p>
    <w:p w:rsidR="003B6A97" w:rsidRPr="008F0789" w:rsidRDefault="003B6A97" w:rsidP="003B6A97">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B6A97" w:rsidRPr="008F0789" w:rsidRDefault="003B6A97" w:rsidP="003B6A97">
      <w:pPr>
        <w:ind w:firstLine="737"/>
        <w:jc w:val="both"/>
      </w:pPr>
      <w:r w:rsidRPr="008F0789">
        <w:t>5.2. Поставщик гарантирует, что:</w:t>
      </w:r>
    </w:p>
    <w:p w:rsidR="003B6A97" w:rsidRPr="008F0789" w:rsidRDefault="003B6A97" w:rsidP="003B6A97">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B6A97" w:rsidRPr="008F0789" w:rsidRDefault="003B6A97" w:rsidP="003B6A97">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B6A97" w:rsidRPr="008F0789" w:rsidRDefault="003B6A97" w:rsidP="003B6A97">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B6A97" w:rsidRPr="008F0789" w:rsidRDefault="003B6A97" w:rsidP="003B6A97">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B6A97" w:rsidRPr="008F0789" w:rsidRDefault="003B6A97" w:rsidP="003B6A97">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B6A97" w:rsidRPr="008F0789" w:rsidRDefault="003B6A97" w:rsidP="003B6A97">
      <w:pPr>
        <w:jc w:val="center"/>
        <w:rPr>
          <w:b/>
        </w:rPr>
      </w:pPr>
      <w:r w:rsidRPr="008F0789">
        <w:rPr>
          <w:b/>
        </w:rPr>
        <w:t>6. Упаковка и маркировка</w:t>
      </w:r>
    </w:p>
    <w:p w:rsidR="003B6A97" w:rsidRPr="008F0789" w:rsidRDefault="003B6A97" w:rsidP="003B6A97">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B6A97" w:rsidRPr="008F0789" w:rsidRDefault="003B6A97" w:rsidP="003B6A97">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B6A97" w:rsidRPr="008F0789" w:rsidRDefault="003B6A97" w:rsidP="003B6A97">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B6A97" w:rsidRPr="008F0789" w:rsidRDefault="003B6A97" w:rsidP="003B6A97">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B6A97" w:rsidRDefault="003B6A97" w:rsidP="003B6A97">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B6A97" w:rsidRPr="008F0789" w:rsidRDefault="003B6A97" w:rsidP="003B6A97">
      <w:pPr>
        <w:jc w:val="both"/>
      </w:pPr>
    </w:p>
    <w:p w:rsidR="003B6A97" w:rsidRPr="008F0789" w:rsidRDefault="003B6A97" w:rsidP="003B6A97">
      <w:pPr>
        <w:jc w:val="center"/>
        <w:rPr>
          <w:b/>
        </w:rPr>
      </w:pPr>
      <w:r w:rsidRPr="008F0789">
        <w:rPr>
          <w:b/>
        </w:rPr>
        <w:t>7. Переход права собственности и рисков</w:t>
      </w:r>
    </w:p>
    <w:p w:rsidR="003B6A97" w:rsidRDefault="003B6A97" w:rsidP="003B6A97">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B6A97" w:rsidRPr="008F0789" w:rsidRDefault="003B6A97" w:rsidP="003B6A97">
      <w:pPr>
        <w:ind w:firstLine="737"/>
        <w:jc w:val="both"/>
      </w:pPr>
    </w:p>
    <w:p w:rsidR="003B6A97" w:rsidRPr="008F0789" w:rsidRDefault="003B6A97" w:rsidP="003B6A97">
      <w:pPr>
        <w:jc w:val="center"/>
        <w:rPr>
          <w:b/>
        </w:rPr>
      </w:pPr>
      <w:r w:rsidRPr="008F0789">
        <w:rPr>
          <w:b/>
        </w:rPr>
        <w:t>8. Конфиденциальность</w:t>
      </w:r>
    </w:p>
    <w:p w:rsidR="003B6A97" w:rsidRPr="008F0789" w:rsidRDefault="003B6A97" w:rsidP="003B6A97">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6A97" w:rsidRPr="008F0789" w:rsidRDefault="003B6A97" w:rsidP="003B6A97">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6A97" w:rsidRDefault="003B6A97" w:rsidP="003B6A97">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B6A97" w:rsidRPr="008F0789" w:rsidRDefault="003B6A97" w:rsidP="003B6A97">
      <w:pPr>
        <w:ind w:firstLine="737"/>
        <w:jc w:val="both"/>
      </w:pPr>
    </w:p>
    <w:p w:rsidR="003B6A97" w:rsidRPr="008F0789" w:rsidRDefault="003B6A97" w:rsidP="003B6A97">
      <w:pPr>
        <w:jc w:val="center"/>
        <w:rPr>
          <w:b/>
        </w:rPr>
      </w:pPr>
      <w:r w:rsidRPr="008F0789">
        <w:rPr>
          <w:b/>
        </w:rPr>
        <w:t>9. Антикоррупционная оговорка</w:t>
      </w:r>
    </w:p>
    <w:p w:rsidR="003B6A97" w:rsidRPr="008F0789" w:rsidRDefault="003B6A97" w:rsidP="003B6A97">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6A97" w:rsidRPr="008F0789" w:rsidRDefault="003B6A97" w:rsidP="003B6A97">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6A97" w:rsidRPr="008F0789" w:rsidRDefault="003B6A97" w:rsidP="003B6A97">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B6A97" w:rsidRPr="00274D1F" w:rsidRDefault="003B6A97" w:rsidP="003B6A97">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3B6A97" w:rsidRPr="00860E03" w:rsidRDefault="003B6A97" w:rsidP="003B6A97">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3B6A97" w:rsidRPr="00860E03" w:rsidRDefault="003B6A97" w:rsidP="003B6A97">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B6A97" w:rsidRPr="008F0789" w:rsidRDefault="003B6A97" w:rsidP="003B6A97">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6A97" w:rsidRPr="008F0789" w:rsidRDefault="003B6A97" w:rsidP="003B6A97">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6A97" w:rsidRPr="008F0789" w:rsidRDefault="003B6A97" w:rsidP="003B6A97">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10. Налоговая оговорка</w:t>
      </w:r>
    </w:p>
    <w:p w:rsidR="003B6A97" w:rsidRPr="008F0789" w:rsidRDefault="003B6A97" w:rsidP="003B6A97">
      <w:pPr>
        <w:jc w:val="both"/>
        <w:rPr>
          <w:rFonts w:eastAsia="Calibri"/>
          <w:lang w:eastAsia="en-US"/>
        </w:rPr>
      </w:pPr>
      <w:r w:rsidRPr="008F0789">
        <w:rPr>
          <w:rFonts w:eastAsia="Calibri"/>
          <w:lang w:eastAsia="en-US"/>
        </w:rPr>
        <w:t xml:space="preserve">        10.1. Поставщик гарантирует, что:</w:t>
      </w:r>
    </w:p>
    <w:p w:rsidR="003B6A97" w:rsidRPr="008F0789" w:rsidRDefault="003B6A97" w:rsidP="003B6A97">
      <w:pPr>
        <w:jc w:val="both"/>
        <w:rPr>
          <w:rFonts w:eastAsia="Calibri"/>
          <w:lang w:eastAsia="en-US"/>
        </w:rPr>
      </w:pPr>
      <w:r w:rsidRPr="008F0789">
        <w:rPr>
          <w:rFonts w:eastAsia="Calibri"/>
          <w:lang w:eastAsia="en-US"/>
        </w:rPr>
        <w:t>зарегистрирован в ЕГРЮЛ надлежащим образом;</w:t>
      </w:r>
    </w:p>
    <w:p w:rsidR="003B6A97" w:rsidRPr="008F0789" w:rsidRDefault="003B6A97" w:rsidP="003B6A97">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6A97" w:rsidRPr="008F0789" w:rsidRDefault="003B6A97" w:rsidP="003B6A97">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6A97" w:rsidRPr="008F0789" w:rsidRDefault="003B6A97" w:rsidP="003B6A97">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6A97" w:rsidRPr="008F0789" w:rsidRDefault="003B6A97" w:rsidP="003B6A97">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6A97" w:rsidRPr="008F0789" w:rsidRDefault="003B6A97" w:rsidP="003B6A97">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6A97" w:rsidRPr="008F0789" w:rsidRDefault="003B6A97" w:rsidP="003B6A97">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B6A97" w:rsidRPr="008F0789" w:rsidRDefault="003B6A97" w:rsidP="003B6A97">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B6A97" w:rsidRPr="008F0789" w:rsidRDefault="003B6A97" w:rsidP="003B6A97">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B6A97" w:rsidRPr="008F0789" w:rsidRDefault="003B6A97" w:rsidP="003B6A97">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B6A97" w:rsidRPr="008F0789" w:rsidRDefault="003B6A97" w:rsidP="003B6A97">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6A97" w:rsidRPr="008F0789" w:rsidRDefault="003B6A97" w:rsidP="003B6A97">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6A97" w:rsidRPr="008F0789" w:rsidRDefault="003B6A97" w:rsidP="003B6A97">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B6A97" w:rsidRPr="008F0789" w:rsidRDefault="003B6A97" w:rsidP="003B6A97">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B6A97" w:rsidRPr="008F0789" w:rsidRDefault="003B6A97" w:rsidP="003B6A97">
      <w:pPr>
        <w:rPr>
          <w:rFonts w:eastAsia="Calibri"/>
          <w:lang w:eastAsia="en-US"/>
        </w:rPr>
      </w:pPr>
      <w:r w:rsidRPr="008F0789">
        <w:rPr>
          <w:rFonts w:eastAsia="Calibri"/>
          <w:lang w:eastAsia="en-US"/>
        </w:rPr>
        <w:t xml:space="preserve">                                                  </w:t>
      </w:r>
    </w:p>
    <w:p w:rsidR="003B6A97" w:rsidRPr="008F0789" w:rsidRDefault="003B6A97" w:rsidP="003B6A97">
      <w:pPr>
        <w:jc w:val="center"/>
        <w:rPr>
          <w:rFonts w:eastAsia="Calibri"/>
          <w:b/>
          <w:lang w:eastAsia="en-US"/>
        </w:rPr>
      </w:pPr>
      <w:r w:rsidRPr="008F0789">
        <w:rPr>
          <w:rFonts w:eastAsia="Calibri"/>
          <w:b/>
          <w:lang w:eastAsia="en-US"/>
        </w:rPr>
        <w:t>11.Ответственность сторон</w:t>
      </w:r>
    </w:p>
    <w:p w:rsidR="003B6A97" w:rsidRPr="008F0789" w:rsidRDefault="003B6A97" w:rsidP="003B6A97">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B6A97" w:rsidRPr="008F0789" w:rsidRDefault="003B6A97" w:rsidP="003B6A97">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B6A97" w:rsidRPr="008F0789" w:rsidRDefault="003B6A97" w:rsidP="003B6A97">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6A97" w:rsidRPr="008F0789" w:rsidRDefault="003B6A97" w:rsidP="003B6A97">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B6A97" w:rsidRPr="008F0789" w:rsidRDefault="003B6A97" w:rsidP="003B6A97">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B6A97" w:rsidRPr="008F0789" w:rsidRDefault="003B6A97" w:rsidP="003B6A97">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B6A97" w:rsidRPr="008F0789" w:rsidRDefault="003B6A97" w:rsidP="003B6A97">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B6A97" w:rsidRPr="008F0789" w:rsidRDefault="003B6A97" w:rsidP="003B6A97">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6A97" w:rsidRPr="008F0789" w:rsidRDefault="003B6A97" w:rsidP="003B6A97">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B6A97" w:rsidRPr="008F0789" w:rsidRDefault="003B6A97" w:rsidP="003B6A97">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pPr>
      <w:r w:rsidRPr="008F0789">
        <w:rPr>
          <w:rFonts w:eastAsia="Calibri"/>
          <w:b/>
          <w:lang w:eastAsia="en-US"/>
        </w:rPr>
        <w:t>12. Обстоятельства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6A97" w:rsidRPr="008F0789" w:rsidRDefault="003B6A97" w:rsidP="003B6A97">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13. Разрешение споров</w:t>
      </w:r>
    </w:p>
    <w:p w:rsidR="003B6A97" w:rsidRPr="008F0789" w:rsidRDefault="003B6A97" w:rsidP="003B6A97">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6A97" w:rsidRPr="008F0789" w:rsidRDefault="003B6A97" w:rsidP="003B6A97">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6A97" w:rsidRPr="008F0789" w:rsidRDefault="003B6A97" w:rsidP="003B6A97">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B6A97" w:rsidRPr="008F0789" w:rsidRDefault="003B6A97" w:rsidP="003B6A97">
      <w:pPr>
        <w:autoSpaceDE w:val="0"/>
        <w:autoSpaceDN w:val="0"/>
        <w:adjustRightInd w:val="0"/>
        <w:ind w:firstLine="737"/>
        <w:jc w:val="center"/>
        <w:rPr>
          <w:b/>
        </w:rPr>
      </w:pPr>
    </w:p>
    <w:p w:rsidR="003B6A97" w:rsidRPr="008F0789" w:rsidRDefault="003B6A97" w:rsidP="003B6A97">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B6A97" w:rsidRPr="008F0789" w:rsidRDefault="003B6A97" w:rsidP="003B6A97">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6A97" w:rsidRPr="008F0789" w:rsidRDefault="003B6A97" w:rsidP="003B6A97">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B6A97" w:rsidRDefault="003B6A97" w:rsidP="003B6A97">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6A97" w:rsidRPr="008F0789" w:rsidRDefault="003B6A97" w:rsidP="003B6A97">
      <w:pPr>
        <w:autoSpaceDE w:val="0"/>
        <w:autoSpaceDN w:val="0"/>
        <w:adjustRightInd w:val="0"/>
        <w:ind w:firstLine="737"/>
        <w:jc w:val="both"/>
      </w:pPr>
    </w:p>
    <w:p w:rsidR="003B6A97" w:rsidRPr="008F0789" w:rsidRDefault="003B6A97" w:rsidP="003B6A97">
      <w:pPr>
        <w:autoSpaceDE w:val="0"/>
        <w:autoSpaceDN w:val="0"/>
        <w:adjustRightInd w:val="0"/>
        <w:ind w:firstLine="737"/>
        <w:jc w:val="center"/>
        <w:rPr>
          <w:b/>
        </w:rPr>
      </w:pPr>
      <w:r w:rsidRPr="008F0789">
        <w:rPr>
          <w:b/>
        </w:rPr>
        <w:t>15. Срок действия Договора</w:t>
      </w:r>
    </w:p>
    <w:p w:rsidR="003B6A97" w:rsidRPr="008F0789" w:rsidRDefault="003B6A97" w:rsidP="003B6A97">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B6A97" w:rsidRDefault="003B6A97" w:rsidP="003B6A97">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B6A97" w:rsidRPr="008F0789" w:rsidRDefault="003B6A97" w:rsidP="003B6A97">
      <w:pPr>
        <w:ind w:firstLine="737"/>
        <w:jc w:val="both"/>
        <w:rPr>
          <w:rFonts w:eastAsia="Calibri"/>
          <w:lang w:eastAsia="en-US"/>
        </w:rPr>
      </w:pPr>
    </w:p>
    <w:p w:rsidR="003B6A97" w:rsidRPr="008F0789" w:rsidRDefault="003B6A97" w:rsidP="003B6A97">
      <w:pPr>
        <w:autoSpaceDE w:val="0"/>
        <w:autoSpaceDN w:val="0"/>
        <w:adjustRightInd w:val="0"/>
        <w:ind w:firstLine="737"/>
        <w:jc w:val="center"/>
        <w:rPr>
          <w:b/>
        </w:rPr>
      </w:pPr>
      <w:r w:rsidRPr="008F0789">
        <w:rPr>
          <w:b/>
        </w:rPr>
        <w:lastRenderedPageBreak/>
        <w:t>16. Прочие условия</w:t>
      </w:r>
    </w:p>
    <w:p w:rsidR="003B6A97" w:rsidRPr="008F0789" w:rsidRDefault="003B6A97" w:rsidP="003B6A97">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B6A97" w:rsidRPr="008F0789" w:rsidRDefault="003B6A97" w:rsidP="003B6A97">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B6A97" w:rsidRPr="008F0789" w:rsidRDefault="003B6A97" w:rsidP="003B6A97">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B6A97" w:rsidRPr="008F0789" w:rsidRDefault="003B6A97" w:rsidP="003B6A97">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B6A97" w:rsidRPr="008F0789" w:rsidRDefault="003B6A97" w:rsidP="003B6A97">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B6A97" w:rsidRPr="008F0789" w:rsidRDefault="003B6A97" w:rsidP="003B6A97">
      <w:pPr>
        <w:widowControl w:val="0"/>
        <w:autoSpaceDE w:val="0"/>
        <w:autoSpaceDN w:val="0"/>
        <w:ind w:firstLine="709"/>
        <w:jc w:val="both"/>
        <w:rPr>
          <w:rFonts w:eastAsia="Calibri"/>
        </w:rPr>
      </w:pPr>
      <w:r w:rsidRPr="008F0789">
        <w:rPr>
          <w:rFonts w:eastAsia="Calibri"/>
        </w:rPr>
        <w:t>15.5.1. Приложение № 1 (Спецификация).</w:t>
      </w:r>
    </w:p>
    <w:p w:rsidR="003B6A97" w:rsidRPr="008F0789" w:rsidRDefault="003B6A97" w:rsidP="003B6A97">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B6A97" w:rsidRPr="008F0789" w:rsidRDefault="003B6A97" w:rsidP="003B6A97">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3B6A97" w:rsidRPr="008F0789" w:rsidRDefault="003B6A97" w:rsidP="003B6A97">
      <w:pPr>
        <w:ind w:firstLine="737"/>
        <w:jc w:val="center"/>
        <w:rPr>
          <w:b/>
        </w:rPr>
      </w:pPr>
    </w:p>
    <w:p w:rsidR="003B6A97" w:rsidRPr="008F0789" w:rsidRDefault="003B6A97" w:rsidP="003B6A97">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3B6A97" w:rsidRPr="008F0789" w:rsidTr="001071E1">
        <w:trPr>
          <w:trHeight w:val="5386"/>
        </w:trPr>
        <w:tc>
          <w:tcPr>
            <w:tcW w:w="10441" w:type="dxa"/>
            <w:hideMark/>
          </w:tcPr>
          <w:tbl>
            <w:tblPr>
              <w:tblW w:w="10114" w:type="dxa"/>
              <w:tblLook w:val="04A0" w:firstRow="1" w:lastRow="0" w:firstColumn="1" w:lastColumn="0" w:noHBand="0" w:noVBand="1"/>
            </w:tblPr>
            <w:tblGrid>
              <w:gridCol w:w="5216"/>
              <w:gridCol w:w="4898"/>
            </w:tblGrid>
            <w:tr w:rsidR="003B6A97" w:rsidRPr="008F0789" w:rsidTr="001071E1">
              <w:trPr>
                <w:trHeight w:val="5225"/>
              </w:trPr>
              <w:tc>
                <w:tcPr>
                  <w:tcW w:w="5216" w:type="dxa"/>
                  <w:hideMark/>
                </w:tcPr>
                <w:p w:rsidR="003B6A97" w:rsidRPr="008F0789" w:rsidRDefault="003B6A97" w:rsidP="001071E1">
                  <w:pPr>
                    <w:ind w:firstLine="309"/>
                    <w:rPr>
                      <w:b/>
                    </w:rPr>
                  </w:pPr>
                  <w:r w:rsidRPr="008F0789">
                    <w:rPr>
                      <w:b/>
                    </w:rPr>
                    <w:t>Покупатель:</w:t>
                  </w:r>
                </w:p>
                <w:p w:rsidR="003B6A97" w:rsidRPr="008F0789" w:rsidRDefault="003B6A97" w:rsidP="001071E1">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B6A97" w:rsidRPr="008F0789" w:rsidRDefault="003B6A97" w:rsidP="001071E1">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3B6A97" w:rsidRPr="008F0789" w:rsidRDefault="003B6A97" w:rsidP="001071E1">
                  <w:pPr>
                    <w:ind w:right="33"/>
                    <w:rPr>
                      <w:rFonts w:eastAsia="Calibri"/>
                      <w:lang w:eastAsia="en-US"/>
                    </w:rPr>
                  </w:pPr>
                  <w:r w:rsidRPr="008F0789">
                    <w:rPr>
                      <w:rFonts w:eastAsia="Calibri"/>
                      <w:lang w:eastAsia="en-US"/>
                    </w:rPr>
                    <w:t>ИНН 7708639622 КПП 770801001</w:t>
                  </w:r>
                </w:p>
                <w:p w:rsidR="003B6A97" w:rsidRPr="008F0789" w:rsidRDefault="003B6A97" w:rsidP="001071E1">
                  <w:pPr>
                    <w:ind w:right="33"/>
                    <w:rPr>
                      <w:rFonts w:eastAsia="Calibri"/>
                      <w:lang w:eastAsia="en-US"/>
                    </w:rPr>
                  </w:pPr>
                  <w:r w:rsidRPr="008F0789">
                    <w:rPr>
                      <w:rFonts w:eastAsia="Calibri"/>
                      <w:lang w:eastAsia="en-US"/>
                    </w:rPr>
                    <w:t>ОГРН 5077746868403 от 04.06.2007 г.</w:t>
                  </w:r>
                </w:p>
                <w:p w:rsidR="003B6A97" w:rsidRPr="008F0789" w:rsidRDefault="003B6A97" w:rsidP="001071E1">
                  <w:pPr>
                    <w:ind w:right="33"/>
                    <w:rPr>
                      <w:rFonts w:eastAsia="Calibri"/>
                      <w:lang w:eastAsia="en-US"/>
                    </w:rPr>
                  </w:pPr>
                  <w:r w:rsidRPr="008F0789">
                    <w:rPr>
                      <w:rFonts w:eastAsia="Calibri"/>
                      <w:lang w:eastAsia="en-US"/>
                    </w:rPr>
                    <w:t>ОКПО - 81796676 ОКАТО - 76401364000 ОКОГУ – 41091 ОКФС- 41 ОКОПФ -90</w:t>
                  </w:r>
                </w:p>
                <w:p w:rsidR="003B6A97" w:rsidRPr="008F0789" w:rsidRDefault="003B6A97" w:rsidP="001071E1">
                  <w:pPr>
                    <w:ind w:right="33"/>
                    <w:rPr>
                      <w:rFonts w:eastAsia="Calibri"/>
                      <w:lang w:eastAsia="en-US"/>
                    </w:rPr>
                  </w:pPr>
                  <w:r w:rsidRPr="008F0789">
                    <w:rPr>
                      <w:rFonts w:eastAsia="Calibri"/>
                      <w:lang w:eastAsia="en-US"/>
                    </w:rPr>
                    <w:t>р/с 407.028.101.004.200.00.003</w:t>
                  </w:r>
                </w:p>
                <w:p w:rsidR="003B6A97" w:rsidRPr="008F0789" w:rsidRDefault="003B6A97" w:rsidP="001071E1">
                  <w:pPr>
                    <w:ind w:right="33"/>
                    <w:rPr>
                      <w:rFonts w:eastAsia="Calibri"/>
                      <w:lang w:eastAsia="en-US"/>
                    </w:rPr>
                  </w:pPr>
                  <w:r w:rsidRPr="008F0789">
                    <w:rPr>
                      <w:rFonts w:eastAsia="Calibri"/>
                      <w:lang w:eastAsia="en-US"/>
                    </w:rPr>
                    <w:t xml:space="preserve">ПАО Банк ВТБ г. Москва </w:t>
                  </w:r>
                </w:p>
                <w:p w:rsidR="003B6A97" w:rsidRPr="008F0789" w:rsidRDefault="003B6A97" w:rsidP="001071E1">
                  <w:pPr>
                    <w:ind w:right="33"/>
                    <w:rPr>
                      <w:rFonts w:eastAsia="Calibri"/>
                      <w:lang w:eastAsia="en-US"/>
                    </w:rPr>
                  </w:pPr>
                  <w:r w:rsidRPr="008F0789">
                    <w:rPr>
                      <w:rFonts w:eastAsia="Calibri"/>
                      <w:lang w:eastAsia="en-US"/>
                    </w:rPr>
                    <w:t>к/с 30101 810 7 0000 0000 187 БИК 044 525 187</w:t>
                  </w:r>
                </w:p>
                <w:p w:rsidR="003B6A97" w:rsidRPr="008F0789" w:rsidRDefault="003B6A97" w:rsidP="001071E1">
                  <w:pPr>
                    <w:ind w:right="33"/>
                    <w:rPr>
                      <w:rFonts w:eastAsia="Calibri"/>
                      <w:b/>
                      <w:lang w:eastAsia="en-US"/>
                    </w:rPr>
                  </w:pPr>
                  <w:r w:rsidRPr="008F0789">
                    <w:rPr>
                      <w:rFonts w:eastAsia="Calibri"/>
                      <w:b/>
                      <w:lang w:eastAsia="en-US"/>
                    </w:rPr>
                    <w:t xml:space="preserve">Читинский филиал: </w:t>
                  </w:r>
                </w:p>
                <w:p w:rsidR="003B6A97" w:rsidRPr="008F0789" w:rsidRDefault="003B6A97" w:rsidP="001071E1">
                  <w:pPr>
                    <w:ind w:right="33"/>
                    <w:rPr>
                      <w:rFonts w:eastAsia="Calibri"/>
                      <w:lang w:eastAsia="en-US"/>
                    </w:rPr>
                  </w:pPr>
                  <w:r w:rsidRPr="008F0789">
                    <w:rPr>
                      <w:rFonts w:eastAsia="Calibri"/>
                      <w:lang w:eastAsia="en-US"/>
                    </w:rPr>
                    <w:t>Адрес:672040,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П/а: 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Тел. /факс/ (302-2) 24-32-02</w:t>
                  </w:r>
                </w:p>
                <w:p w:rsidR="003B6A97" w:rsidRPr="008F0789" w:rsidRDefault="003B6A97" w:rsidP="001071E1">
                  <w:pPr>
                    <w:ind w:right="33"/>
                    <w:rPr>
                      <w:rFonts w:eastAsia="Calibri"/>
                      <w:lang w:eastAsia="en-US"/>
                    </w:rPr>
                  </w:pPr>
                  <w:r w:rsidRPr="008F0789">
                    <w:rPr>
                      <w:rFonts w:eastAsia="Calibri"/>
                      <w:lang w:eastAsia="en-US"/>
                    </w:rPr>
                    <w:t>ИНН 7708639622 КПП 753643001</w:t>
                  </w:r>
                </w:p>
                <w:p w:rsidR="003B6A97" w:rsidRPr="008F0789" w:rsidRDefault="003B6A97" w:rsidP="001071E1">
                  <w:pPr>
                    <w:ind w:right="33"/>
                    <w:rPr>
                      <w:rFonts w:eastAsia="Calibri"/>
                      <w:iCs/>
                      <w:lang w:eastAsia="en-US"/>
                    </w:rPr>
                  </w:pPr>
                  <w:r w:rsidRPr="008F0789">
                    <w:rPr>
                      <w:rFonts w:eastAsia="Calibri"/>
                      <w:iCs/>
                      <w:lang w:eastAsia="en-US"/>
                    </w:rPr>
                    <w:t>Банковские реквизиты:</w:t>
                  </w:r>
                </w:p>
                <w:p w:rsidR="003B6A97" w:rsidRPr="008F0789" w:rsidRDefault="003B6A97" w:rsidP="001071E1">
                  <w:pPr>
                    <w:ind w:right="33"/>
                    <w:jc w:val="both"/>
                    <w:rPr>
                      <w:rFonts w:eastAsia="Calibri"/>
                      <w:lang w:eastAsia="en-US"/>
                    </w:rPr>
                  </w:pPr>
                  <w:r w:rsidRPr="008F0789">
                    <w:rPr>
                      <w:rFonts w:eastAsia="Calibri"/>
                      <w:lang w:eastAsia="en-US"/>
                    </w:rPr>
                    <w:t>р/с 40702810909030002950</w:t>
                  </w:r>
                </w:p>
                <w:p w:rsidR="003B6A97" w:rsidRPr="008F0789" w:rsidRDefault="003B6A97" w:rsidP="001071E1">
                  <w:pPr>
                    <w:ind w:right="33"/>
                    <w:jc w:val="both"/>
                    <w:rPr>
                      <w:rFonts w:eastAsia="Calibri"/>
                      <w:lang w:eastAsia="en-US"/>
                    </w:rPr>
                  </w:pPr>
                  <w:r w:rsidRPr="008F0789">
                    <w:rPr>
                      <w:rFonts w:eastAsia="Calibri"/>
                      <w:lang w:eastAsia="en-US"/>
                    </w:rPr>
                    <w:t>к/с 30101810200000000777 БИК 040407777</w:t>
                  </w:r>
                </w:p>
                <w:p w:rsidR="003B6A97" w:rsidRPr="008F0789" w:rsidRDefault="003B6A97" w:rsidP="001071E1">
                  <w:r w:rsidRPr="008F0789">
                    <w:rPr>
                      <w:rFonts w:eastAsia="Calibri"/>
                      <w:lang w:eastAsia="en-US"/>
                    </w:rPr>
                    <w:t>В филиале ПАО БАНК ВТБ в г. Красноярске</w:t>
                  </w:r>
                </w:p>
              </w:tc>
              <w:tc>
                <w:tcPr>
                  <w:tcW w:w="4898" w:type="dxa"/>
                </w:tcPr>
                <w:p w:rsidR="003B6A97" w:rsidRPr="008F0789" w:rsidRDefault="003B6A97" w:rsidP="001071E1">
                  <w:pPr>
                    <w:ind w:firstLine="204"/>
                    <w:jc w:val="both"/>
                  </w:pPr>
                  <w:r w:rsidRPr="008F0789">
                    <w:rPr>
                      <w:b/>
                    </w:rPr>
                    <w:t>Поставщик:</w:t>
                  </w:r>
                  <w:r w:rsidRPr="008F0789">
                    <w:t xml:space="preserve"> </w:t>
                  </w:r>
                </w:p>
                <w:p w:rsidR="003B6A97" w:rsidRPr="008F0789" w:rsidRDefault="003B6A97" w:rsidP="001071E1">
                  <w:pPr>
                    <w:spacing w:line="276" w:lineRule="auto"/>
                    <w:ind w:firstLine="204"/>
                    <w:jc w:val="both"/>
                    <w:rPr>
                      <w:lang w:eastAsia="en-US"/>
                    </w:rPr>
                  </w:pPr>
                  <w:r w:rsidRPr="008F0789">
                    <w:rPr>
                      <w:lang w:eastAsia="en-US"/>
                    </w:rPr>
                    <w:t>__________________________________</w:t>
                  </w:r>
                </w:p>
                <w:p w:rsidR="003B6A97" w:rsidRPr="008F0789" w:rsidRDefault="003B6A97" w:rsidP="001071E1">
                  <w:pPr>
                    <w:spacing w:line="276" w:lineRule="auto"/>
                    <w:ind w:firstLine="204"/>
                    <w:jc w:val="both"/>
                    <w:rPr>
                      <w:lang w:eastAsia="en-US"/>
                    </w:rPr>
                  </w:pPr>
                  <w:r w:rsidRPr="008F0789">
                    <w:rPr>
                      <w:lang w:eastAsia="en-US"/>
                    </w:rPr>
                    <w:t>Адрес: 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ИНН ____________________________ </w:t>
                  </w:r>
                </w:p>
                <w:p w:rsidR="003B6A97" w:rsidRPr="008F0789" w:rsidRDefault="003B6A97" w:rsidP="001071E1">
                  <w:pPr>
                    <w:spacing w:line="276" w:lineRule="auto"/>
                    <w:ind w:firstLine="204"/>
                    <w:jc w:val="both"/>
                    <w:rPr>
                      <w:lang w:eastAsia="en-US"/>
                    </w:rPr>
                  </w:pPr>
                  <w:r w:rsidRPr="008F0789">
                    <w:rPr>
                      <w:lang w:eastAsia="en-US"/>
                    </w:rPr>
                    <w:t>ОГРН  ___________ от ______________</w:t>
                  </w:r>
                </w:p>
                <w:p w:rsidR="003B6A97" w:rsidRPr="008F0789" w:rsidRDefault="003B6A97" w:rsidP="001071E1">
                  <w:pPr>
                    <w:spacing w:line="276" w:lineRule="auto"/>
                    <w:ind w:firstLine="204"/>
                    <w:jc w:val="both"/>
                    <w:rPr>
                      <w:lang w:eastAsia="en-US"/>
                    </w:rPr>
                  </w:pPr>
                  <w:r w:rsidRPr="008F0789">
                    <w:rPr>
                      <w:lang w:eastAsia="en-US"/>
                    </w:rPr>
                    <w:t>ОКПО ______________</w:t>
                  </w:r>
                </w:p>
                <w:p w:rsidR="003B6A97" w:rsidRPr="008F0789" w:rsidRDefault="003B6A97" w:rsidP="001071E1">
                  <w:pPr>
                    <w:spacing w:line="276" w:lineRule="auto"/>
                    <w:ind w:firstLine="204"/>
                    <w:jc w:val="both"/>
                    <w:rPr>
                      <w:lang w:eastAsia="en-US"/>
                    </w:rPr>
                  </w:pPr>
                  <w:r w:rsidRPr="008F0789">
                    <w:rPr>
                      <w:lang w:eastAsia="en-US"/>
                    </w:rPr>
                    <w:t xml:space="preserve">Р/с ______________________________ </w:t>
                  </w:r>
                </w:p>
                <w:p w:rsidR="003B6A97" w:rsidRPr="008F0789" w:rsidRDefault="003B6A97" w:rsidP="001071E1">
                  <w:pPr>
                    <w:spacing w:line="276" w:lineRule="auto"/>
                    <w:ind w:firstLine="204"/>
                    <w:jc w:val="both"/>
                    <w:rPr>
                      <w:lang w:eastAsia="en-US"/>
                    </w:rPr>
                  </w:pPr>
                  <w:r w:rsidRPr="008F0789">
                    <w:rPr>
                      <w:lang w:eastAsia="en-US"/>
                    </w:rPr>
                    <w:t>БИК _____________________________</w:t>
                  </w:r>
                </w:p>
                <w:p w:rsidR="003B6A97" w:rsidRPr="008F0789" w:rsidRDefault="003B6A97" w:rsidP="001071E1">
                  <w:pPr>
                    <w:spacing w:line="276" w:lineRule="auto"/>
                    <w:ind w:firstLine="204"/>
                    <w:jc w:val="both"/>
                    <w:rPr>
                      <w:lang w:eastAsia="en-US"/>
                    </w:rPr>
                  </w:pPr>
                  <w:r w:rsidRPr="008F0789">
                    <w:rPr>
                      <w:lang w:eastAsia="en-US"/>
                    </w:rPr>
                    <w:t>Банк_____________________________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к/с ______________________________ </w:t>
                  </w:r>
                </w:p>
                <w:p w:rsidR="003B6A97" w:rsidRPr="008F0789" w:rsidRDefault="003B6A97" w:rsidP="001071E1">
                  <w:pPr>
                    <w:spacing w:line="276" w:lineRule="auto"/>
                    <w:ind w:firstLine="204"/>
                    <w:jc w:val="both"/>
                    <w:rPr>
                      <w:lang w:eastAsia="en-US"/>
                    </w:rPr>
                  </w:pPr>
                  <w:r w:rsidRPr="008F0789">
                    <w:rPr>
                      <w:lang w:eastAsia="en-US"/>
                    </w:rPr>
                    <w:t>телефон: _________________________</w:t>
                  </w:r>
                </w:p>
                <w:p w:rsidR="003B6A97" w:rsidRPr="008F0789" w:rsidRDefault="003B6A97" w:rsidP="001071E1">
                  <w:pPr>
                    <w:spacing w:line="276" w:lineRule="auto"/>
                    <w:ind w:firstLine="204"/>
                    <w:jc w:val="both"/>
                    <w:rPr>
                      <w:lang w:eastAsia="en-US"/>
                    </w:rPr>
                  </w:pPr>
                  <w:r w:rsidRPr="008F0789">
                    <w:rPr>
                      <w:lang w:eastAsia="en-US"/>
                    </w:rPr>
                    <w:t>эл. почта: _______________________</w:t>
                  </w:r>
                </w:p>
                <w:p w:rsidR="003B6A97" w:rsidRPr="008F0789" w:rsidRDefault="003B6A97" w:rsidP="001071E1">
                  <w:pPr>
                    <w:spacing w:line="276" w:lineRule="auto"/>
                    <w:ind w:firstLine="204"/>
                    <w:jc w:val="both"/>
                  </w:pPr>
                </w:p>
                <w:p w:rsidR="003B6A97" w:rsidRPr="008F0789" w:rsidRDefault="003B6A97" w:rsidP="001071E1">
                  <w:pPr>
                    <w:spacing w:line="276" w:lineRule="auto"/>
                    <w:ind w:firstLine="204"/>
                    <w:jc w:val="both"/>
                    <w:rPr>
                      <w:b/>
                    </w:rPr>
                  </w:pPr>
                </w:p>
              </w:tc>
            </w:tr>
          </w:tbl>
          <w:p w:rsidR="003B6A97" w:rsidRPr="008F0789" w:rsidRDefault="003B6A97" w:rsidP="001071E1">
            <w:pPr>
              <w:rPr>
                <w:sz w:val="20"/>
                <w:szCs w:val="20"/>
              </w:rPr>
            </w:pPr>
          </w:p>
        </w:tc>
        <w:tc>
          <w:tcPr>
            <w:tcW w:w="235" w:type="dxa"/>
          </w:tcPr>
          <w:p w:rsidR="003B6A97" w:rsidRPr="008F0789" w:rsidRDefault="003B6A97" w:rsidP="001071E1"/>
        </w:tc>
      </w:tr>
    </w:tbl>
    <w:p w:rsidR="003B6A97" w:rsidRPr="008F0789" w:rsidRDefault="003B6A97" w:rsidP="003B6A97">
      <w:pPr>
        <w:tabs>
          <w:tab w:val="left" w:pos="5200"/>
        </w:tabs>
        <w:ind w:firstLine="567"/>
        <w:rPr>
          <w:b/>
        </w:rPr>
      </w:pPr>
      <w:r w:rsidRPr="008F0789">
        <w:rPr>
          <w:b/>
        </w:rPr>
        <w:t>От Покупателя                                                                    От Поставщика</w:t>
      </w:r>
    </w:p>
    <w:p w:rsidR="003B6A97" w:rsidRPr="008F0789" w:rsidRDefault="003B6A97" w:rsidP="003B6A97">
      <w:pPr>
        <w:tabs>
          <w:tab w:val="left" w:pos="5200"/>
        </w:tabs>
      </w:pPr>
      <w:r w:rsidRPr="008F0789">
        <w:t>Первый заместитель директора</w:t>
      </w:r>
    </w:p>
    <w:p w:rsidR="003B6A97" w:rsidRPr="008F0789" w:rsidRDefault="003B6A97" w:rsidP="003B6A97">
      <w:pPr>
        <w:tabs>
          <w:tab w:val="left" w:pos="5200"/>
        </w:tabs>
      </w:pPr>
      <w:r w:rsidRPr="008F0789">
        <w:t xml:space="preserve">Читинского филиала АО «ЖТК»                         </w:t>
      </w:r>
    </w:p>
    <w:p w:rsidR="003B6A97" w:rsidRPr="008F0789" w:rsidRDefault="003B6A97" w:rsidP="003B6A97">
      <w:pPr>
        <w:tabs>
          <w:tab w:val="left" w:pos="5200"/>
        </w:tabs>
      </w:pPr>
      <w:r w:rsidRPr="008F0789">
        <w:t>_________________ М. К. Чаговцев</w:t>
      </w:r>
    </w:p>
    <w:p w:rsidR="003B6A97" w:rsidRPr="008F0789" w:rsidRDefault="003B6A97" w:rsidP="003B6A97">
      <w:pPr>
        <w:jc w:val="right"/>
      </w:pPr>
    </w:p>
    <w:p w:rsidR="003B6A97" w:rsidRPr="008F0789" w:rsidRDefault="003B6A97" w:rsidP="003B6A97">
      <w:pPr>
        <w:jc w:val="right"/>
      </w:pPr>
    </w:p>
    <w:p w:rsidR="003B6A97" w:rsidRPr="008F0789"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Pr="008F0789" w:rsidRDefault="003B6A97" w:rsidP="003B6A97">
      <w:pPr>
        <w:jc w:val="right"/>
      </w:pPr>
      <w:r w:rsidRPr="008F0789">
        <w:lastRenderedPageBreak/>
        <w:t>Приложение №1</w:t>
      </w:r>
    </w:p>
    <w:p w:rsidR="003B6A97" w:rsidRPr="008F0789" w:rsidRDefault="003B6A97" w:rsidP="003B6A97">
      <w:pPr>
        <w:ind w:firstLine="6521"/>
      </w:pPr>
      <w:r w:rsidRPr="008F0789">
        <w:t xml:space="preserve">              к договору поставки</w:t>
      </w:r>
    </w:p>
    <w:p w:rsidR="003B6A97" w:rsidRPr="008F0789" w:rsidRDefault="003B6A97" w:rsidP="003B6A97">
      <w:r w:rsidRPr="008F0789">
        <w:t xml:space="preserve">                                                                                 №______________      от «__» ________ 20</w:t>
      </w:r>
      <w:r>
        <w:t>21</w:t>
      </w:r>
      <w:r w:rsidRPr="008F0789">
        <w:t>г.</w:t>
      </w:r>
    </w:p>
    <w:p w:rsidR="003B6A97" w:rsidRPr="008F0789" w:rsidRDefault="003B6A97" w:rsidP="003B6A97">
      <w:pPr>
        <w:ind w:firstLine="6521"/>
      </w:pPr>
    </w:p>
    <w:p w:rsidR="003B6A97" w:rsidRPr="008F0789" w:rsidRDefault="003B6A97" w:rsidP="003B6A97">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B6A97" w:rsidRPr="008F0789" w:rsidRDefault="003B6A97" w:rsidP="003B6A97">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B6A97" w:rsidRPr="008F0789" w:rsidTr="001071E1">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ед.</w:t>
            </w:r>
          </w:p>
          <w:p w:rsidR="003B6A97" w:rsidRPr="008F0789" w:rsidRDefault="003B6A97" w:rsidP="001071E1">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Штрихкод товара</w:t>
            </w:r>
          </w:p>
        </w:tc>
      </w:tr>
      <w:tr w:rsidR="003B6A97" w:rsidRPr="008F0789" w:rsidTr="001071E1">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A97" w:rsidRPr="008F0789" w:rsidRDefault="003B6A97" w:rsidP="001071E1">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r>
    </w:tbl>
    <w:p w:rsidR="003B6A97" w:rsidRPr="008F0789" w:rsidRDefault="003B6A97" w:rsidP="003B6A97">
      <w:pPr>
        <w:jc w:val="right"/>
        <w:rPr>
          <w:rFonts w:eastAsia="MS Mincho"/>
        </w:rPr>
      </w:pPr>
    </w:p>
    <w:p w:rsidR="003B6A97" w:rsidRPr="008F0789" w:rsidRDefault="003B6A97" w:rsidP="003B6A97">
      <w:pPr>
        <w:jc w:val="right"/>
        <w:rPr>
          <w:rFonts w:eastAsia="MS Mincho"/>
        </w:rPr>
      </w:pPr>
    </w:p>
    <w:p w:rsidR="003B6A97" w:rsidRPr="008F0789" w:rsidRDefault="003B6A97" w:rsidP="003B6A97">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3B6A97" w:rsidRPr="008F0789" w:rsidTr="001071E1">
        <w:trPr>
          <w:trHeight w:val="3525"/>
        </w:trPr>
        <w:tc>
          <w:tcPr>
            <w:tcW w:w="4037" w:type="dxa"/>
          </w:tcPr>
          <w:p w:rsidR="003B6A97" w:rsidRPr="008F0789" w:rsidRDefault="003B6A97" w:rsidP="001071E1">
            <w:pPr>
              <w:jc w:val="both"/>
              <w:rPr>
                <w:b/>
                <w:bCs/>
              </w:rPr>
            </w:pPr>
            <w:r w:rsidRPr="008F0789">
              <w:rPr>
                <w:b/>
                <w:bCs/>
              </w:rPr>
              <w:t>Покупатель</w:t>
            </w:r>
          </w:p>
          <w:p w:rsidR="003B6A97" w:rsidRPr="008F0789" w:rsidRDefault="003B6A97" w:rsidP="001071E1">
            <w:pPr>
              <w:jc w:val="both"/>
              <w:rPr>
                <w:b/>
                <w:bCs/>
              </w:rPr>
            </w:pP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r w:rsidRPr="008F0789">
              <w:t>М.П.</w:t>
            </w:r>
          </w:p>
          <w:p w:rsidR="003B6A97" w:rsidRPr="008F0789" w:rsidRDefault="003B6A97" w:rsidP="001071E1">
            <w:pPr>
              <w:tabs>
                <w:tab w:val="left" w:pos="5200"/>
              </w:tabs>
              <w:rPr>
                <w:b/>
                <w:bCs/>
              </w:rPr>
            </w:pPr>
          </w:p>
        </w:tc>
        <w:tc>
          <w:tcPr>
            <w:tcW w:w="1175" w:type="dxa"/>
          </w:tcPr>
          <w:p w:rsidR="003B6A97" w:rsidRPr="008F0789" w:rsidRDefault="003B6A97" w:rsidP="001071E1">
            <w:pPr>
              <w:jc w:val="both"/>
              <w:rPr>
                <w:b/>
                <w:bCs/>
              </w:rPr>
            </w:pPr>
          </w:p>
        </w:tc>
        <w:tc>
          <w:tcPr>
            <w:tcW w:w="4636" w:type="dxa"/>
          </w:tcPr>
          <w:p w:rsidR="003B6A97" w:rsidRPr="008F0789" w:rsidRDefault="003B6A97" w:rsidP="001071E1">
            <w:pPr>
              <w:jc w:val="both"/>
              <w:rPr>
                <w:b/>
                <w:bCs/>
              </w:rPr>
            </w:pPr>
            <w:r w:rsidRPr="008F0789">
              <w:rPr>
                <w:b/>
                <w:bCs/>
              </w:rPr>
              <w:t>Поставщик</w:t>
            </w: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r w:rsidRPr="008F0789">
              <w:rPr>
                <w:b/>
                <w:bCs/>
              </w:rPr>
              <w:t>________________/____________</w:t>
            </w:r>
          </w:p>
          <w:p w:rsidR="003B6A97" w:rsidRPr="008F0789" w:rsidRDefault="003B6A97" w:rsidP="001071E1">
            <w:pPr>
              <w:jc w:val="both"/>
              <w:rPr>
                <w:b/>
                <w:bCs/>
              </w:rPr>
            </w:pPr>
            <w:r w:rsidRPr="008F0789">
              <w:t>М.П</w:t>
            </w:r>
            <w:r w:rsidRPr="008F0789">
              <w:rPr>
                <w:b/>
                <w:bCs/>
              </w:rPr>
              <w:t>.</w:t>
            </w:r>
          </w:p>
        </w:tc>
      </w:tr>
    </w:tbl>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autoSpaceDN w:val="0"/>
        <w:spacing w:line="100" w:lineRule="atLeast"/>
        <w:ind w:firstLine="567"/>
        <w:jc w:val="right"/>
        <w:rPr>
          <w:b/>
        </w:rPr>
      </w:pPr>
      <w:r w:rsidRPr="008F0789">
        <w:rPr>
          <w:b/>
        </w:rPr>
        <w:lastRenderedPageBreak/>
        <w:t xml:space="preserve">Форма (Образец)                                   Приложение № 2 </w:t>
      </w:r>
    </w:p>
    <w:p w:rsidR="003B6A97" w:rsidRPr="008F0789" w:rsidRDefault="003B6A97" w:rsidP="003B6A97">
      <w:pPr>
        <w:autoSpaceDN w:val="0"/>
        <w:spacing w:line="100" w:lineRule="atLeast"/>
        <w:ind w:firstLine="567"/>
        <w:jc w:val="right"/>
      </w:pPr>
      <w:r w:rsidRPr="008F0789">
        <w:t xml:space="preserve">к договору поставки </w:t>
      </w:r>
    </w:p>
    <w:p w:rsidR="003B6A97" w:rsidRPr="008F0789" w:rsidRDefault="003B6A97" w:rsidP="003B6A97">
      <w:pPr>
        <w:autoSpaceDN w:val="0"/>
        <w:spacing w:line="100" w:lineRule="atLeast"/>
        <w:ind w:firstLine="567"/>
        <w:jc w:val="right"/>
      </w:pPr>
      <w:r w:rsidRPr="008F0789">
        <w:t>№_______   от ________________20</w:t>
      </w:r>
      <w:r>
        <w:t>21</w:t>
      </w:r>
      <w:r w:rsidRPr="008F0789">
        <w:t xml:space="preserve"> г.</w:t>
      </w:r>
    </w:p>
    <w:p w:rsidR="003B6A97" w:rsidRPr="008F0789" w:rsidRDefault="003B6A97" w:rsi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
          <w:b/>
        </w:rPr>
      </w:pPr>
    </w:p>
    <w:p w:rsidR="003B6A97" w:rsidRPr="008F0789" w:rsidRDefault="003B6A97" w:rsidP="003B6A97">
      <w:pPr>
        <w:autoSpaceDN w:val="0"/>
        <w:spacing w:line="100" w:lineRule="atLeast"/>
        <w:ind w:firstLine="567"/>
        <w:jc w:val="center"/>
        <w:rPr>
          <w:b/>
          <w:i/>
        </w:rPr>
      </w:pPr>
      <w:r w:rsidRPr="008F0789">
        <w:rPr>
          <w:b/>
        </w:rPr>
        <w:t>ЗАЯВКА</w:t>
      </w:r>
    </w:p>
    <w:p w:rsidR="003B6A97" w:rsidRPr="008F0789" w:rsidRDefault="003B6A97" w:rsidP="003B6A97">
      <w:pPr>
        <w:autoSpaceDN w:val="0"/>
        <w:spacing w:line="100" w:lineRule="atLeast"/>
        <w:ind w:firstLine="567"/>
        <w:jc w:val="center"/>
        <w:rPr>
          <w:bCs/>
        </w:rPr>
      </w:pPr>
      <w:r w:rsidRPr="008F0789">
        <w:rPr>
          <w:bCs/>
        </w:rPr>
        <w:t>на поставку товаров</w:t>
      </w:r>
    </w:p>
    <w:p w:rsidR="003B6A97" w:rsidRPr="008F0789" w:rsidRDefault="003B6A97" w:rsidP="003B6A97">
      <w:pPr>
        <w:autoSpaceDN w:val="0"/>
        <w:spacing w:line="100" w:lineRule="atLeast"/>
        <w:ind w:firstLine="567"/>
        <w:jc w:val="center"/>
      </w:pPr>
    </w:p>
    <w:p w:rsidR="003B6A97" w:rsidRPr="008F0789" w:rsidRDefault="003B6A97" w:rsidP="003B6A97">
      <w:pPr>
        <w:autoSpaceDN w:val="0"/>
        <w:spacing w:line="100" w:lineRule="atLeast"/>
        <w:ind w:firstLine="567"/>
        <w:jc w:val="center"/>
        <w:rPr>
          <w:bCs/>
        </w:rPr>
      </w:pPr>
      <w:r w:rsidRPr="008F0789">
        <w:rPr>
          <w:bCs/>
        </w:rPr>
        <w:t>Адрес поставки:</w:t>
      </w:r>
    </w:p>
    <w:p w:rsidR="003B6A97" w:rsidRPr="008F0789" w:rsidRDefault="003B6A97" w:rsidP="003B6A97">
      <w:pPr>
        <w:autoSpaceDN w:val="0"/>
        <w:spacing w:line="100" w:lineRule="atLeast"/>
        <w:ind w:firstLine="567"/>
        <w:jc w:val="center"/>
        <w:rPr>
          <w:bCs/>
        </w:rPr>
      </w:pPr>
      <w:r w:rsidRPr="008F0789">
        <w:rPr>
          <w:bCs/>
        </w:rPr>
        <w:t>____________________________________________________________________</w:t>
      </w:r>
    </w:p>
    <w:p w:rsidR="003B6A97" w:rsidRPr="008F0789" w:rsidRDefault="003B6A97" w:rsidP="003B6A97">
      <w:pPr>
        <w:autoSpaceDN w:val="0"/>
        <w:spacing w:line="100" w:lineRule="atLeast"/>
        <w:ind w:firstLine="567"/>
        <w:jc w:val="center"/>
        <w:rPr>
          <w:bCs/>
        </w:rPr>
      </w:pPr>
      <w:r w:rsidRPr="008F0789">
        <w:rPr>
          <w:bCs/>
        </w:rPr>
        <w:t>Дата поставки</w:t>
      </w:r>
    </w:p>
    <w:p w:rsidR="003B6A97" w:rsidRPr="008F0789" w:rsidRDefault="003B6A97" w:rsidP="003B6A97">
      <w:pPr>
        <w:autoSpaceDN w:val="0"/>
        <w:spacing w:line="100" w:lineRule="atLeast"/>
        <w:ind w:firstLine="567"/>
        <w:jc w:val="center"/>
        <w:rPr>
          <w:bCs/>
        </w:rPr>
      </w:pPr>
      <w:r w:rsidRPr="008F0789">
        <w:rPr>
          <w:bCs/>
        </w:rPr>
        <w:t>«_____» ____________ 20__ год.</w:t>
      </w:r>
    </w:p>
    <w:p w:rsidR="003B6A97" w:rsidRPr="008F0789" w:rsidRDefault="003B6A97" w:rsidP="003B6A97">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rPr>
                <w:bCs/>
              </w:rPr>
            </w:pPr>
            <w:r w:rsidRPr="008F0789">
              <w:rPr>
                <w:bCs/>
              </w:rPr>
              <w:t>Количество</w:t>
            </w:r>
          </w:p>
          <w:p w:rsidR="003B6A97" w:rsidRPr="008F0789" w:rsidRDefault="003B6A97" w:rsidP="001071E1">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B6A97" w:rsidRPr="008F0789" w:rsidRDefault="003B6A97" w:rsidP="001071E1">
            <w:pPr>
              <w:autoSpaceDN w:val="0"/>
              <w:spacing w:line="100" w:lineRule="atLeast"/>
              <w:ind w:firstLine="567"/>
              <w:rPr>
                <w:bCs/>
              </w:rPr>
            </w:pPr>
            <w:r w:rsidRPr="008F0789">
              <w:rPr>
                <w:bCs/>
              </w:rPr>
              <w:t>Примечание</w:t>
            </w: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bl>
    <w:p w:rsidR="003B6A97" w:rsidRPr="008F0789" w:rsidRDefault="003B6A97" w:rsidP="003B6A97">
      <w:pPr>
        <w:autoSpaceDN w:val="0"/>
        <w:spacing w:line="100" w:lineRule="atLeast"/>
        <w:ind w:firstLine="567"/>
        <w:jc w:val="both"/>
      </w:pPr>
      <w:r w:rsidRPr="008F0789">
        <w:t xml:space="preserve">                     </w:t>
      </w:r>
    </w:p>
    <w:p w:rsidR="003B6A97" w:rsidRPr="008F0789" w:rsidRDefault="003B6A97" w:rsidP="003B6A97">
      <w:pPr>
        <w:autoSpaceDN w:val="0"/>
        <w:spacing w:line="100" w:lineRule="atLeast"/>
        <w:ind w:firstLine="567"/>
        <w:jc w:val="both"/>
      </w:pPr>
      <w:r w:rsidRPr="008F0789">
        <w:t>Согласовано от покупателя:</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r w:rsidRPr="008F0789">
        <w:t>Должность   ______________ подпись_________    / _____________________/</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Pr="008F0789" w:rsidRDefault="003B6A97" w:rsidP="003B6A97">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B6A97" w:rsidRPr="008F0789" w:rsidRDefault="003B6A97" w:rsidP="003B6A97">
      <w:pPr>
        <w:jc w:val="right"/>
        <w:rPr>
          <w:rFonts w:eastAsia="Calibri"/>
          <w:b/>
          <w:lang w:eastAsia="en-US"/>
        </w:rPr>
      </w:pPr>
      <w:r w:rsidRPr="008F0789">
        <w:rPr>
          <w:rFonts w:eastAsia="Calibri"/>
          <w:b/>
          <w:lang w:eastAsia="en-US"/>
        </w:rPr>
        <w:t>к договору поставки</w:t>
      </w:r>
    </w:p>
    <w:p w:rsidR="003B6A97" w:rsidRDefault="003B6A97" w:rsidP="003B6A97">
      <w:pPr>
        <w:jc w:val="center"/>
        <w:rPr>
          <w:b/>
        </w:rPr>
      </w:pPr>
    </w:p>
    <w:p w:rsidR="003B6A97" w:rsidRDefault="003B6A97" w:rsidP="003B6A97">
      <w:pPr>
        <w:jc w:val="center"/>
        <w:rPr>
          <w:b/>
        </w:rPr>
      </w:pPr>
    </w:p>
    <w:p w:rsidR="003B6A97" w:rsidRPr="00226259" w:rsidRDefault="003B6A97" w:rsidP="003B6A97">
      <w:pPr>
        <w:jc w:val="center"/>
        <w:rPr>
          <w:b/>
        </w:rPr>
      </w:pPr>
      <w:r w:rsidRPr="00226259">
        <w:rPr>
          <w:b/>
        </w:rPr>
        <w:t>Акт приемки исполненных обязательств</w:t>
      </w:r>
    </w:p>
    <w:p w:rsidR="003B6A97" w:rsidRPr="00226259" w:rsidRDefault="003B6A97" w:rsidP="003B6A97">
      <w:pPr>
        <w:jc w:val="center"/>
        <w:rPr>
          <w:b/>
        </w:rPr>
      </w:pPr>
      <w:r w:rsidRPr="00226259">
        <w:rPr>
          <w:b/>
        </w:rPr>
        <w:t>(форма)</w:t>
      </w:r>
    </w:p>
    <w:p w:rsidR="003B6A97" w:rsidRPr="00226259" w:rsidRDefault="003B6A97" w:rsidP="003B6A97">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3B6A97" w:rsidRPr="00226259" w:rsidRDefault="003B6A97" w:rsidP="003B6A97">
      <w:pPr>
        <w:tabs>
          <w:tab w:val="left" w:pos="9639"/>
        </w:tabs>
        <w:jc w:val="both"/>
      </w:pPr>
      <w:r w:rsidRPr="00226259">
        <w:t>Покупатель: ________________________________________________________________</w:t>
      </w:r>
    </w:p>
    <w:p w:rsidR="003B6A97" w:rsidRPr="00226259" w:rsidRDefault="003B6A97" w:rsidP="003B6A97">
      <w:pPr>
        <w:tabs>
          <w:tab w:val="left" w:pos="1701"/>
          <w:tab w:val="left" w:pos="9639"/>
        </w:tabs>
        <w:jc w:val="both"/>
      </w:pPr>
      <w:r w:rsidRPr="00226259">
        <w:t>Поставщик: _____________________________________________________________</w:t>
      </w:r>
    </w:p>
    <w:p w:rsidR="003B6A97" w:rsidRPr="00226259" w:rsidRDefault="003B6A97" w:rsidP="003B6A97">
      <w:pPr>
        <w:tabs>
          <w:tab w:val="left" w:pos="9639"/>
        </w:tabs>
        <w:jc w:val="both"/>
      </w:pPr>
      <w:r w:rsidRPr="00226259">
        <w:t>Основание: ________________________________________________________________</w:t>
      </w:r>
    </w:p>
    <w:p w:rsidR="003B6A97" w:rsidRPr="00226259" w:rsidRDefault="003B6A97" w:rsidP="003B6A97">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3B6A97" w:rsidRPr="00226259" w:rsidTr="001071E1">
        <w:tc>
          <w:tcPr>
            <w:tcW w:w="817" w:type="dxa"/>
          </w:tcPr>
          <w:p w:rsidR="003B6A97" w:rsidRPr="00226259" w:rsidRDefault="003B6A97" w:rsidP="001071E1">
            <w:pPr>
              <w:tabs>
                <w:tab w:val="left" w:pos="9639"/>
              </w:tabs>
              <w:rPr>
                <w:sz w:val="20"/>
                <w:szCs w:val="20"/>
              </w:rPr>
            </w:pPr>
            <w:r w:rsidRPr="00226259">
              <w:rPr>
                <w:sz w:val="20"/>
                <w:szCs w:val="20"/>
              </w:rPr>
              <w:t>П/н</w:t>
            </w:r>
          </w:p>
        </w:tc>
        <w:tc>
          <w:tcPr>
            <w:tcW w:w="2302" w:type="dxa"/>
          </w:tcPr>
          <w:p w:rsidR="003B6A97" w:rsidRPr="00226259" w:rsidRDefault="003B6A97" w:rsidP="001071E1">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3B6A97" w:rsidRPr="00226259" w:rsidRDefault="003B6A97" w:rsidP="001071E1">
            <w:pPr>
              <w:tabs>
                <w:tab w:val="left" w:pos="9639"/>
              </w:tabs>
              <w:rPr>
                <w:b/>
                <w:sz w:val="20"/>
                <w:szCs w:val="20"/>
                <w:u w:val="single"/>
              </w:rPr>
            </w:pPr>
            <w:r w:rsidRPr="00226259">
              <w:rPr>
                <w:sz w:val="20"/>
                <w:szCs w:val="20"/>
              </w:rPr>
              <w:t>Количество</w:t>
            </w:r>
          </w:p>
        </w:tc>
        <w:tc>
          <w:tcPr>
            <w:tcW w:w="1276" w:type="dxa"/>
          </w:tcPr>
          <w:p w:rsidR="003B6A97" w:rsidRPr="00226259" w:rsidRDefault="003B6A97" w:rsidP="001071E1">
            <w:pPr>
              <w:tabs>
                <w:tab w:val="left" w:pos="9639"/>
              </w:tabs>
              <w:rPr>
                <w:b/>
                <w:sz w:val="20"/>
                <w:szCs w:val="20"/>
                <w:u w:val="single"/>
              </w:rPr>
            </w:pPr>
            <w:r w:rsidRPr="00226259">
              <w:rPr>
                <w:sz w:val="20"/>
                <w:szCs w:val="20"/>
              </w:rPr>
              <w:t>Единица измерения</w:t>
            </w:r>
          </w:p>
        </w:tc>
        <w:tc>
          <w:tcPr>
            <w:tcW w:w="1843" w:type="dxa"/>
          </w:tcPr>
          <w:p w:rsidR="003B6A97" w:rsidRPr="00226259" w:rsidRDefault="003B6A97" w:rsidP="001071E1">
            <w:pPr>
              <w:tabs>
                <w:tab w:val="left" w:pos="9639"/>
              </w:tabs>
              <w:rPr>
                <w:b/>
                <w:sz w:val="20"/>
                <w:szCs w:val="20"/>
                <w:u w:val="single"/>
              </w:rPr>
            </w:pPr>
            <w:r w:rsidRPr="00226259">
              <w:rPr>
                <w:sz w:val="20"/>
                <w:szCs w:val="20"/>
              </w:rPr>
              <w:t>Стоимость (без учета налогов)</w:t>
            </w:r>
          </w:p>
        </w:tc>
        <w:tc>
          <w:tcPr>
            <w:tcW w:w="1134" w:type="dxa"/>
          </w:tcPr>
          <w:p w:rsidR="003B6A97" w:rsidRPr="00226259" w:rsidRDefault="003B6A97" w:rsidP="001071E1">
            <w:pPr>
              <w:tabs>
                <w:tab w:val="left" w:pos="9639"/>
              </w:tabs>
              <w:rPr>
                <w:b/>
                <w:sz w:val="20"/>
                <w:szCs w:val="20"/>
                <w:u w:val="single"/>
              </w:rPr>
            </w:pPr>
            <w:r w:rsidRPr="00226259">
              <w:rPr>
                <w:sz w:val="20"/>
                <w:szCs w:val="20"/>
              </w:rPr>
              <w:t>Стоимость (с учетом налогов)</w:t>
            </w:r>
          </w:p>
        </w:tc>
        <w:tc>
          <w:tcPr>
            <w:tcW w:w="2345" w:type="dxa"/>
          </w:tcPr>
          <w:p w:rsidR="003B6A97" w:rsidRPr="00226259" w:rsidRDefault="003B6A97" w:rsidP="001071E1">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3B6A97" w:rsidRPr="00226259" w:rsidTr="001071E1">
        <w:tc>
          <w:tcPr>
            <w:tcW w:w="817" w:type="dxa"/>
          </w:tcPr>
          <w:p w:rsidR="003B6A97" w:rsidRPr="00226259" w:rsidRDefault="003B6A97" w:rsidP="003B6A97">
            <w:pPr>
              <w:numPr>
                <w:ilvl w:val="0"/>
                <w:numId w:val="13"/>
              </w:numPr>
              <w:tabs>
                <w:tab w:val="left" w:pos="9639"/>
              </w:tabs>
              <w:contextualSpacing/>
              <w:rPr>
                <w:b/>
                <w:sz w:val="20"/>
                <w:szCs w:val="20"/>
              </w:rPr>
            </w:pPr>
            <w:r w:rsidRPr="00226259">
              <w:rPr>
                <w:b/>
                <w:sz w:val="20"/>
                <w:szCs w:val="20"/>
              </w:rPr>
              <w:t>1</w:t>
            </w:r>
          </w:p>
        </w:tc>
        <w:tc>
          <w:tcPr>
            <w:tcW w:w="2302" w:type="dxa"/>
          </w:tcPr>
          <w:p w:rsidR="003B6A97" w:rsidRPr="00226259" w:rsidRDefault="003B6A97" w:rsidP="003B6A97">
            <w:pPr>
              <w:numPr>
                <w:ilvl w:val="0"/>
                <w:numId w:val="13"/>
              </w:numPr>
              <w:tabs>
                <w:tab w:val="left" w:pos="9639"/>
              </w:tabs>
              <w:contextualSpacing/>
              <w:rPr>
                <w:b/>
                <w:sz w:val="20"/>
                <w:szCs w:val="20"/>
                <w:u w:val="single"/>
              </w:rPr>
            </w:pPr>
          </w:p>
        </w:tc>
        <w:tc>
          <w:tcPr>
            <w:tcW w:w="851" w:type="dxa"/>
          </w:tcPr>
          <w:p w:rsidR="003B6A97" w:rsidRPr="00226259" w:rsidRDefault="003B6A97" w:rsidP="003B6A97">
            <w:pPr>
              <w:numPr>
                <w:ilvl w:val="0"/>
                <w:numId w:val="13"/>
              </w:numPr>
              <w:tabs>
                <w:tab w:val="left" w:pos="9639"/>
              </w:tabs>
              <w:contextualSpacing/>
              <w:rPr>
                <w:b/>
                <w:sz w:val="20"/>
                <w:szCs w:val="20"/>
                <w:u w:val="single"/>
              </w:rPr>
            </w:pPr>
          </w:p>
        </w:tc>
        <w:tc>
          <w:tcPr>
            <w:tcW w:w="1276" w:type="dxa"/>
          </w:tcPr>
          <w:p w:rsidR="003B6A97" w:rsidRPr="00226259" w:rsidRDefault="003B6A97" w:rsidP="003B6A97">
            <w:pPr>
              <w:numPr>
                <w:ilvl w:val="0"/>
                <w:numId w:val="13"/>
              </w:numPr>
              <w:tabs>
                <w:tab w:val="left" w:pos="9639"/>
              </w:tabs>
              <w:contextualSpacing/>
              <w:rPr>
                <w:b/>
                <w:sz w:val="20"/>
                <w:szCs w:val="20"/>
                <w:u w:val="single"/>
              </w:rPr>
            </w:pPr>
          </w:p>
        </w:tc>
        <w:tc>
          <w:tcPr>
            <w:tcW w:w="1843" w:type="dxa"/>
          </w:tcPr>
          <w:p w:rsidR="003B6A97" w:rsidRPr="00226259" w:rsidRDefault="003B6A97" w:rsidP="003B6A97">
            <w:pPr>
              <w:numPr>
                <w:ilvl w:val="0"/>
                <w:numId w:val="13"/>
              </w:numPr>
              <w:tabs>
                <w:tab w:val="left" w:pos="9639"/>
              </w:tabs>
              <w:contextualSpacing/>
              <w:rPr>
                <w:b/>
                <w:sz w:val="20"/>
                <w:szCs w:val="20"/>
                <w:u w:val="single"/>
              </w:rPr>
            </w:pPr>
          </w:p>
        </w:tc>
        <w:tc>
          <w:tcPr>
            <w:tcW w:w="1134" w:type="dxa"/>
          </w:tcPr>
          <w:p w:rsidR="003B6A97" w:rsidRPr="00226259" w:rsidRDefault="003B6A97" w:rsidP="003B6A97">
            <w:pPr>
              <w:numPr>
                <w:ilvl w:val="0"/>
                <w:numId w:val="13"/>
              </w:numPr>
              <w:tabs>
                <w:tab w:val="left" w:pos="9639"/>
              </w:tabs>
              <w:contextualSpacing/>
              <w:rPr>
                <w:b/>
                <w:sz w:val="20"/>
                <w:szCs w:val="20"/>
                <w:u w:val="single"/>
              </w:rPr>
            </w:pPr>
          </w:p>
        </w:tc>
        <w:tc>
          <w:tcPr>
            <w:tcW w:w="2345" w:type="dxa"/>
          </w:tcPr>
          <w:p w:rsidR="003B6A97" w:rsidRPr="00226259" w:rsidRDefault="003B6A97" w:rsidP="003B6A97">
            <w:pPr>
              <w:numPr>
                <w:ilvl w:val="0"/>
                <w:numId w:val="13"/>
              </w:numPr>
              <w:tabs>
                <w:tab w:val="left" w:pos="9639"/>
              </w:tabs>
              <w:contextualSpacing/>
              <w:rPr>
                <w:b/>
                <w:sz w:val="20"/>
                <w:szCs w:val="20"/>
                <w:u w:val="single"/>
              </w:rPr>
            </w:pPr>
          </w:p>
        </w:tc>
      </w:tr>
      <w:tr w:rsidR="003B6A97" w:rsidRPr="00226259" w:rsidTr="001071E1">
        <w:trPr>
          <w:trHeight w:val="70"/>
        </w:trPr>
        <w:tc>
          <w:tcPr>
            <w:tcW w:w="817" w:type="dxa"/>
          </w:tcPr>
          <w:p w:rsidR="003B6A97" w:rsidRPr="00226259" w:rsidRDefault="003B6A97" w:rsidP="001071E1">
            <w:pPr>
              <w:tabs>
                <w:tab w:val="left" w:pos="9639"/>
              </w:tabs>
              <w:jc w:val="both"/>
              <w:rPr>
                <w:sz w:val="20"/>
                <w:szCs w:val="20"/>
              </w:rPr>
            </w:pPr>
            <w:r w:rsidRPr="00226259">
              <w:rPr>
                <w:sz w:val="20"/>
                <w:szCs w:val="20"/>
              </w:rPr>
              <w:t>1</w:t>
            </w:r>
          </w:p>
        </w:tc>
        <w:tc>
          <w:tcPr>
            <w:tcW w:w="2302" w:type="dxa"/>
          </w:tcPr>
          <w:p w:rsidR="003B6A97" w:rsidRPr="00226259" w:rsidRDefault="003B6A97" w:rsidP="001071E1">
            <w:pPr>
              <w:tabs>
                <w:tab w:val="left" w:pos="9639"/>
              </w:tabs>
              <w:jc w:val="both"/>
              <w:rPr>
                <w:b/>
                <w:sz w:val="20"/>
                <w:szCs w:val="20"/>
                <w:u w:val="single"/>
              </w:rPr>
            </w:pPr>
          </w:p>
        </w:tc>
        <w:tc>
          <w:tcPr>
            <w:tcW w:w="851" w:type="dxa"/>
          </w:tcPr>
          <w:p w:rsidR="003B6A97" w:rsidRPr="00226259" w:rsidRDefault="003B6A97" w:rsidP="001071E1">
            <w:pPr>
              <w:tabs>
                <w:tab w:val="left" w:pos="9639"/>
              </w:tabs>
              <w:jc w:val="both"/>
              <w:rPr>
                <w:b/>
                <w:sz w:val="20"/>
                <w:szCs w:val="20"/>
                <w:u w:val="single"/>
              </w:rPr>
            </w:pPr>
          </w:p>
        </w:tc>
        <w:tc>
          <w:tcPr>
            <w:tcW w:w="1276" w:type="dxa"/>
          </w:tcPr>
          <w:p w:rsidR="003B6A97" w:rsidRPr="00226259" w:rsidRDefault="003B6A97" w:rsidP="001071E1">
            <w:pPr>
              <w:tabs>
                <w:tab w:val="left" w:pos="9639"/>
              </w:tabs>
              <w:jc w:val="both"/>
              <w:rPr>
                <w:b/>
                <w:sz w:val="20"/>
                <w:szCs w:val="20"/>
                <w:u w:val="single"/>
              </w:rPr>
            </w:pPr>
          </w:p>
        </w:tc>
        <w:tc>
          <w:tcPr>
            <w:tcW w:w="1843" w:type="dxa"/>
          </w:tcPr>
          <w:p w:rsidR="003B6A97" w:rsidRPr="00226259" w:rsidRDefault="003B6A97" w:rsidP="001071E1">
            <w:pPr>
              <w:tabs>
                <w:tab w:val="left" w:pos="9639"/>
              </w:tabs>
              <w:jc w:val="both"/>
              <w:rPr>
                <w:b/>
                <w:sz w:val="20"/>
                <w:szCs w:val="20"/>
                <w:u w:val="single"/>
              </w:rPr>
            </w:pPr>
          </w:p>
        </w:tc>
        <w:tc>
          <w:tcPr>
            <w:tcW w:w="1134" w:type="dxa"/>
          </w:tcPr>
          <w:p w:rsidR="003B6A97" w:rsidRPr="00226259" w:rsidRDefault="003B6A97" w:rsidP="001071E1">
            <w:pPr>
              <w:tabs>
                <w:tab w:val="left" w:pos="9639"/>
              </w:tabs>
              <w:jc w:val="both"/>
              <w:rPr>
                <w:b/>
                <w:sz w:val="20"/>
                <w:szCs w:val="20"/>
                <w:u w:val="single"/>
              </w:rPr>
            </w:pPr>
          </w:p>
        </w:tc>
        <w:tc>
          <w:tcPr>
            <w:tcW w:w="2345" w:type="dxa"/>
          </w:tcPr>
          <w:p w:rsidR="003B6A97" w:rsidRPr="00226259" w:rsidRDefault="003B6A97" w:rsidP="001071E1">
            <w:pPr>
              <w:tabs>
                <w:tab w:val="left" w:pos="9639"/>
              </w:tabs>
              <w:jc w:val="both"/>
              <w:rPr>
                <w:b/>
                <w:sz w:val="20"/>
                <w:szCs w:val="20"/>
                <w:u w:val="single"/>
              </w:rPr>
            </w:pPr>
          </w:p>
        </w:tc>
      </w:tr>
    </w:tbl>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3B6A97" w:rsidRPr="00226259" w:rsidRDefault="003B6A97" w:rsidP="003B6A97">
      <w:pPr>
        <w:tabs>
          <w:tab w:val="left" w:pos="4536"/>
          <w:tab w:val="left" w:pos="14601"/>
        </w:tabs>
        <w:jc w:val="both"/>
      </w:pPr>
    </w:p>
    <w:p w:rsidR="003B6A97" w:rsidRPr="00226259" w:rsidRDefault="003B6A97" w:rsidP="003B6A97">
      <w:pPr>
        <w:tabs>
          <w:tab w:val="left" w:pos="4536"/>
          <w:tab w:val="left" w:pos="14601"/>
        </w:tabs>
        <w:jc w:val="both"/>
      </w:pPr>
      <w:r w:rsidRPr="00226259">
        <w:t>Обязательства исполнены на сумму_______                Дата последнего платежа __________.</w:t>
      </w:r>
    </w:p>
    <w:p w:rsidR="003B6A97" w:rsidRPr="008F0789" w:rsidRDefault="003B6A97" w:rsidP="003B6A97">
      <w:pPr>
        <w:ind w:left="5387"/>
        <w:jc w:val="both"/>
        <w:rPr>
          <w:rFonts w:eastAsia="MS Mincho"/>
        </w:rPr>
      </w:pP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Pr="008F0789" w:rsidRDefault="003B6A97" w:rsidP="003B6A97">
      <w:pPr>
        <w:tabs>
          <w:tab w:val="left" w:pos="5485"/>
        </w:tabs>
        <w:spacing w:after="200" w:line="276" w:lineRule="auto"/>
        <w:ind w:firstLine="708"/>
        <w:rPr>
          <w:rFonts w:eastAsia="Calibri"/>
          <w:lang w:eastAsia="en-US"/>
        </w:rPr>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3B6A97" w:rsidRPr="008F0789" w:rsidTr="001071E1">
        <w:tc>
          <w:tcPr>
            <w:tcW w:w="5018"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tc>
        <w:tc>
          <w:tcPr>
            <w:tcW w:w="4978" w:type="dxa"/>
          </w:tcPr>
          <w:p w:rsidR="003B6A97" w:rsidRPr="008F0789" w:rsidRDefault="003B6A97" w:rsidP="001071E1">
            <w:pPr>
              <w:tabs>
                <w:tab w:val="left" w:pos="5200"/>
              </w:tabs>
            </w:pPr>
            <w:r w:rsidRPr="008F0789">
              <w:rPr>
                <w:b/>
              </w:rPr>
              <w:t>От Поставщ</w:t>
            </w:r>
            <w:r>
              <w:rPr>
                <w:b/>
              </w:rPr>
              <w:t>ика</w:t>
            </w:r>
          </w:p>
        </w:tc>
      </w:tr>
    </w:tbl>
    <w:p w:rsidR="003369BB" w:rsidRPr="008F0789" w:rsidRDefault="003369BB" w:rsidP="00616014">
      <w:pPr>
        <w:ind w:firstLine="567"/>
        <w:rPr>
          <w:bCs/>
          <w:i/>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Default="0064048E" w:rsidP="00616014">
      <w:pPr>
        <w:ind w:firstLine="567"/>
        <w:jc w:val="center"/>
        <w:rPr>
          <w:b/>
        </w:rPr>
      </w:pPr>
    </w:p>
    <w:p w:rsidR="0064048E" w:rsidRPr="008F0789" w:rsidRDefault="0064048E" w:rsidP="0064048E">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Pr="008F0789">
        <w:rPr>
          <w:rFonts w:ascii="Times New Roman" w:hAnsi="Times New Roman" w:cs="Times New Roman"/>
          <w:sz w:val="24"/>
          <w:szCs w:val="24"/>
        </w:rPr>
        <w:t xml:space="preserve"> </w:t>
      </w:r>
    </w:p>
    <w:p w:rsidR="0064048E" w:rsidRDefault="0064048E" w:rsidP="0064048E">
      <w:pPr>
        <w:ind w:firstLine="567"/>
        <w:jc w:val="right"/>
        <w:rPr>
          <w:b/>
        </w:rPr>
      </w:pPr>
      <w:r w:rsidRPr="008F0789">
        <w:t>о проведении запроса котировок</w:t>
      </w: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4048E">
        <w:rPr>
          <w:rFonts w:ascii="Times New Roman" w:hAnsi="Times New Roman" w:cs="Times New Roman"/>
          <w:i w:val="0"/>
          <w:sz w:val="24"/>
          <w:szCs w:val="24"/>
        </w:rPr>
        <w:t>30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64048E" w:rsidRPr="00416475">
        <w:rPr>
          <w:b/>
          <w:bCs/>
          <w:sz w:val="24"/>
          <w:szCs w:val="24"/>
        </w:rPr>
        <w:t>ЗКТ-</w:t>
      </w:r>
      <w:r w:rsidR="0064048E">
        <w:rPr>
          <w:b/>
          <w:bCs/>
          <w:sz w:val="24"/>
          <w:szCs w:val="24"/>
        </w:rPr>
        <w:t>30</w:t>
      </w:r>
      <w:r w:rsidR="0064048E" w:rsidRPr="00416475">
        <w:rPr>
          <w:b/>
          <w:bCs/>
          <w:sz w:val="24"/>
          <w:szCs w:val="24"/>
        </w:rPr>
        <w:t>/</w:t>
      </w:r>
      <w:r w:rsidR="0064048E">
        <w:rPr>
          <w:b/>
          <w:bCs/>
          <w:sz w:val="24"/>
          <w:szCs w:val="24"/>
        </w:rPr>
        <w:t>20</w:t>
      </w:r>
      <w:r w:rsidR="0064048E" w:rsidRPr="00416475">
        <w:rPr>
          <w:b/>
          <w:bCs/>
          <w:sz w:val="24"/>
          <w:szCs w:val="24"/>
        </w:rPr>
        <w:t xml:space="preserve"> на право заключения договора поставки </w:t>
      </w:r>
      <w:r w:rsidR="0064048E" w:rsidRPr="005649A9">
        <w:rPr>
          <w:b/>
          <w:bCs/>
          <w:sz w:val="24"/>
          <w:szCs w:val="24"/>
        </w:rPr>
        <w:t>моющих средств для предприятий общественного питания ПАО "ППГХО"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lastRenderedPageBreak/>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2271E2">
              <w:rPr>
                <w:sz w:val="24"/>
              </w:rPr>
            </w:r>
            <w:r w:rsidR="002271E2">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64048E" w:rsidRPr="00416475">
        <w:rPr>
          <w:b/>
          <w:bCs/>
          <w:sz w:val="24"/>
          <w:szCs w:val="24"/>
        </w:rPr>
        <w:t>ЗКТ-</w:t>
      </w:r>
      <w:r w:rsidR="0064048E">
        <w:rPr>
          <w:b/>
          <w:bCs/>
          <w:sz w:val="24"/>
          <w:szCs w:val="24"/>
        </w:rPr>
        <w:t>30</w:t>
      </w:r>
      <w:r w:rsidR="0064048E" w:rsidRPr="00416475">
        <w:rPr>
          <w:b/>
          <w:bCs/>
          <w:sz w:val="24"/>
          <w:szCs w:val="24"/>
        </w:rPr>
        <w:t>/</w:t>
      </w:r>
      <w:r w:rsidR="0064048E">
        <w:rPr>
          <w:b/>
          <w:bCs/>
          <w:sz w:val="24"/>
          <w:szCs w:val="24"/>
        </w:rPr>
        <w:t>20</w:t>
      </w:r>
      <w:r w:rsidR="0064048E" w:rsidRPr="00416475">
        <w:rPr>
          <w:b/>
          <w:bCs/>
          <w:sz w:val="24"/>
          <w:szCs w:val="24"/>
        </w:rPr>
        <w:t xml:space="preserve"> на право заключения договора поставки </w:t>
      </w:r>
      <w:r w:rsidR="0064048E" w:rsidRPr="005649A9">
        <w:rPr>
          <w:b/>
          <w:bCs/>
          <w:sz w:val="24"/>
          <w:szCs w:val="24"/>
        </w:rPr>
        <w:t>моющих средств для предприятий общественного питания ПАО "ППГХО"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267680" w:rsidRDefault="00DE1165" w:rsidP="00DE1165">
            <w:pPr>
              <w:ind w:firstLine="567"/>
              <w:jc w:val="both"/>
              <w:rPr>
                <w:b/>
                <w:bCs/>
                <w:i/>
                <w:color w:val="FF0000"/>
                <w:sz w:val="28"/>
                <w:szCs w:val="28"/>
              </w:rPr>
            </w:pPr>
            <w:r w:rsidRPr="00267680">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5E67" w:rsidRPr="008F0789" w:rsidRDefault="002A5E67" w:rsidP="002A5E67">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3B6A97" w:rsidRPr="008F0789" w:rsidTr="001071E1">
        <w:tc>
          <w:tcPr>
            <w:tcW w:w="993" w:type="dxa"/>
            <w:vAlign w:val="center"/>
          </w:tcPr>
          <w:p w:rsidR="003B6A97" w:rsidRPr="008F0789" w:rsidRDefault="003B6A97" w:rsidP="001071E1">
            <w:pPr>
              <w:rPr>
                <w:b/>
              </w:rPr>
            </w:pPr>
            <w:r w:rsidRPr="008F0789">
              <w:rPr>
                <w:b/>
              </w:rPr>
              <w:t>№ п/п</w:t>
            </w:r>
          </w:p>
        </w:tc>
        <w:tc>
          <w:tcPr>
            <w:tcW w:w="3223" w:type="dxa"/>
            <w:vAlign w:val="center"/>
          </w:tcPr>
          <w:p w:rsidR="003B6A97" w:rsidRPr="008F0789" w:rsidRDefault="003B6A97" w:rsidP="001071E1">
            <w:pPr>
              <w:ind w:firstLine="567"/>
              <w:rPr>
                <w:b/>
              </w:rPr>
            </w:pPr>
            <w:r w:rsidRPr="008F0789">
              <w:rPr>
                <w:b/>
              </w:rPr>
              <w:t>Параметры закупки</w:t>
            </w:r>
          </w:p>
        </w:tc>
        <w:tc>
          <w:tcPr>
            <w:tcW w:w="11241" w:type="dxa"/>
            <w:vAlign w:val="center"/>
          </w:tcPr>
          <w:p w:rsidR="003B6A97" w:rsidRPr="008F0789" w:rsidRDefault="003B6A97" w:rsidP="001071E1">
            <w:pPr>
              <w:ind w:firstLine="567"/>
              <w:rPr>
                <w:b/>
              </w:rPr>
            </w:pPr>
            <w:r w:rsidRPr="008F0789">
              <w:rPr>
                <w:b/>
              </w:rPr>
              <w:t>Сведения о закупке</w:t>
            </w:r>
          </w:p>
        </w:tc>
      </w:tr>
      <w:tr w:rsidR="003B6A97" w:rsidRPr="008F0789" w:rsidTr="001071E1">
        <w:tc>
          <w:tcPr>
            <w:tcW w:w="993" w:type="dxa"/>
          </w:tcPr>
          <w:p w:rsidR="003B6A97" w:rsidRPr="008F0789" w:rsidRDefault="003B6A97" w:rsidP="001071E1">
            <w:pPr>
              <w:tabs>
                <w:tab w:val="left" w:pos="567"/>
              </w:tabs>
            </w:pPr>
            <w:r w:rsidRPr="008F0789">
              <w:t>2.1</w:t>
            </w:r>
          </w:p>
        </w:tc>
        <w:tc>
          <w:tcPr>
            <w:tcW w:w="3223" w:type="dxa"/>
          </w:tcPr>
          <w:p w:rsidR="003B6A97" w:rsidRPr="008F0789" w:rsidRDefault="003B6A97" w:rsidP="001071E1">
            <w:r w:rsidRPr="008F0789">
              <w:t>Сведения о заказчике</w:t>
            </w:r>
          </w:p>
        </w:tc>
        <w:tc>
          <w:tcPr>
            <w:tcW w:w="11241" w:type="dxa"/>
          </w:tcPr>
          <w:p w:rsidR="003B6A97" w:rsidRPr="008F0789" w:rsidRDefault="003B6A97" w:rsidP="001071E1">
            <w:pPr>
              <w:contextualSpacing/>
              <w:jc w:val="both"/>
            </w:pPr>
            <w:r w:rsidRPr="008F0789">
              <w:rPr>
                <w:bCs/>
              </w:rPr>
              <w:t xml:space="preserve">Заказчик: </w:t>
            </w:r>
            <w:r w:rsidRPr="008F0789">
              <w:t>АО «ЖТК» в лице Читинского филиала АО «ЖТК».</w:t>
            </w:r>
          </w:p>
          <w:p w:rsidR="003B6A97" w:rsidRPr="008F0789" w:rsidRDefault="003B6A97" w:rsidP="001071E1">
            <w:pPr>
              <w:contextualSpacing/>
              <w:jc w:val="both"/>
            </w:pPr>
            <w:r w:rsidRPr="008F0789">
              <w:t>Место нахождения заказчика:</w:t>
            </w:r>
          </w:p>
          <w:p w:rsidR="003B6A97" w:rsidRPr="008F0789" w:rsidRDefault="003B6A97" w:rsidP="001071E1">
            <w:pPr>
              <w:contextualSpacing/>
              <w:jc w:val="both"/>
            </w:pPr>
            <w:r w:rsidRPr="008F0789">
              <w:t>Российская Федерация, 672040, Забайкальский край, г. Чита, ул. Газимурская, д. 5, стр.1.</w:t>
            </w:r>
          </w:p>
          <w:p w:rsidR="003B6A97" w:rsidRPr="008F0789" w:rsidRDefault="003B6A97" w:rsidP="001071E1">
            <w:pPr>
              <w:contextualSpacing/>
              <w:jc w:val="both"/>
            </w:pPr>
            <w:r w:rsidRPr="008F0789">
              <w:t xml:space="preserve">Почтовый адрес: </w:t>
            </w:r>
            <w:r w:rsidRPr="008F0789">
              <w:rPr>
                <w:bCs/>
              </w:rPr>
              <w:t>672040, Забайкальский край, г. Чита, ул. Газимурская, д. 5, стр.1.</w:t>
            </w:r>
          </w:p>
          <w:p w:rsidR="003B6A97" w:rsidRPr="008F0789" w:rsidRDefault="003B6A97" w:rsidP="001071E1">
            <w:pPr>
              <w:contextualSpacing/>
              <w:jc w:val="both"/>
            </w:pPr>
            <w:r w:rsidRPr="008F0789">
              <w:t>Организатор: АО «ЖТК» в лице Читинского филиала АО «ЖТК»</w:t>
            </w:r>
          </w:p>
          <w:p w:rsidR="003B6A97" w:rsidRPr="008F0789" w:rsidRDefault="003B6A97" w:rsidP="001071E1">
            <w:pPr>
              <w:contextualSpacing/>
              <w:jc w:val="both"/>
            </w:pPr>
            <w:r w:rsidRPr="008F0789">
              <w:t>Контактное лицо: специалист по закупкам Топоркова Татьяна Анатольевна.</w:t>
            </w:r>
          </w:p>
          <w:p w:rsidR="003B6A97" w:rsidRPr="008F0789" w:rsidRDefault="003B6A97" w:rsidP="001071E1">
            <w:pPr>
              <w:contextualSpacing/>
              <w:jc w:val="both"/>
            </w:pPr>
            <w:r w:rsidRPr="008F0789">
              <w:t xml:space="preserve">Адрес электронной почты t.toporkova@chi.rwtk.ru </w:t>
            </w:r>
          </w:p>
          <w:p w:rsidR="003B6A97" w:rsidRPr="008F0789" w:rsidRDefault="003B6A97" w:rsidP="001071E1">
            <w:pPr>
              <w:contextualSpacing/>
              <w:jc w:val="both"/>
            </w:pPr>
            <w:r w:rsidRPr="008F0789">
              <w:t>Номер телефона: 8 (3022) 20-40-64</w:t>
            </w:r>
          </w:p>
          <w:p w:rsidR="003B6A97" w:rsidRPr="008F0789" w:rsidRDefault="003B6A97" w:rsidP="001071E1">
            <w:pPr>
              <w:jc w:val="both"/>
              <w:rPr>
                <w:bCs/>
                <w:i/>
              </w:rPr>
            </w:pPr>
            <w:r w:rsidRPr="008F0789">
              <w:t>Номер факса: 8 (3022) 20-40-64</w:t>
            </w:r>
          </w:p>
        </w:tc>
      </w:tr>
      <w:tr w:rsidR="003B6A97" w:rsidRPr="008F0789" w:rsidTr="001071E1">
        <w:tc>
          <w:tcPr>
            <w:tcW w:w="993" w:type="dxa"/>
          </w:tcPr>
          <w:p w:rsidR="003B6A97" w:rsidRPr="008F0789" w:rsidRDefault="003B6A97" w:rsidP="001071E1">
            <w:pPr>
              <w:tabs>
                <w:tab w:val="left" w:pos="567"/>
              </w:tabs>
            </w:pPr>
            <w:r w:rsidRPr="008F0789">
              <w:t>2.2</w:t>
            </w:r>
          </w:p>
        </w:tc>
        <w:tc>
          <w:tcPr>
            <w:tcW w:w="3223" w:type="dxa"/>
          </w:tcPr>
          <w:p w:rsidR="003B6A97" w:rsidRPr="008F0789" w:rsidRDefault="003B6A97" w:rsidP="001071E1">
            <w:r w:rsidRPr="008F0789">
              <w:t>Порядок, место, дата начала и окончания срока подачи заявок</w:t>
            </w:r>
          </w:p>
        </w:tc>
        <w:tc>
          <w:tcPr>
            <w:tcW w:w="11241" w:type="dxa"/>
          </w:tcPr>
          <w:p w:rsidR="003B6A97" w:rsidRPr="008F0789" w:rsidRDefault="003B6A97" w:rsidP="001071E1">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B6A97" w:rsidRPr="008F0789" w:rsidRDefault="003B6A97" w:rsidP="001071E1">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D9143F">
              <w:rPr>
                <w:b/>
              </w:rPr>
              <w:t>«2</w:t>
            </w:r>
            <w:r w:rsidR="00672112">
              <w:rPr>
                <w:b/>
              </w:rPr>
              <w:t>8</w:t>
            </w:r>
            <w:r w:rsidRPr="00D9143F">
              <w:rPr>
                <w:b/>
              </w:rPr>
              <w:t>» февраля 2021 г.</w:t>
            </w:r>
          </w:p>
          <w:p w:rsidR="003B6A97" w:rsidRPr="008F0789" w:rsidRDefault="003B6A97" w:rsidP="00267680">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tc>
      </w:tr>
      <w:tr w:rsidR="003B6A97" w:rsidRPr="008F0789" w:rsidTr="001071E1">
        <w:tc>
          <w:tcPr>
            <w:tcW w:w="993" w:type="dxa"/>
          </w:tcPr>
          <w:p w:rsidR="003B6A97" w:rsidRPr="008F0789" w:rsidRDefault="003B6A97" w:rsidP="001071E1">
            <w:pPr>
              <w:tabs>
                <w:tab w:val="left" w:pos="567"/>
              </w:tabs>
            </w:pPr>
            <w:r w:rsidRPr="008F0789">
              <w:t>2.3</w:t>
            </w:r>
          </w:p>
        </w:tc>
        <w:tc>
          <w:tcPr>
            <w:tcW w:w="3223" w:type="dxa"/>
          </w:tcPr>
          <w:p w:rsidR="003B6A97" w:rsidRPr="008F0789" w:rsidRDefault="003B6A97" w:rsidP="001071E1">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3B6A97" w:rsidRPr="008F0789" w:rsidRDefault="003B6A97" w:rsidP="001071E1">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ind w:firstLine="567"/>
              <w:jc w:val="both"/>
              <w:rPr>
                <w:bCs/>
              </w:rPr>
            </w:pPr>
          </w:p>
          <w:p w:rsidR="003B6A97" w:rsidRPr="008F0789" w:rsidRDefault="003B6A97" w:rsidP="001071E1">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267680">
              <w:rPr>
                <w:b/>
              </w:rPr>
              <w:t>24»</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r w:rsidR="003B6A97" w:rsidRPr="008F0789" w:rsidTr="001071E1">
        <w:tc>
          <w:tcPr>
            <w:tcW w:w="993" w:type="dxa"/>
          </w:tcPr>
          <w:p w:rsidR="003B6A97" w:rsidRPr="008F0789" w:rsidRDefault="003B6A97" w:rsidP="001071E1">
            <w:pPr>
              <w:tabs>
                <w:tab w:val="left" w:pos="567"/>
              </w:tabs>
            </w:pPr>
            <w:r w:rsidRPr="008F0789">
              <w:t>2.4</w:t>
            </w:r>
          </w:p>
        </w:tc>
        <w:tc>
          <w:tcPr>
            <w:tcW w:w="3223" w:type="dxa"/>
          </w:tcPr>
          <w:p w:rsidR="003B6A97" w:rsidRPr="008F0789" w:rsidRDefault="003B6A97" w:rsidP="001071E1">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3B6A97" w:rsidRPr="008F0789" w:rsidRDefault="003B6A97" w:rsidP="001071E1">
            <w:pPr>
              <w:ind w:firstLine="567"/>
            </w:pPr>
          </w:p>
        </w:tc>
        <w:tc>
          <w:tcPr>
            <w:tcW w:w="11241" w:type="dxa"/>
          </w:tcPr>
          <w:p w:rsidR="003B6A97" w:rsidRPr="008F0789" w:rsidRDefault="003B6A97" w:rsidP="001071E1">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B6A97" w:rsidRPr="00104066" w:rsidRDefault="003B6A97" w:rsidP="001071E1">
            <w:pPr>
              <w:jc w:val="both"/>
              <w:rPr>
                <w:bCs/>
                <w:i/>
              </w:rPr>
            </w:pPr>
            <w:r w:rsidRPr="008F0789">
              <w:rPr>
                <w:bCs/>
              </w:rPr>
              <w:t xml:space="preserve">Срок направления участниками запросов на разъяснение положений извещения: с </w:t>
            </w:r>
            <w:r w:rsidRPr="00D9143F">
              <w:rPr>
                <w:b/>
              </w:rPr>
              <w:t>«2</w:t>
            </w:r>
            <w:r w:rsidR="00672112">
              <w:rPr>
                <w:b/>
              </w:rPr>
              <w:t>8</w:t>
            </w:r>
            <w:r w:rsidRPr="00D9143F">
              <w:rPr>
                <w:b/>
              </w:rPr>
              <w:t>» февраля 2021 г.</w:t>
            </w:r>
            <w:r w:rsidRPr="008F0789">
              <w:rPr>
                <w:bCs/>
              </w:rPr>
              <w:t xml:space="preserve"> по </w:t>
            </w:r>
            <w:r w:rsidRPr="00416475">
              <w:rPr>
                <w:b/>
              </w:rPr>
              <w:t>«</w:t>
            </w:r>
            <w:r>
              <w:rPr>
                <w:b/>
              </w:rPr>
              <w:t>1</w:t>
            </w:r>
            <w:r w:rsidR="00267680">
              <w:rPr>
                <w:b/>
              </w:rPr>
              <w:t>9</w:t>
            </w:r>
            <w:r w:rsidRPr="00416475">
              <w:rPr>
                <w:b/>
              </w:rPr>
              <w:t xml:space="preserve">» </w:t>
            </w:r>
            <w:r>
              <w:rPr>
                <w:b/>
              </w:rPr>
              <w:t>марта</w:t>
            </w:r>
            <w:r w:rsidRPr="00416475">
              <w:rPr>
                <w:b/>
              </w:rPr>
              <w:t xml:space="preserve"> 20</w:t>
            </w:r>
            <w:r>
              <w:rPr>
                <w:b/>
              </w:rPr>
              <w:t xml:space="preserve">21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B6A97" w:rsidRPr="008F0789" w:rsidRDefault="003B6A97" w:rsidP="001071E1">
            <w:pPr>
              <w:jc w:val="both"/>
              <w:rPr>
                <w:bCs/>
                <w:i/>
              </w:rPr>
            </w:pPr>
            <w:r w:rsidRPr="008F0789">
              <w:rPr>
                <w:bCs/>
              </w:rPr>
              <w:t xml:space="preserve">Дата начала срока предоставления участникам разъяснений положений извещения: </w:t>
            </w:r>
            <w:r w:rsidRPr="00D9143F">
              <w:rPr>
                <w:b/>
              </w:rPr>
              <w:t>«2</w:t>
            </w:r>
            <w:r w:rsidR="00672112">
              <w:rPr>
                <w:b/>
              </w:rPr>
              <w:t>8</w:t>
            </w:r>
            <w:bookmarkStart w:id="9" w:name="_GoBack"/>
            <w:bookmarkEnd w:id="9"/>
            <w:r w:rsidRPr="00D9143F">
              <w:rPr>
                <w:b/>
              </w:rPr>
              <w:t>» февраля 2021 г.</w:t>
            </w:r>
          </w:p>
          <w:p w:rsidR="003B6A97" w:rsidRPr="008F0789" w:rsidRDefault="003B6A97" w:rsidP="001071E1">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sidR="00267680">
              <w:rPr>
                <w:b/>
              </w:rPr>
              <w:t>2</w:t>
            </w:r>
            <w:r>
              <w:rPr>
                <w:b/>
              </w:rPr>
              <w:t>2</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3B6A97" w:rsidRPr="000F40BD" w:rsidRDefault="003B6A97" w:rsidP="003B6A97"/>
    <w:p w:rsidR="003B6A97" w:rsidRDefault="003B6A97" w:rsidP="003B6A97">
      <w:pPr>
        <w:pStyle w:val="1"/>
        <w:spacing w:before="0" w:after="0"/>
        <w:ind w:firstLine="709"/>
        <w:rPr>
          <w:rFonts w:ascii="Times New Roman" w:hAnsi="Times New Roman" w:cs="Times New Roman"/>
          <w:sz w:val="24"/>
          <w:szCs w:val="24"/>
        </w:rPr>
      </w:pPr>
    </w:p>
    <w:p w:rsidR="003B6A97" w:rsidRPr="00D06342" w:rsidRDefault="003B6A97" w:rsidP="003B6A97">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3B6A97" w:rsidRPr="00D06342" w:rsidRDefault="003B6A97" w:rsidP="003B6A97">
      <w:pPr>
        <w:ind w:firstLine="709"/>
      </w:pPr>
    </w:p>
    <w:p w:rsidR="003B6A97" w:rsidRPr="00D06342" w:rsidRDefault="003B6A97" w:rsidP="003B6A97">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3B6A97" w:rsidRPr="00D06342" w:rsidRDefault="003B6A97" w:rsidP="003B6A97"/>
    <w:p w:rsidR="003B6A97" w:rsidRPr="00D06342" w:rsidRDefault="003B6A97" w:rsidP="003B6A97">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3B6A97" w:rsidRPr="00D06342" w:rsidRDefault="003B6A97" w:rsidP="003B6A97">
      <w:pPr>
        <w:ind w:firstLine="709"/>
      </w:pPr>
    </w:p>
    <w:p w:rsidR="003B6A97" w:rsidRPr="00D06342" w:rsidRDefault="003B6A97" w:rsidP="003B6A97">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6A97" w:rsidRPr="00D06342" w:rsidRDefault="003B6A97" w:rsidP="003B6A97">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3B6A97" w:rsidRPr="00D06342" w:rsidRDefault="003B6A97" w:rsidP="003B6A97">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6A97" w:rsidRPr="00D06342" w:rsidRDefault="003B6A97" w:rsidP="003B6A97">
      <w:pPr>
        <w:jc w:val="both"/>
      </w:pPr>
    </w:p>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3B6A97" w:rsidRPr="00D06342" w:rsidRDefault="003B6A97" w:rsidP="003B6A97">
      <w:pPr>
        <w:ind w:firstLine="709"/>
      </w:pPr>
    </w:p>
    <w:p w:rsidR="003B6A97" w:rsidRPr="00D06342" w:rsidRDefault="003B6A97" w:rsidP="003B6A97">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6A97" w:rsidRPr="00D06342" w:rsidRDefault="003B6A97" w:rsidP="003B6A97">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3B6A97" w:rsidRPr="00D06342" w:rsidRDefault="003B6A97" w:rsidP="003B6A97">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3B6A97" w:rsidRPr="00D06342" w:rsidRDefault="003B6A97" w:rsidP="003B6A97"/>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3B6A97" w:rsidRPr="00D06342" w:rsidRDefault="003B6A97" w:rsidP="003B6A97">
      <w:pPr>
        <w:ind w:firstLine="709"/>
      </w:pPr>
    </w:p>
    <w:p w:rsidR="003B6A97" w:rsidRPr="00D06342" w:rsidRDefault="003B6A97" w:rsidP="003B6A97">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6A97" w:rsidRPr="00D06342" w:rsidRDefault="003B6A97" w:rsidP="003B6A97">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6A97" w:rsidRPr="00D06342" w:rsidRDefault="003B6A97" w:rsidP="003B6A97">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6A97" w:rsidRPr="00D06342" w:rsidRDefault="003B6A97" w:rsidP="003B6A97">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6A97" w:rsidRPr="00D06342" w:rsidRDefault="003B6A97" w:rsidP="003B6A97">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6A97" w:rsidRPr="00D06342" w:rsidRDefault="003B6A97" w:rsidP="003B6A97">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3B6A97" w:rsidRPr="00D06342" w:rsidRDefault="003B6A97" w:rsidP="003B6A97">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3B6A97" w:rsidRPr="00D06342" w:rsidRDefault="003B6A97" w:rsidP="003B6A97">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3B6A97" w:rsidRPr="00D06342" w:rsidRDefault="003B6A97" w:rsidP="003B6A97">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6A97" w:rsidRPr="00D06342" w:rsidRDefault="003B6A97" w:rsidP="003B6A97">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3B6A97" w:rsidRPr="00D06342" w:rsidRDefault="003B6A97" w:rsidP="003B6A97">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3B6A97" w:rsidRPr="00D06342" w:rsidRDefault="003B6A97" w:rsidP="003B6A97">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6A97" w:rsidRPr="00D06342" w:rsidRDefault="003B6A97" w:rsidP="003B6A97">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6A97" w:rsidRPr="00D06342" w:rsidRDefault="003B6A97" w:rsidP="003B6A97">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6A97" w:rsidRPr="00D06342" w:rsidRDefault="003B6A97" w:rsidP="003B6A97">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6A97" w:rsidRPr="00D06342" w:rsidRDefault="003B6A97" w:rsidP="003B6A97">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6A97" w:rsidRPr="00D06342" w:rsidRDefault="003B6A97" w:rsidP="003B6A97">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6A97" w:rsidRPr="00D06342" w:rsidRDefault="003B6A97" w:rsidP="003B6A97">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6A97" w:rsidRPr="00D06342" w:rsidRDefault="003B6A97" w:rsidP="003B6A97">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6A97" w:rsidRPr="00D06342" w:rsidRDefault="003B6A97" w:rsidP="003B6A97">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3B6A97" w:rsidRPr="00D06342" w:rsidRDefault="003B6A97" w:rsidP="003B6A97">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6A97" w:rsidRPr="00D06342" w:rsidRDefault="003B6A97" w:rsidP="003B6A97">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6A97" w:rsidRPr="00D06342" w:rsidRDefault="003B6A97" w:rsidP="003B6A97">
      <w:pPr>
        <w:pStyle w:val="a4"/>
        <w:tabs>
          <w:tab w:val="left" w:pos="1276"/>
        </w:tabs>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3B6A97" w:rsidRPr="00D06342" w:rsidRDefault="003B6A97" w:rsidP="003B6A97">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3B6A97" w:rsidRPr="00D06342" w:rsidRDefault="003B6A97" w:rsidP="003B6A97">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3B6A97" w:rsidRPr="00D06342" w:rsidRDefault="003B6A97" w:rsidP="003B6A97">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6A97" w:rsidRPr="00D06342" w:rsidRDefault="003B6A97" w:rsidP="003B6A97">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6A97" w:rsidRPr="00D06342" w:rsidRDefault="003B6A97" w:rsidP="003B6A97">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6A97" w:rsidRPr="00D06342" w:rsidRDefault="003B6A97" w:rsidP="003B6A97">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6A97" w:rsidRPr="00D06342" w:rsidRDefault="003B6A97" w:rsidP="003B6A97">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6A97" w:rsidRPr="00D06342" w:rsidRDefault="003B6A97" w:rsidP="003B6A97">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6A97" w:rsidRPr="00D06342" w:rsidRDefault="003B6A97" w:rsidP="003B6A97">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6A97" w:rsidRPr="00D06342" w:rsidRDefault="003B6A97" w:rsidP="003B6A97">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6A97" w:rsidRPr="00D06342" w:rsidRDefault="003B6A97" w:rsidP="003B6A97">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6A97" w:rsidRPr="00D06342" w:rsidRDefault="003B6A97" w:rsidP="003B6A97">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3B6A97" w:rsidRPr="00D06342" w:rsidRDefault="003B6A97" w:rsidP="003B6A97">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6A97" w:rsidRPr="00D06342" w:rsidRDefault="003B6A97" w:rsidP="003B6A97">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3B6A97" w:rsidRPr="00D06342" w:rsidRDefault="003B6A97" w:rsidP="003B6A97">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6A97" w:rsidRPr="00D06342" w:rsidRDefault="003B6A97" w:rsidP="003B6A97">
      <w:pPr>
        <w:pStyle w:val="a4"/>
        <w:numPr>
          <w:ilvl w:val="3"/>
          <w:numId w:val="9"/>
        </w:numPr>
        <w:tabs>
          <w:tab w:val="left" w:pos="851"/>
        </w:tabs>
        <w:ind w:left="0" w:firstLine="709"/>
        <w:jc w:val="both"/>
      </w:pPr>
      <w:r w:rsidRPr="00D06342">
        <w:t>дата подписания протокола;</w:t>
      </w:r>
    </w:p>
    <w:p w:rsidR="003B6A97" w:rsidRPr="00D06342" w:rsidRDefault="003B6A97" w:rsidP="003B6A97">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3B6A97" w:rsidRPr="00D06342" w:rsidRDefault="003B6A97" w:rsidP="003B6A97">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3B6A97" w:rsidRPr="00D06342" w:rsidRDefault="003B6A97" w:rsidP="003B6A97">
      <w:pPr>
        <w:pStyle w:val="a4"/>
        <w:tabs>
          <w:tab w:val="left" w:pos="851"/>
        </w:tabs>
        <w:ind w:left="0" w:firstLine="709"/>
        <w:jc w:val="both"/>
      </w:pPr>
      <w:r w:rsidRPr="00D06342">
        <w:t>а) количества котировочных заявок, которые отклонены;</w:t>
      </w:r>
    </w:p>
    <w:p w:rsidR="003B6A97" w:rsidRPr="00D06342" w:rsidRDefault="003B6A97" w:rsidP="003B6A97">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6A97" w:rsidRPr="00D06342" w:rsidRDefault="003B6A97" w:rsidP="003B6A97">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6A97" w:rsidRPr="00D06342" w:rsidRDefault="003B6A97" w:rsidP="003B6A97">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3B6A97" w:rsidRPr="00D06342" w:rsidRDefault="003B6A97" w:rsidP="003B6A97">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3B6A97" w:rsidRPr="00D06342" w:rsidRDefault="003B6A97" w:rsidP="003B6A97">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3B6A97" w:rsidRPr="00D06342" w:rsidRDefault="003B6A97" w:rsidP="003B6A97">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3B6A97" w:rsidRPr="00D06342" w:rsidRDefault="003B6A97" w:rsidP="003B6A97">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6A97" w:rsidRPr="00D06342" w:rsidRDefault="003B6A97" w:rsidP="003B6A97">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6A97" w:rsidRPr="00D06342" w:rsidRDefault="003B6A97" w:rsidP="003B6A97">
      <w:pPr>
        <w:pStyle w:val="a6"/>
        <w:suppressAutoHyphens/>
        <w:rPr>
          <w:sz w:val="24"/>
        </w:rPr>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6A97" w:rsidRPr="00D06342" w:rsidRDefault="003B6A97" w:rsidP="003B6A97">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6A97" w:rsidRPr="00D06342" w:rsidRDefault="003B6A97" w:rsidP="003B6A97">
      <w:pPr>
        <w:pStyle w:val="a4"/>
        <w:ind w:left="709"/>
        <w:jc w:val="both"/>
      </w:pPr>
      <w:r w:rsidRPr="00D06342">
        <w:t>Дата и время поступления заявки фиксируется средствами ЭТЗП.</w:t>
      </w:r>
    </w:p>
    <w:p w:rsidR="003B6A97" w:rsidRPr="00D06342" w:rsidRDefault="003B6A97" w:rsidP="003B6A97">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3B6A97" w:rsidRPr="00D06342" w:rsidRDefault="003B6A97" w:rsidP="003B6A97">
      <w:pPr>
        <w:pStyle w:val="a6"/>
        <w:numPr>
          <w:ilvl w:val="3"/>
          <w:numId w:val="9"/>
        </w:numPr>
        <w:suppressAutoHyphens/>
        <w:ind w:left="0" w:firstLine="709"/>
        <w:rPr>
          <w:sz w:val="24"/>
        </w:rPr>
      </w:pPr>
      <w:r w:rsidRPr="00D06342">
        <w:rPr>
          <w:sz w:val="24"/>
        </w:rPr>
        <w:t>дата подписания протокола;</w:t>
      </w:r>
    </w:p>
    <w:p w:rsidR="003B6A97" w:rsidRPr="00D06342" w:rsidRDefault="003B6A97" w:rsidP="003B6A97">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3B6A97" w:rsidRPr="00D06342" w:rsidRDefault="003B6A97" w:rsidP="003B6A97">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6A97" w:rsidRPr="00D06342" w:rsidRDefault="003B6A97" w:rsidP="003B6A97">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6A97" w:rsidRPr="00D06342" w:rsidRDefault="003B6A97" w:rsidP="003B6A97">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3B6A97" w:rsidRPr="00D06342" w:rsidRDefault="003B6A97" w:rsidP="003B6A97">
      <w:pPr>
        <w:pStyle w:val="a6"/>
        <w:suppressAutoHyphens/>
        <w:rPr>
          <w:sz w:val="24"/>
        </w:rPr>
      </w:pPr>
      <w:r w:rsidRPr="00D06342">
        <w:rPr>
          <w:sz w:val="24"/>
        </w:rPr>
        <w:lastRenderedPageBreak/>
        <w:t xml:space="preserve">а) количества котировочных заявок, которые отклонены; </w:t>
      </w:r>
    </w:p>
    <w:p w:rsidR="003B6A97" w:rsidRPr="00D06342" w:rsidRDefault="003B6A97" w:rsidP="003B6A97">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3B6A97" w:rsidRPr="00D06342" w:rsidRDefault="003B6A97" w:rsidP="003B6A97">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6A97" w:rsidRPr="00D06342" w:rsidRDefault="003B6A97" w:rsidP="003B6A97">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3B6A97" w:rsidRPr="00D06342" w:rsidRDefault="003B6A97" w:rsidP="003B6A97">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3B6A97" w:rsidRPr="00D06342" w:rsidRDefault="003B6A97" w:rsidP="003B6A97">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3B6A97" w:rsidRPr="00D06342" w:rsidRDefault="003B6A97" w:rsidP="003B6A97">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3B6A97" w:rsidRPr="00D06342" w:rsidRDefault="003B6A97" w:rsidP="003B6A97">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6A97" w:rsidRPr="00D06342" w:rsidRDefault="003B6A97" w:rsidP="003B6A97">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6A97" w:rsidRPr="00D06342" w:rsidRDefault="003B6A97" w:rsidP="003B6A97">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3B6A97" w:rsidRPr="00D06342" w:rsidRDefault="003B6A97" w:rsidP="003B6A97">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6A97" w:rsidRPr="00D06342" w:rsidRDefault="003B6A97" w:rsidP="003B6A97">
      <w:pPr>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6A97" w:rsidRPr="00D06342" w:rsidRDefault="003B6A97" w:rsidP="003B6A97">
      <w:pPr>
        <w:pStyle w:val="a4"/>
        <w:ind w:left="0" w:firstLine="709"/>
        <w:jc w:val="both"/>
      </w:pPr>
    </w:p>
    <w:p w:rsidR="003B6A97" w:rsidRPr="00D06342" w:rsidRDefault="003B6A97" w:rsidP="003B6A97">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6A97" w:rsidRPr="00D06342" w:rsidRDefault="003B6A97" w:rsidP="003B6A97">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3B6A97" w:rsidRPr="00D06342" w:rsidRDefault="003B6A97" w:rsidP="003B6A97">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3B6A97" w:rsidRPr="00D06342" w:rsidRDefault="003B6A97" w:rsidP="003B6A97">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6A97" w:rsidRPr="00D06342" w:rsidRDefault="003B6A97" w:rsidP="003B6A97">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6A97" w:rsidRPr="00D06342" w:rsidRDefault="003B6A97" w:rsidP="003B6A97">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A97" w:rsidRPr="00D06342" w:rsidRDefault="003B6A97" w:rsidP="003B6A97">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3B6A97" w:rsidRPr="00D06342" w:rsidRDefault="003B6A97" w:rsidP="003B6A97">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A97" w:rsidRPr="00D06342" w:rsidRDefault="003B6A97" w:rsidP="003B6A97">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A97" w:rsidRPr="00D06342" w:rsidRDefault="003B6A97" w:rsidP="003B6A97">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6A97" w:rsidRPr="00D06342" w:rsidRDefault="003B6A97" w:rsidP="003B6A97">
      <w:pPr>
        <w:ind w:firstLine="709"/>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6A97" w:rsidRPr="00D06342" w:rsidRDefault="003B6A97" w:rsidP="003B6A97">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6A97" w:rsidRPr="00D06342" w:rsidRDefault="003B6A97" w:rsidP="003B6A97">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3B6A97" w:rsidRPr="00D06342" w:rsidRDefault="003B6A97" w:rsidP="003B6A97">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6A97" w:rsidRPr="00D06342" w:rsidRDefault="003B6A97" w:rsidP="003B6A97">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6A97" w:rsidRPr="00D06342" w:rsidRDefault="003B6A97" w:rsidP="003B6A97">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6A97" w:rsidRPr="00D06342" w:rsidRDefault="003B6A97" w:rsidP="003B6A97">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6A97" w:rsidRPr="00D06342" w:rsidRDefault="003B6A97" w:rsidP="003B6A97">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3B6A97" w:rsidRPr="00D06342" w:rsidRDefault="003B6A97" w:rsidP="003B6A97">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3B6A97" w:rsidRPr="00D06342" w:rsidRDefault="003B6A97" w:rsidP="003B6A97">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6A97" w:rsidRPr="00D06342" w:rsidRDefault="003B6A97" w:rsidP="003B6A97">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3B6A97" w:rsidRPr="00D06342" w:rsidRDefault="003B6A97" w:rsidP="003B6A97">
      <w:pPr>
        <w:pStyle w:val="a6"/>
        <w:suppressAutoHyphens/>
        <w:rPr>
          <w:sz w:val="24"/>
        </w:rPr>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6A97" w:rsidRPr="00D06342" w:rsidRDefault="003B6A97" w:rsidP="003B6A97">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6A97" w:rsidRPr="00D06342" w:rsidRDefault="003B6A97" w:rsidP="003B6A97">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6A97" w:rsidRPr="00D06342" w:rsidRDefault="003B6A97" w:rsidP="003B6A97">
      <w:pPr>
        <w:ind w:firstLine="709"/>
        <w:jc w:val="both"/>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3B6A97" w:rsidRPr="00D06342" w:rsidRDefault="003B6A97" w:rsidP="003B6A97">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6A97" w:rsidRPr="00D06342" w:rsidRDefault="003B6A97" w:rsidP="003B6A97">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6A97" w:rsidRPr="00D06342" w:rsidRDefault="003B6A97" w:rsidP="003B6A97">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3B6A97" w:rsidRPr="00D06342" w:rsidRDefault="003B6A97" w:rsidP="003B6A97">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6A97" w:rsidRPr="00D06342" w:rsidRDefault="003B6A97" w:rsidP="003B6A97">
      <w:pPr>
        <w:pStyle w:val="a6"/>
        <w:numPr>
          <w:ilvl w:val="2"/>
          <w:numId w:val="8"/>
        </w:numPr>
        <w:suppressAutoHyphens/>
        <w:ind w:left="0" w:firstLine="709"/>
        <w:rPr>
          <w:sz w:val="24"/>
        </w:rPr>
      </w:pPr>
      <w:r w:rsidRPr="00D06342">
        <w:rPr>
          <w:sz w:val="24"/>
        </w:rPr>
        <w:t>В банковской гарантии должны быть указаны:</w:t>
      </w:r>
    </w:p>
    <w:p w:rsidR="003B6A97" w:rsidRPr="00D06342" w:rsidRDefault="003B6A97" w:rsidP="003B6A97">
      <w:pPr>
        <w:pStyle w:val="a6"/>
        <w:numPr>
          <w:ilvl w:val="0"/>
          <w:numId w:val="2"/>
        </w:numPr>
        <w:suppressAutoHyphens/>
        <w:ind w:left="0" w:firstLine="709"/>
        <w:rPr>
          <w:sz w:val="24"/>
        </w:rPr>
      </w:pPr>
      <w:r w:rsidRPr="00D06342">
        <w:rPr>
          <w:sz w:val="24"/>
        </w:rPr>
        <w:t>дата выдачи;</w:t>
      </w:r>
    </w:p>
    <w:p w:rsidR="003B6A97" w:rsidRPr="00D06342" w:rsidRDefault="003B6A97" w:rsidP="003B6A97">
      <w:pPr>
        <w:pStyle w:val="a6"/>
        <w:numPr>
          <w:ilvl w:val="0"/>
          <w:numId w:val="2"/>
        </w:numPr>
        <w:suppressAutoHyphens/>
        <w:ind w:left="0" w:firstLine="709"/>
        <w:rPr>
          <w:sz w:val="24"/>
        </w:rPr>
      </w:pPr>
      <w:r w:rsidRPr="00D06342">
        <w:rPr>
          <w:sz w:val="24"/>
        </w:rPr>
        <w:t>принципал;</w:t>
      </w:r>
    </w:p>
    <w:p w:rsidR="003B6A97" w:rsidRPr="00D06342" w:rsidRDefault="003B6A97" w:rsidP="003B6A97">
      <w:pPr>
        <w:pStyle w:val="a6"/>
        <w:numPr>
          <w:ilvl w:val="0"/>
          <w:numId w:val="2"/>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2"/>
        </w:numPr>
        <w:suppressAutoHyphens/>
        <w:ind w:left="0" w:firstLine="709"/>
        <w:rPr>
          <w:sz w:val="24"/>
        </w:rPr>
      </w:pPr>
      <w:r w:rsidRPr="00D06342">
        <w:rPr>
          <w:sz w:val="24"/>
        </w:rPr>
        <w:t>гарант;</w:t>
      </w:r>
    </w:p>
    <w:p w:rsidR="003B6A97" w:rsidRPr="00D06342" w:rsidRDefault="003B6A97" w:rsidP="003B6A97">
      <w:pPr>
        <w:pStyle w:val="a6"/>
        <w:numPr>
          <w:ilvl w:val="0"/>
          <w:numId w:val="2"/>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3B6A97" w:rsidRPr="00D06342" w:rsidRDefault="003B6A97" w:rsidP="003B6A97">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6A97" w:rsidRPr="00D06342" w:rsidRDefault="003B6A97" w:rsidP="003B6A97">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6A97" w:rsidRPr="00D06342" w:rsidRDefault="003B6A97" w:rsidP="003B6A97">
      <w:pPr>
        <w:pStyle w:val="a6"/>
        <w:numPr>
          <w:ilvl w:val="0"/>
          <w:numId w:val="2"/>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3B6A97" w:rsidRPr="00D06342" w:rsidRDefault="003B6A97" w:rsidP="003B6A97">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6A97" w:rsidRPr="00D06342" w:rsidRDefault="003B6A97" w:rsidP="003B6A97">
      <w:pPr>
        <w:pStyle w:val="a6"/>
        <w:suppressAutoHyphens/>
        <w:rPr>
          <w:sz w:val="24"/>
        </w:rPr>
      </w:pPr>
      <w:r w:rsidRPr="00D06342">
        <w:rPr>
          <w:sz w:val="24"/>
        </w:rPr>
        <w:t>- отказ принципала подписать договор в порядке, установленном извещением;</w:t>
      </w:r>
    </w:p>
    <w:p w:rsidR="003B6A97" w:rsidRPr="00D06342" w:rsidRDefault="003B6A97" w:rsidP="003B6A97">
      <w:pPr>
        <w:pStyle w:val="a6"/>
        <w:suppressAutoHyphens/>
        <w:rPr>
          <w:sz w:val="24"/>
        </w:rPr>
      </w:pPr>
      <w:r w:rsidRPr="00D06342">
        <w:rPr>
          <w:sz w:val="24"/>
        </w:rPr>
        <w:t>- непредставление принципалом договора в срок, установленный извещением;</w:t>
      </w:r>
    </w:p>
    <w:p w:rsidR="003B6A97" w:rsidRPr="00D06342" w:rsidRDefault="003B6A97" w:rsidP="003B6A97">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3B6A97" w:rsidRPr="00D06342" w:rsidRDefault="003B6A97" w:rsidP="003B6A97">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3B6A97" w:rsidRPr="00D06342" w:rsidRDefault="003B6A97" w:rsidP="003B6A97">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6A97" w:rsidRPr="00D06342" w:rsidRDefault="003B6A97" w:rsidP="003B6A97">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3B6A97" w:rsidRPr="00D06342" w:rsidRDefault="003B6A97" w:rsidP="003B6A97">
      <w:pPr>
        <w:ind w:firstLine="709"/>
        <w:jc w:val="both"/>
        <w:rPr>
          <w:rFonts w:eastAsia="MS Mincho"/>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3B6A97" w:rsidRPr="00D06342" w:rsidRDefault="003B6A97" w:rsidP="003B6A97">
      <w:pPr>
        <w:ind w:firstLine="709"/>
      </w:pPr>
    </w:p>
    <w:p w:rsidR="003B6A97" w:rsidRPr="00D06342" w:rsidRDefault="003B6A97" w:rsidP="003B6A97">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6A97" w:rsidRPr="00D06342" w:rsidRDefault="003B6A97" w:rsidP="003B6A97">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3B6A97" w:rsidRPr="00D06342" w:rsidRDefault="003B6A97" w:rsidP="003B6A97">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6A97" w:rsidRPr="00D06342" w:rsidRDefault="003B6A97" w:rsidP="003B6A97">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B6A97" w:rsidRPr="00D06342" w:rsidRDefault="003B6A97" w:rsidP="003B6A97">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3B6A97" w:rsidRPr="00D06342" w:rsidRDefault="003B6A97" w:rsidP="003B6A97">
      <w:pPr>
        <w:pStyle w:val="a4"/>
        <w:ind w:left="0" w:firstLine="709"/>
        <w:jc w:val="both"/>
        <w:rPr>
          <w:b/>
        </w:rPr>
      </w:pPr>
    </w:p>
    <w:p w:rsidR="003B6A97" w:rsidRPr="00D06342" w:rsidRDefault="003B6A97" w:rsidP="003B6A97">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3B6A97" w:rsidRPr="00D06342" w:rsidRDefault="003B6A97" w:rsidP="003B6A97">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3B6A97" w:rsidRPr="00D06342" w:rsidRDefault="003B6A97" w:rsidP="003B6A97">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6A97" w:rsidRPr="00D06342" w:rsidRDefault="003B6A97" w:rsidP="003B6A97">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6A97" w:rsidRPr="00D06342" w:rsidRDefault="003B6A97" w:rsidP="003B6A97">
      <w:pPr>
        <w:ind w:firstLine="709"/>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6A97" w:rsidRPr="00D06342" w:rsidRDefault="003B6A97" w:rsidP="003B6A97">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3B6A97" w:rsidRPr="00D06342" w:rsidRDefault="003B6A97" w:rsidP="003B6A97">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6A97" w:rsidRPr="00D06342" w:rsidRDefault="003B6A97" w:rsidP="003B6A97">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6A97" w:rsidRPr="00D06342" w:rsidRDefault="003B6A97" w:rsidP="003B6A97">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6A97" w:rsidRPr="00D06342" w:rsidRDefault="003B6A97" w:rsidP="003B6A97">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6A97" w:rsidRPr="00D06342" w:rsidRDefault="003B6A97" w:rsidP="003B6A97">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6A97" w:rsidRPr="00D06342" w:rsidRDefault="003B6A97" w:rsidP="003B6A97">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6A97" w:rsidRPr="00D06342" w:rsidRDefault="003B6A97" w:rsidP="003B6A97">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6A97" w:rsidRPr="00D06342" w:rsidRDefault="003B6A97" w:rsidP="003B6A97">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6A97" w:rsidRPr="00D06342" w:rsidRDefault="003B6A97" w:rsidP="003B6A97">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6A97" w:rsidRPr="00D06342" w:rsidRDefault="003B6A97" w:rsidP="003B6A97">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4"/>
        </w:numPr>
        <w:suppressAutoHyphens/>
        <w:ind w:left="0" w:firstLine="709"/>
        <w:rPr>
          <w:sz w:val="24"/>
        </w:rPr>
      </w:pPr>
      <w:r w:rsidRPr="00D06342">
        <w:rPr>
          <w:sz w:val="24"/>
        </w:rPr>
        <w:t>дата выдачи;</w:t>
      </w:r>
    </w:p>
    <w:p w:rsidR="003B6A97" w:rsidRPr="00D06342" w:rsidRDefault="003B6A97" w:rsidP="003B6A97">
      <w:pPr>
        <w:pStyle w:val="a6"/>
        <w:numPr>
          <w:ilvl w:val="0"/>
          <w:numId w:val="4"/>
        </w:numPr>
        <w:suppressAutoHyphens/>
        <w:ind w:left="0" w:firstLine="709"/>
        <w:rPr>
          <w:sz w:val="24"/>
        </w:rPr>
      </w:pPr>
      <w:r w:rsidRPr="00D06342">
        <w:rPr>
          <w:sz w:val="24"/>
        </w:rPr>
        <w:t>принципал;</w:t>
      </w:r>
    </w:p>
    <w:p w:rsidR="003B6A97" w:rsidRPr="00D06342" w:rsidRDefault="003B6A97" w:rsidP="003B6A97">
      <w:pPr>
        <w:pStyle w:val="a6"/>
        <w:numPr>
          <w:ilvl w:val="0"/>
          <w:numId w:val="4"/>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4"/>
        </w:numPr>
        <w:suppressAutoHyphens/>
        <w:ind w:left="0" w:firstLine="709"/>
        <w:rPr>
          <w:sz w:val="24"/>
        </w:rPr>
      </w:pPr>
      <w:r w:rsidRPr="00D06342">
        <w:rPr>
          <w:sz w:val="24"/>
        </w:rPr>
        <w:t>гарант;</w:t>
      </w:r>
    </w:p>
    <w:p w:rsidR="003B6A97" w:rsidRPr="00D06342" w:rsidRDefault="003B6A97" w:rsidP="003B6A97">
      <w:pPr>
        <w:pStyle w:val="a6"/>
        <w:numPr>
          <w:ilvl w:val="0"/>
          <w:numId w:val="4"/>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4"/>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3B6A97" w:rsidRPr="00D06342" w:rsidRDefault="003B6A97" w:rsidP="003B6A97">
      <w:pPr>
        <w:pStyle w:val="a6"/>
        <w:numPr>
          <w:ilvl w:val="0"/>
          <w:numId w:val="4"/>
        </w:numPr>
        <w:ind w:left="0" w:firstLine="709"/>
        <w:rPr>
          <w:sz w:val="24"/>
        </w:rPr>
      </w:pPr>
      <w:r w:rsidRPr="00D06342">
        <w:rPr>
          <w:sz w:val="24"/>
        </w:rPr>
        <w:t>срок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6A97" w:rsidRPr="00D06342" w:rsidRDefault="003B6A97" w:rsidP="003B6A97">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6A97" w:rsidRPr="00D06342" w:rsidRDefault="003B6A97" w:rsidP="003B6A97">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3B6A97" w:rsidRPr="00D06342" w:rsidRDefault="003B6A97" w:rsidP="003B6A97">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6A97" w:rsidRPr="00D06342" w:rsidRDefault="003B6A97" w:rsidP="003B6A97">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6A97" w:rsidRPr="00D06342" w:rsidRDefault="003B6A97" w:rsidP="003B6A97">
      <w:pPr>
        <w:ind w:firstLine="709"/>
        <w:jc w:val="both"/>
        <w:rPr>
          <w:rFonts w:eastAsia="MS Mincho"/>
          <w:spacing w:val="-2"/>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6A97" w:rsidRPr="00D06342" w:rsidRDefault="003B6A97" w:rsidP="003B6A97">
      <w:pPr>
        <w:ind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6A97" w:rsidRPr="00D06342" w:rsidRDefault="003B6A97" w:rsidP="003B6A97">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6A97" w:rsidRPr="00D06342" w:rsidRDefault="003B6A97" w:rsidP="003B6A97">
      <w:pPr>
        <w:pStyle w:val="a4"/>
        <w:ind w:left="709"/>
        <w:jc w:val="both"/>
      </w:pP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6A97" w:rsidRPr="00D06342" w:rsidRDefault="003B6A97" w:rsidP="003B6A97">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6A97" w:rsidRPr="00D06342" w:rsidRDefault="003B6A97" w:rsidP="003B6A97">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6A97" w:rsidRPr="00D06342" w:rsidRDefault="003B6A97" w:rsidP="003B6A97">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6A97" w:rsidRPr="00D06342" w:rsidRDefault="003B6A97" w:rsidP="003B6A97">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6A97" w:rsidRPr="00D06342" w:rsidRDefault="003B6A97" w:rsidP="003B6A97">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6A97" w:rsidRPr="00D06342" w:rsidRDefault="003B6A97" w:rsidP="003B6A97">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3B6A97" w:rsidRPr="00D06342" w:rsidRDefault="003B6A97" w:rsidP="003B6A97">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6A97" w:rsidRPr="00D06342" w:rsidRDefault="003B6A97" w:rsidP="003B6A97">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6A97" w:rsidRPr="00D06342" w:rsidRDefault="003B6A97" w:rsidP="003B6A97">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6A97" w:rsidRPr="00D06342" w:rsidRDefault="003B6A97" w:rsidP="003B6A97">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3B6A97" w:rsidRPr="00D06342" w:rsidRDefault="003B6A97" w:rsidP="003B6A97">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6A97" w:rsidRPr="00D06342" w:rsidRDefault="003B6A97" w:rsidP="003B6A97">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6A97" w:rsidRPr="00D06342" w:rsidRDefault="003B6A97" w:rsidP="003B6A97">
      <w:pPr>
        <w:pStyle w:val="a4"/>
        <w:ind w:left="0" w:firstLine="709"/>
        <w:jc w:val="both"/>
        <w:rPr>
          <w:i/>
        </w:rPr>
      </w:pPr>
    </w:p>
    <w:p w:rsidR="003B6A97" w:rsidRPr="00D06342" w:rsidRDefault="003B6A97" w:rsidP="003B6A97">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3B6A97" w:rsidRPr="00D06342" w:rsidRDefault="003B6A97" w:rsidP="003B6A97">
      <w:pPr>
        <w:pStyle w:val="a4"/>
        <w:ind w:left="2385"/>
        <w:jc w:val="both"/>
      </w:pPr>
    </w:p>
    <w:p w:rsidR="003B6A97" w:rsidRPr="00D06342" w:rsidRDefault="003B6A97" w:rsidP="003B6A97">
      <w:pPr>
        <w:pStyle w:val="a4"/>
        <w:ind w:left="0" w:firstLine="708"/>
        <w:jc w:val="both"/>
      </w:pPr>
    </w:p>
    <w:p w:rsidR="003B6A97" w:rsidRPr="00D06342" w:rsidRDefault="003B6A97" w:rsidP="003B6A97">
      <w:r w:rsidRPr="00D06342">
        <w:br w:type="page"/>
      </w:r>
    </w:p>
    <w:tbl>
      <w:tblPr>
        <w:tblW w:w="0" w:type="auto"/>
        <w:tblLook w:val="0000" w:firstRow="0" w:lastRow="0" w:firstColumn="0" w:lastColumn="0" w:noHBand="0" w:noVBand="0"/>
      </w:tblPr>
      <w:tblGrid>
        <w:gridCol w:w="4785"/>
        <w:gridCol w:w="4785"/>
      </w:tblGrid>
      <w:tr w:rsidR="003B6A97" w:rsidRPr="00D06342" w:rsidTr="001071E1">
        <w:tc>
          <w:tcPr>
            <w:tcW w:w="4785" w:type="dxa"/>
          </w:tcPr>
          <w:p w:rsidR="003B6A97" w:rsidRPr="00D06342" w:rsidRDefault="003B6A97" w:rsidP="001071E1">
            <w:pPr>
              <w:pStyle w:val="2"/>
              <w:suppressAutoHyphens/>
              <w:spacing w:before="0" w:after="0"/>
              <w:rPr>
                <w:rFonts w:ascii="Times New Roman" w:eastAsia="MS Mincho" w:hAnsi="Times New Roman" w:cs="Times New Roman"/>
                <w:i w:val="0"/>
                <w:iCs w:val="0"/>
                <w:sz w:val="24"/>
                <w:szCs w:val="24"/>
              </w:rPr>
            </w:pPr>
          </w:p>
        </w:tc>
        <w:tc>
          <w:tcPr>
            <w:tcW w:w="4785" w:type="dxa"/>
          </w:tcPr>
          <w:p w:rsidR="003B6A97" w:rsidRPr="00D06342" w:rsidRDefault="003B6A97" w:rsidP="001071E1">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3B6A97" w:rsidRPr="00D06342" w:rsidRDefault="003B6A97" w:rsidP="001071E1">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3B6A97" w:rsidRPr="00D06342" w:rsidRDefault="003B6A97" w:rsidP="003B6A97"/>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3B6A97" w:rsidRPr="00D06342" w:rsidRDefault="003B6A97" w:rsidP="003B6A97">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3B6A97" w:rsidRPr="00D06342" w:rsidRDefault="003B6A97" w:rsidP="003B6A97">
      <w:pPr>
        <w:tabs>
          <w:tab w:val="center" w:pos="4923"/>
          <w:tab w:val="left" w:pos="6448"/>
        </w:tabs>
      </w:pPr>
    </w:p>
    <w:p w:rsidR="003B6A97" w:rsidRPr="00D06342" w:rsidRDefault="003B6A97" w:rsidP="003B6A97">
      <w:pPr>
        <w:widowControl w:val="0"/>
        <w:shd w:val="clear" w:color="auto" w:fill="FFFFFF"/>
        <w:ind w:firstLine="851"/>
        <w:jc w:val="center"/>
      </w:pPr>
      <w:r w:rsidRPr="00D06342">
        <w:rPr>
          <w:b/>
          <w:bCs/>
        </w:rPr>
        <w:t xml:space="preserve">БАНКОВСКАЯ ГАРАНТИЯ № </w:t>
      </w:r>
      <w:r w:rsidRPr="00D06342">
        <w:t>______________</w:t>
      </w:r>
    </w:p>
    <w:p w:rsidR="003B6A97" w:rsidRPr="00D06342" w:rsidRDefault="003B6A97" w:rsidP="003B6A97">
      <w:pPr>
        <w:widowControl w:val="0"/>
        <w:shd w:val="clear" w:color="auto" w:fill="FFFFFF"/>
        <w:tabs>
          <w:tab w:val="decimal" w:pos="9180"/>
        </w:tabs>
        <w:ind w:firstLine="851"/>
        <w:jc w:val="both"/>
      </w:pPr>
    </w:p>
    <w:p w:rsidR="003B6A97" w:rsidRPr="00D06342" w:rsidRDefault="003B6A97" w:rsidP="003B6A97">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3B6A97" w:rsidRPr="00D06342" w:rsidRDefault="003B6A97" w:rsidP="003B6A97">
      <w:pPr>
        <w:widowControl w:val="0"/>
        <w:shd w:val="clear" w:color="auto" w:fill="FFFFFF"/>
        <w:tabs>
          <w:tab w:val="decimal" w:pos="9180"/>
        </w:tabs>
        <w:ind w:firstLine="851"/>
        <w:jc w:val="both"/>
        <w:rPr>
          <w:rStyle w:val="aff3"/>
        </w:rPr>
      </w:pPr>
    </w:p>
    <w:p w:rsidR="003B6A97" w:rsidRPr="00D06342" w:rsidRDefault="003B6A97" w:rsidP="003B6A97">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6A97" w:rsidRPr="00D06342" w:rsidRDefault="003B6A97" w:rsidP="003B6A97">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3B6A97" w:rsidRPr="00D06342" w:rsidTr="001071E1">
        <w:tc>
          <w:tcPr>
            <w:tcW w:w="2410" w:type="dxa"/>
          </w:tcPr>
          <w:p w:rsidR="003B6A97" w:rsidRPr="00D06342" w:rsidRDefault="003B6A97" w:rsidP="001071E1">
            <w:pPr>
              <w:pStyle w:val="a4"/>
              <w:widowControl w:val="0"/>
              <w:ind w:left="0"/>
              <w:jc w:val="both"/>
            </w:pPr>
            <w:r w:rsidRPr="00D06342">
              <w:t>Номер закупки/извещения</w:t>
            </w:r>
          </w:p>
        </w:tc>
        <w:tc>
          <w:tcPr>
            <w:tcW w:w="7655" w:type="dxa"/>
          </w:tcPr>
          <w:p w:rsidR="003B6A97" w:rsidRPr="00D06342" w:rsidRDefault="003B6A97" w:rsidP="001071E1">
            <w:pPr>
              <w:pStyle w:val="a4"/>
              <w:widowControl w:val="0"/>
              <w:ind w:left="0" w:firstLine="851"/>
              <w:jc w:val="both"/>
            </w:pPr>
            <w:r w:rsidRPr="00D06342">
              <w:t>____</w:t>
            </w:r>
          </w:p>
        </w:tc>
      </w:tr>
      <w:tr w:rsidR="003B6A97" w:rsidRPr="00D06342" w:rsidTr="001071E1">
        <w:tc>
          <w:tcPr>
            <w:tcW w:w="2410" w:type="dxa"/>
          </w:tcPr>
          <w:p w:rsidR="003B6A97" w:rsidRPr="00D06342" w:rsidRDefault="003B6A97" w:rsidP="001071E1">
            <w:pPr>
              <w:pStyle w:val="a4"/>
              <w:widowControl w:val="0"/>
              <w:ind w:left="0"/>
              <w:jc w:val="both"/>
            </w:pPr>
            <w:r w:rsidRPr="00D06342">
              <w:t>Наименование (предмет) закупки</w:t>
            </w:r>
          </w:p>
        </w:tc>
        <w:tc>
          <w:tcPr>
            <w:tcW w:w="7655" w:type="dxa"/>
          </w:tcPr>
          <w:p w:rsidR="003B6A97" w:rsidRPr="00D06342" w:rsidRDefault="003B6A97" w:rsidP="001071E1">
            <w:pPr>
              <w:pStyle w:val="a4"/>
              <w:widowControl w:val="0"/>
              <w:ind w:left="0" w:firstLine="851"/>
              <w:jc w:val="both"/>
            </w:pPr>
            <w:r w:rsidRPr="00D06342">
              <w:t>____</w:t>
            </w:r>
          </w:p>
        </w:tc>
      </w:tr>
    </w:tbl>
    <w:p w:rsidR="003B6A97" w:rsidRPr="00D06342" w:rsidRDefault="003B6A97" w:rsidP="003B6A97">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3B6A97" w:rsidRPr="00D06342" w:rsidRDefault="003B6A97" w:rsidP="003B6A97">
      <w:pPr>
        <w:tabs>
          <w:tab w:val="left" w:pos="540"/>
        </w:tabs>
        <w:ind w:firstLine="851"/>
        <w:jc w:val="both"/>
      </w:pPr>
      <w:r w:rsidRPr="00D06342">
        <w:t>Гарантия обеспечивает следующие обязательства ПРИНЦИПАЛА перед БЕНЕФИЦИАРОМ:</w:t>
      </w:r>
    </w:p>
    <w:p w:rsidR="003B6A97" w:rsidRPr="00D06342" w:rsidRDefault="003B6A97" w:rsidP="003B6A97">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3B6A97" w:rsidRPr="00D06342" w:rsidRDefault="003B6A97" w:rsidP="003B6A97">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3B6A97" w:rsidRPr="00D06342" w:rsidRDefault="003B6A97" w:rsidP="003B6A97">
      <w:pPr>
        <w:tabs>
          <w:tab w:val="left" w:pos="540"/>
        </w:tabs>
        <w:ind w:firstLine="851"/>
        <w:jc w:val="both"/>
      </w:pPr>
    </w:p>
    <w:p w:rsidR="003B6A97" w:rsidRPr="00D06342" w:rsidRDefault="003B6A97" w:rsidP="003B6A97">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pPr>
            <w:r w:rsidRPr="00D06342">
              <w:t>Срок действия Гарантии</w:t>
            </w:r>
          </w:p>
        </w:tc>
        <w:tc>
          <w:tcPr>
            <w:tcW w:w="7335" w:type="dxa"/>
          </w:tcPr>
          <w:p w:rsidR="003B6A97" w:rsidRPr="00D06342" w:rsidRDefault="003B6A97" w:rsidP="001071E1">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3B6A97" w:rsidRPr="00D06342" w:rsidRDefault="003B6A97" w:rsidP="001071E1">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Сведения о ПРИНЦИПАЛЕ (выбрать нужное):</w:t>
      </w:r>
    </w:p>
    <w:p w:rsidR="003B6A97" w:rsidRPr="00D06342" w:rsidRDefault="003B6A97" w:rsidP="003B6A97">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ind w:firstLine="851"/>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3B6A97" w:rsidRPr="00D06342" w:rsidRDefault="003B6A97" w:rsidP="003B6A97">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6A97" w:rsidRPr="00D06342" w:rsidRDefault="003B6A97" w:rsidP="003B6A97">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B6A97" w:rsidRPr="00D06342" w:rsidRDefault="003B6A97" w:rsidP="003B6A97">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3B6A97" w:rsidRPr="00D06342" w:rsidRDefault="003B6A97" w:rsidP="003B6A97">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B6A97" w:rsidRPr="00D06342" w:rsidRDefault="003B6A97" w:rsidP="003B6A97">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3B6A97" w:rsidRPr="00D06342" w:rsidRDefault="003B6A97" w:rsidP="003B6A97">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6A97" w:rsidRPr="00D06342" w:rsidRDefault="003B6A97" w:rsidP="003B6A97">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3B6A97" w:rsidRPr="00D06342" w:rsidRDefault="003B6A97" w:rsidP="003B6A97">
      <w:pPr>
        <w:autoSpaceDE w:val="0"/>
        <w:autoSpaceDN w:val="0"/>
        <w:adjustRightInd w:val="0"/>
        <w:ind w:firstLine="851"/>
        <w:jc w:val="both"/>
        <w:rPr>
          <w:color w:val="000000"/>
        </w:rPr>
      </w:pPr>
      <w:r w:rsidRPr="00D06342">
        <w:rPr>
          <w:color w:val="000000"/>
        </w:rPr>
        <w:t>- копия настоящей Гарантии;</w:t>
      </w:r>
    </w:p>
    <w:p w:rsidR="003B6A97" w:rsidRPr="00D06342" w:rsidRDefault="003B6A97" w:rsidP="003B6A97">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jc w:val="both"/>
              <w:rPr>
                <w:bCs/>
              </w:rPr>
            </w:pPr>
            <w:r w:rsidRPr="00D06342">
              <w:rPr>
                <w:bCs/>
              </w:rPr>
              <w:t>______________________</w:t>
            </w:r>
          </w:p>
        </w:tc>
        <w:tc>
          <w:tcPr>
            <w:tcW w:w="3508" w:type="dxa"/>
          </w:tcPr>
          <w:p w:rsidR="003B6A97" w:rsidRPr="00D06342" w:rsidRDefault="003B6A97" w:rsidP="001071E1">
            <w:pPr>
              <w:pStyle w:val="23"/>
              <w:spacing w:after="0" w:line="240" w:lineRule="auto"/>
              <w:rPr>
                <w:bCs/>
              </w:rPr>
            </w:pPr>
          </w:p>
        </w:tc>
      </w:tr>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rPr>
                <w:bCs/>
              </w:rPr>
            </w:pPr>
            <w:r w:rsidRPr="00D06342">
              <w:t>(подпись)</w:t>
            </w:r>
          </w:p>
        </w:tc>
        <w:tc>
          <w:tcPr>
            <w:tcW w:w="3508" w:type="dxa"/>
          </w:tcPr>
          <w:p w:rsidR="003B6A97" w:rsidRPr="00D06342" w:rsidRDefault="003B6A97" w:rsidP="001071E1">
            <w:pPr>
              <w:pStyle w:val="23"/>
              <w:spacing w:after="0" w:line="240" w:lineRule="auto"/>
              <w:rPr>
                <w:bCs/>
              </w:rPr>
            </w:pPr>
            <w:r w:rsidRPr="00D06342">
              <w:t>(Ф.И.О.)</w:t>
            </w:r>
          </w:p>
        </w:tc>
      </w:tr>
    </w:tbl>
    <w:p w:rsidR="003B6A97" w:rsidRPr="00D06342" w:rsidRDefault="003B6A97" w:rsidP="003B6A97"/>
    <w:p w:rsidR="003B6A97" w:rsidRPr="00D06342" w:rsidRDefault="003B6A97" w:rsidP="003B6A97">
      <w:pPr>
        <w:tabs>
          <w:tab w:val="center" w:pos="4923"/>
          <w:tab w:val="left" w:pos="6448"/>
        </w:tabs>
      </w:pPr>
    </w:p>
    <w:p w:rsidR="003B6A97" w:rsidRPr="00D06342" w:rsidRDefault="003B6A97" w:rsidP="003B6A97">
      <w:pPr>
        <w:spacing w:after="200" w:line="276" w:lineRule="auto"/>
        <w:sectPr w:rsidR="003B6A97" w:rsidRPr="00D06342" w:rsidSect="001071E1">
          <w:pgSz w:w="11906" w:h="16838" w:code="9"/>
          <w:pgMar w:top="1134" w:right="924" w:bottom="992" w:left="1134" w:header="794" w:footer="794" w:gutter="0"/>
          <w:pgNumType w:start="1"/>
          <w:cols w:space="708"/>
          <w:titlePg/>
          <w:docGrid w:linePitch="360"/>
        </w:sectPr>
      </w:pPr>
    </w:p>
    <w:p w:rsidR="003B6A97" w:rsidRPr="00D06342" w:rsidRDefault="003B6A97" w:rsidP="003B6A97">
      <w:pPr>
        <w:ind w:firstLine="5812"/>
      </w:pPr>
      <w:r w:rsidRPr="00D06342">
        <w:t>Приложение № 3.2 к извещению</w:t>
      </w:r>
    </w:p>
    <w:p w:rsidR="003B6A97" w:rsidRPr="00D06342" w:rsidRDefault="003B6A97" w:rsidP="003B6A97">
      <w:pPr>
        <w:ind w:firstLine="5812"/>
      </w:pPr>
      <w:r w:rsidRPr="00D06342">
        <w:t>о проведении запроса котировок</w:t>
      </w:r>
    </w:p>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3B6A97" w:rsidRPr="00D06342" w:rsidRDefault="003B6A97" w:rsidP="003B6A97">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3B6A97" w:rsidRPr="00D06342" w:rsidRDefault="003B6A97" w:rsidP="003B6A97">
      <w:pPr>
        <w:tabs>
          <w:tab w:val="center" w:pos="4923"/>
          <w:tab w:val="left" w:pos="6448"/>
        </w:tabs>
        <w:jc w:val="both"/>
      </w:pPr>
    </w:p>
    <w:p w:rsidR="003B6A97" w:rsidRPr="00D06342" w:rsidRDefault="003B6A97" w:rsidP="003B6A97">
      <w:pPr>
        <w:widowControl w:val="0"/>
        <w:shd w:val="clear" w:color="auto" w:fill="FFFFFF"/>
        <w:ind w:firstLine="709"/>
        <w:jc w:val="center"/>
      </w:pPr>
      <w:r w:rsidRPr="00D06342">
        <w:rPr>
          <w:b/>
          <w:bCs/>
        </w:rPr>
        <w:t xml:space="preserve">БАНКОВСКАЯ ГАРАНТИЯ № </w:t>
      </w:r>
    </w:p>
    <w:p w:rsidR="003B6A97" w:rsidRPr="00D06342" w:rsidRDefault="003B6A97" w:rsidP="003B6A97">
      <w:pPr>
        <w:widowControl w:val="0"/>
        <w:shd w:val="clear" w:color="auto" w:fill="FFFFFF"/>
        <w:tabs>
          <w:tab w:val="decimal" w:pos="9180"/>
        </w:tabs>
        <w:ind w:firstLine="709"/>
        <w:jc w:val="both"/>
      </w:pPr>
    </w:p>
    <w:p w:rsidR="003B6A97" w:rsidRPr="00D06342" w:rsidRDefault="003B6A97" w:rsidP="003B6A97">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3B6A97" w:rsidRPr="00D06342" w:rsidRDefault="003B6A97" w:rsidP="003B6A97">
      <w:pPr>
        <w:widowControl w:val="0"/>
        <w:shd w:val="clear" w:color="auto" w:fill="FFFFFF"/>
        <w:ind w:firstLine="709"/>
        <w:jc w:val="both"/>
      </w:pPr>
    </w:p>
    <w:p w:rsidR="003B6A97" w:rsidRPr="00D06342" w:rsidRDefault="003B6A97" w:rsidP="003B6A97">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B6A97" w:rsidRPr="00D06342" w:rsidTr="001071E1">
        <w:tc>
          <w:tcPr>
            <w:tcW w:w="2526" w:type="dxa"/>
          </w:tcPr>
          <w:p w:rsidR="003B6A97" w:rsidRPr="00D06342" w:rsidRDefault="003B6A97" w:rsidP="001071E1">
            <w:pPr>
              <w:pStyle w:val="a4"/>
              <w:widowControl w:val="0"/>
              <w:ind w:left="0"/>
              <w:jc w:val="both"/>
            </w:pPr>
            <w:r w:rsidRPr="00D06342">
              <w:t>Номер закупки/извещения</w:t>
            </w:r>
          </w:p>
        </w:tc>
        <w:tc>
          <w:tcPr>
            <w:tcW w:w="7361" w:type="dxa"/>
          </w:tcPr>
          <w:p w:rsidR="003B6A97" w:rsidRPr="00D06342" w:rsidRDefault="003B6A97" w:rsidP="001071E1">
            <w:pPr>
              <w:pStyle w:val="a4"/>
              <w:widowControl w:val="0"/>
              <w:ind w:left="0" w:firstLine="709"/>
              <w:jc w:val="both"/>
            </w:pPr>
          </w:p>
        </w:tc>
      </w:tr>
      <w:tr w:rsidR="003B6A97" w:rsidRPr="00D06342" w:rsidTr="001071E1">
        <w:tc>
          <w:tcPr>
            <w:tcW w:w="2526" w:type="dxa"/>
          </w:tcPr>
          <w:p w:rsidR="003B6A97" w:rsidRPr="00D06342" w:rsidRDefault="003B6A97" w:rsidP="001071E1">
            <w:pPr>
              <w:pStyle w:val="a4"/>
              <w:widowControl w:val="0"/>
              <w:ind w:left="0"/>
              <w:jc w:val="both"/>
            </w:pPr>
            <w:r w:rsidRPr="00D06342">
              <w:t>Наименование (предмет) закупки/номер лота (при наличии)</w:t>
            </w:r>
          </w:p>
        </w:tc>
        <w:tc>
          <w:tcPr>
            <w:tcW w:w="7361" w:type="dxa"/>
          </w:tcPr>
          <w:p w:rsidR="003B6A97" w:rsidRPr="00D06342" w:rsidRDefault="003B6A97" w:rsidP="001071E1">
            <w:pPr>
              <w:pStyle w:val="a4"/>
              <w:widowControl w:val="0"/>
              <w:ind w:left="0" w:firstLine="709"/>
              <w:jc w:val="both"/>
            </w:pPr>
          </w:p>
        </w:tc>
      </w:tr>
    </w:tbl>
    <w:p w:rsidR="003B6A97" w:rsidRPr="00D06342" w:rsidRDefault="003B6A97" w:rsidP="003B6A97">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3B6A97" w:rsidRPr="00D06342" w:rsidRDefault="003B6A97" w:rsidP="003B6A97">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rPr>
                <w:lang w:val="en-US"/>
              </w:rPr>
            </w:pPr>
            <w:r w:rsidRPr="00D06342">
              <w:rPr>
                <w:lang w:val="en-US"/>
              </w:rPr>
              <w:t>Срок действия Гарантии</w:t>
            </w:r>
          </w:p>
        </w:tc>
        <w:tc>
          <w:tcPr>
            <w:tcW w:w="7335" w:type="dxa"/>
          </w:tcPr>
          <w:p w:rsidR="003B6A97" w:rsidRPr="00D06342" w:rsidRDefault="003B6A97" w:rsidP="001071E1">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3B6A97" w:rsidRPr="00D06342" w:rsidRDefault="003B6A97" w:rsidP="001071E1">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numPr>
          <w:ilvl w:val="0"/>
          <w:numId w:val="16"/>
        </w:numPr>
        <w:ind w:left="0" w:firstLine="709"/>
        <w:jc w:val="both"/>
      </w:pPr>
      <w:r w:rsidRPr="00D06342">
        <w:t>Сведения о ПРИНЦИПАЛЕ (выбрать нужное):</w:t>
      </w:r>
    </w:p>
    <w:p w:rsidR="003B6A97" w:rsidRPr="00D06342" w:rsidRDefault="003B6A97" w:rsidP="003B6A97">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jc w:val="both"/>
      </w:pPr>
    </w:p>
    <w:p w:rsidR="003B6A97" w:rsidRPr="00D06342" w:rsidRDefault="003B6A97" w:rsidP="003B6A97">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firstLine="709"/>
        <w:jc w:val="both"/>
      </w:pPr>
    </w:p>
    <w:p w:rsidR="003B6A97" w:rsidRPr="00D06342" w:rsidRDefault="003B6A97" w:rsidP="003B6A97">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3B6A97" w:rsidRPr="00D06342" w:rsidRDefault="003B6A97" w:rsidP="003B6A97">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3B6A97" w:rsidRPr="00D06342" w:rsidRDefault="003B6A97" w:rsidP="003B6A97">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B6A97" w:rsidRPr="00D06342" w:rsidRDefault="003B6A97" w:rsidP="003B6A97">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6A97" w:rsidRPr="00D06342" w:rsidRDefault="003B6A97" w:rsidP="003B6A97">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6A97" w:rsidRPr="00D06342" w:rsidRDefault="003B6A97" w:rsidP="003B6A97">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3B6A97" w:rsidRPr="00D06342" w:rsidRDefault="003B6A97" w:rsidP="003B6A97">
      <w:pPr>
        <w:autoSpaceDE w:val="0"/>
        <w:autoSpaceDN w:val="0"/>
        <w:adjustRightInd w:val="0"/>
        <w:ind w:firstLine="709"/>
        <w:jc w:val="both"/>
      </w:pPr>
      <w:r w:rsidRPr="00D06342">
        <w:t>- копия настоящей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709"/>
        <w:jc w:val="both"/>
        <w:rPr>
          <w:color w:val="000000"/>
        </w:rPr>
      </w:pPr>
      <w:r w:rsidRPr="00D06342">
        <w:rPr>
          <w:color w:val="000000"/>
        </w:rPr>
        <w:t>- расчет суммы требования по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B6A97" w:rsidRPr="00D06342" w:rsidRDefault="003B6A97" w:rsidP="003B6A97">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B6A97" w:rsidRPr="00D06342" w:rsidRDefault="003B6A97" w:rsidP="003B6A97">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6A97" w:rsidRPr="00D06342" w:rsidRDefault="003B6A97" w:rsidP="003B6A97">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B6A97" w:rsidRPr="00D06342" w:rsidRDefault="003B6A97" w:rsidP="003B6A97">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B6A97" w:rsidRPr="00D06342" w:rsidRDefault="003B6A97" w:rsidP="003B6A97">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3B6A97" w:rsidRPr="00D06342" w:rsidRDefault="003B6A97" w:rsidP="003B6A97">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3B6A97" w:rsidRDefault="003B6A97" w:rsidP="003B6A97">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709"/>
        <w:jc w:val="both"/>
      </w:pPr>
    </w:p>
    <w:tbl>
      <w:tblPr>
        <w:tblW w:w="0" w:type="auto"/>
        <w:tblLook w:val="04A0" w:firstRow="1" w:lastRow="0" w:firstColumn="1" w:lastColumn="0" w:noHBand="0" w:noVBand="1"/>
      </w:tblPr>
      <w:tblGrid>
        <w:gridCol w:w="3845"/>
        <w:gridCol w:w="2856"/>
        <w:gridCol w:w="3363"/>
      </w:tblGrid>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jc w:val="both"/>
              <w:rPr>
                <w:bCs/>
              </w:rPr>
            </w:pPr>
            <w:r w:rsidRPr="00D06342">
              <w:rPr>
                <w:bCs/>
              </w:rPr>
              <w:t>______________________</w:t>
            </w:r>
          </w:p>
        </w:tc>
        <w:tc>
          <w:tcPr>
            <w:tcW w:w="3363" w:type="dxa"/>
          </w:tcPr>
          <w:p w:rsidR="003B6A97" w:rsidRPr="00D06342" w:rsidRDefault="003B6A97" w:rsidP="001071E1">
            <w:pPr>
              <w:pStyle w:val="23"/>
              <w:spacing w:after="0" w:line="240" w:lineRule="auto"/>
              <w:ind w:firstLine="709"/>
              <w:rPr>
                <w:bCs/>
              </w:rPr>
            </w:pPr>
          </w:p>
        </w:tc>
      </w:tr>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ind w:firstLine="709"/>
              <w:rPr>
                <w:bCs/>
              </w:rPr>
            </w:pPr>
            <w:r w:rsidRPr="00D06342">
              <w:t>(подпись)</w:t>
            </w:r>
          </w:p>
        </w:tc>
        <w:tc>
          <w:tcPr>
            <w:tcW w:w="3363" w:type="dxa"/>
          </w:tcPr>
          <w:p w:rsidR="003B6A97" w:rsidRPr="00D06342" w:rsidRDefault="003B6A97" w:rsidP="001071E1">
            <w:pPr>
              <w:pStyle w:val="23"/>
              <w:spacing w:after="0" w:line="240" w:lineRule="auto"/>
              <w:ind w:firstLine="709"/>
              <w:rPr>
                <w:bCs/>
              </w:rPr>
            </w:pPr>
            <w:r w:rsidRPr="00D06342">
              <w:t>(Ф.И.О.)</w:t>
            </w:r>
          </w:p>
        </w:tc>
      </w:tr>
    </w:tbl>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E2" w:rsidRDefault="002271E2" w:rsidP="00D63907">
      <w:r>
        <w:separator/>
      </w:r>
    </w:p>
  </w:endnote>
  <w:endnote w:type="continuationSeparator" w:id="0">
    <w:p w:rsidR="002271E2" w:rsidRDefault="002271E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72112">
      <w:rPr>
        <w:noProof/>
        <w:sz w:val="18"/>
        <w:szCs w:val="18"/>
      </w:rPr>
      <w:t>35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72112">
      <w:rPr>
        <w:noProof/>
        <w:sz w:val="18"/>
        <w:szCs w:val="18"/>
      </w:rPr>
      <w:t>30</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E2" w:rsidRDefault="002271E2" w:rsidP="00D63907">
      <w:r>
        <w:separator/>
      </w:r>
    </w:p>
  </w:footnote>
  <w:footnote w:type="continuationSeparator" w:id="0">
    <w:p w:rsidR="002271E2" w:rsidRDefault="002271E2" w:rsidP="00D63907">
      <w:r>
        <w:continuationSeparator/>
      </w:r>
    </w:p>
  </w:footnote>
  <w:footnote w:id="1">
    <w:p w:rsidR="001071E1" w:rsidRDefault="001071E1"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071E1" w:rsidRDefault="001071E1"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071E1" w:rsidRDefault="001071E1"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071E1" w:rsidRDefault="001071E1"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071E1" w:rsidRDefault="001071E1"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071E1" w:rsidRPr="004320AB" w:rsidRDefault="001071E1"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071E1" w:rsidRDefault="001071E1" w:rsidP="005D3D30">
      <w:pPr>
        <w:pStyle w:val="a9"/>
      </w:pPr>
    </w:p>
  </w:footnote>
  <w:footnote w:id="6">
    <w:p w:rsidR="001071E1" w:rsidRPr="002001EA" w:rsidRDefault="001071E1"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071E1" w:rsidRDefault="001071E1"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EF5C71" w:rsidRDefault="001071E1">
    <w:pPr>
      <w:pStyle w:val="ab"/>
      <w:jc w:val="center"/>
    </w:pPr>
  </w:p>
  <w:p w:rsidR="001071E1" w:rsidRDefault="001071E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4"/>
  </w:num>
  <w:num w:numId="5">
    <w:abstractNumId w:val="5"/>
  </w:num>
  <w:num w:numId="6">
    <w:abstractNumId w:val="2"/>
  </w:num>
  <w:num w:numId="7">
    <w:abstractNumId w:val="7"/>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435D"/>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071E1"/>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271E2"/>
    <w:rsid w:val="002371E5"/>
    <w:rsid w:val="00240560"/>
    <w:rsid w:val="0024355A"/>
    <w:rsid w:val="00247D88"/>
    <w:rsid w:val="00251A91"/>
    <w:rsid w:val="00257005"/>
    <w:rsid w:val="0026081B"/>
    <w:rsid w:val="0026103A"/>
    <w:rsid w:val="0026111B"/>
    <w:rsid w:val="00267680"/>
    <w:rsid w:val="00271C5F"/>
    <w:rsid w:val="002743F6"/>
    <w:rsid w:val="0027528E"/>
    <w:rsid w:val="0028000A"/>
    <w:rsid w:val="00281121"/>
    <w:rsid w:val="00283F80"/>
    <w:rsid w:val="00286B6F"/>
    <w:rsid w:val="00286BE8"/>
    <w:rsid w:val="00291305"/>
    <w:rsid w:val="00292DAE"/>
    <w:rsid w:val="00296EA8"/>
    <w:rsid w:val="002A5E67"/>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0006"/>
    <w:rsid w:val="0039278A"/>
    <w:rsid w:val="003958EC"/>
    <w:rsid w:val="003B6A97"/>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0823"/>
    <w:rsid w:val="004E2F01"/>
    <w:rsid w:val="004E34B1"/>
    <w:rsid w:val="004E4360"/>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048E"/>
    <w:rsid w:val="00641CE8"/>
    <w:rsid w:val="00642FC6"/>
    <w:rsid w:val="00645835"/>
    <w:rsid w:val="006600D3"/>
    <w:rsid w:val="0066206B"/>
    <w:rsid w:val="006674D5"/>
    <w:rsid w:val="00667897"/>
    <w:rsid w:val="00672112"/>
    <w:rsid w:val="006740E1"/>
    <w:rsid w:val="006849D9"/>
    <w:rsid w:val="006866E5"/>
    <w:rsid w:val="00692804"/>
    <w:rsid w:val="0069583C"/>
    <w:rsid w:val="006A0C70"/>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77158"/>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DCF"/>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1214"/>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958B4"/>
    <w:rsid w:val="00DA058F"/>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D7C6B"/>
    <w:rsid w:val="00EE2A23"/>
    <w:rsid w:val="00EF1D70"/>
    <w:rsid w:val="00EF29D0"/>
    <w:rsid w:val="00EF3980"/>
    <w:rsid w:val="00EF45EE"/>
    <w:rsid w:val="00F005C5"/>
    <w:rsid w:val="00F03F02"/>
    <w:rsid w:val="00F07324"/>
    <w:rsid w:val="00F102DE"/>
    <w:rsid w:val="00F140A0"/>
    <w:rsid w:val="00F1550B"/>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2FB1"/>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3640573-5E1A-4166-977C-71DDB730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51</Pages>
  <Words>26400</Words>
  <Characters>150482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118</cp:revision>
  <cp:lastPrinted>2019-11-06T09:14:00Z</cp:lastPrinted>
  <dcterms:created xsi:type="dcterms:W3CDTF">2019-09-26T05:55:00Z</dcterms:created>
  <dcterms:modified xsi:type="dcterms:W3CDTF">2021-02-27T23:07:00Z</dcterms:modified>
</cp:coreProperties>
</file>