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AD0BAF" w:rsidRPr="00416475">
        <w:rPr>
          <w:b/>
          <w:bCs/>
        </w:rPr>
        <w:t>ЗКТ-</w:t>
      </w:r>
      <w:r w:rsidR="00AD0BAF">
        <w:rPr>
          <w:b/>
          <w:bCs/>
        </w:rPr>
        <w:t>33</w:t>
      </w:r>
      <w:r w:rsidR="00AD0BAF" w:rsidRPr="00416475">
        <w:rPr>
          <w:b/>
          <w:bCs/>
        </w:rPr>
        <w:t>/</w:t>
      </w:r>
      <w:r w:rsidR="00AD0BAF">
        <w:rPr>
          <w:b/>
          <w:bCs/>
        </w:rPr>
        <w:t>20</w:t>
      </w:r>
      <w:r w:rsidR="00AD0BAF" w:rsidRPr="00416475">
        <w:rPr>
          <w:b/>
          <w:bCs/>
        </w:rPr>
        <w:t xml:space="preserve"> на право заключения договора поставки </w:t>
      </w:r>
      <w:r w:rsidR="00AD0BAF">
        <w:rPr>
          <w:b/>
          <w:bCs/>
        </w:rPr>
        <w:t xml:space="preserve">овощей </w:t>
      </w:r>
      <w:r w:rsidR="00AD0BAF" w:rsidRPr="008120E6">
        <w:rPr>
          <w:b/>
          <w:bCs/>
        </w:rPr>
        <w:t>и фруктов свежих, сухофруктов для предприятий общественного питания Свобо</w:t>
      </w:r>
      <w:r w:rsidR="00AD0BAF">
        <w:rPr>
          <w:b/>
          <w:bCs/>
        </w:rPr>
        <w:t>д</w:t>
      </w:r>
      <w:r w:rsidR="00AD0BAF" w:rsidRPr="008120E6">
        <w:rPr>
          <w:b/>
          <w:bCs/>
        </w:rPr>
        <w:t>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AD0BA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w:t>
            </w:r>
            <w:r w:rsidR="00AD0BAF">
              <w:rPr>
                <w:b/>
                <w:bCs/>
              </w:rPr>
              <w:t>3</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AD0BAF">
              <w:rPr>
                <w:b/>
                <w:bCs/>
                <w:sz w:val="24"/>
                <w:szCs w:val="24"/>
              </w:rPr>
              <w:t xml:space="preserve">овощей </w:t>
            </w:r>
            <w:r w:rsidR="00AD0BAF" w:rsidRPr="008120E6">
              <w:rPr>
                <w:b/>
                <w:bCs/>
                <w:sz w:val="24"/>
                <w:szCs w:val="24"/>
              </w:rPr>
              <w:t>и фруктов свежих, сухофруктов для предприятий общественного питания Свобо</w:t>
            </w:r>
            <w:r w:rsidR="00AD0BAF">
              <w:rPr>
                <w:b/>
                <w:bCs/>
                <w:sz w:val="24"/>
                <w:szCs w:val="24"/>
              </w:rPr>
              <w:t>д</w:t>
            </w:r>
            <w:r w:rsidR="00AD0BAF" w:rsidRPr="008120E6">
              <w:rPr>
                <w:b/>
                <w:bCs/>
                <w:sz w:val="24"/>
                <w:szCs w:val="24"/>
              </w:rPr>
              <w:t>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9"/>
              <w:gridCol w:w="6521"/>
              <w:gridCol w:w="781"/>
              <w:gridCol w:w="933"/>
              <w:gridCol w:w="696"/>
              <w:gridCol w:w="1171"/>
              <w:gridCol w:w="1119"/>
              <w:gridCol w:w="1649"/>
              <w:gridCol w:w="1603"/>
            </w:tblGrid>
            <w:tr w:rsidR="00AD0BAF" w:rsidRPr="00E946AC" w:rsidTr="00AD0BAF">
              <w:trPr>
                <w:trHeight w:val="791"/>
                <w:jc w:val="center"/>
              </w:trPr>
              <w:tc>
                <w:tcPr>
                  <w:tcW w:w="550" w:type="pct"/>
                  <w:tcBorders>
                    <w:bottom w:val="single" w:sz="4" w:space="0" w:color="auto"/>
                  </w:tcBorders>
                </w:tcPr>
                <w:p w:rsidR="00AD0BAF" w:rsidRPr="00D2197C" w:rsidRDefault="00AD0BAF" w:rsidP="00AD0BAF">
                  <w:pPr>
                    <w:rPr>
                      <w:b/>
                      <w:sz w:val="20"/>
                      <w:szCs w:val="20"/>
                    </w:rPr>
                  </w:pPr>
                  <w:r w:rsidRPr="00D2197C">
                    <w:rPr>
                      <w:b/>
                      <w:sz w:val="20"/>
                      <w:szCs w:val="20"/>
                    </w:rPr>
                    <w:t>Наименование товара</w:t>
                  </w:r>
                </w:p>
              </w:tc>
              <w:tc>
                <w:tcPr>
                  <w:tcW w:w="2005" w:type="pct"/>
                  <w:tcBorders>
                    <w:bottom w:val="single" w:sz="4" w:space="0" w:color="auto"/>
                  </w:tcBorders>
                </w:tcPr>
                <w:p w:rsidR="00AD0BAF" w:rsidRPr="00E946AC" w:rsidRDefault="00AD0BAF" w:rsidP="00AD0BAF">
                  <w:pPr>
                    <w:rPr>
                      <w:b/>
                      <w:sz w:val="20"/>
                      <w:szCs w:val="20"/>
                    </w:rPr>
                  </w:pPr>
                  <w:r>
                    <w:rPr>
                      <w:b/>
                      <w:sz w:val="20"/>
                      <w:szCs w:val="20"/>
                    </w:rPr>
                    <w:t>Характеристики товара</w:t>
                  </w:r>
                </w:p>
              </w:tc>
              <w:tc>
                <w:tcPr>
                  <w:tcW w:w="240" w:type="pct"/>
                  <w:tcBorders>
                    <w:bottom w:val="single" w:sz="4" w:space="0" w:color="auto"/>
                  </w:tcBorders>
                </w:tcPr>
                <w:p w:rsidR="00AD0BAF" w:rsidRPr="00E946AC" w:rsidRDefault="00AD0BAF" w:rsidP="00AD0BAF">
                  <w:pPr>
                    <w:rPr>
                      <w:b/>
                      <w:sz w:val="20"/>
                      <w:szCs w:val="20"/>
                    </w:rPr>
                  </w:pPr>
                  <w:r w:rsidRPr="00E946AC">
                    <w:rPr>
                      <w:b/>
                      <w:sz w:val="20"/>
                      <w:szCs w:val="20"/>
                    </w:rPr>
                    <w:t>Ед. изм.</w:t>
                  </w:r>
                </w:p>
              </w:tc>
              <w:tc>
                <w:tcPr>
                  <w:tcW w:w="287" w:type="pct"/>
                  <w:tcBorders>
                    <w:bottom w:val="single" w:sz="4" w:space="0" w:color="auto"/>
                  </w:tcBorders>
                </w:tcPr>
                <w:p w:rsidR="00AD0BAF" w:rsidRPr="00E946AC" w:rsidRDefault="00AD0BAF" w:rsidP="00AD0BAF">
                  <w:pPr>
                    <w:ind w:left="-108"/>
                    <w:rPr>
                      <w:b/>
                      <w:sz w:val="20"/>
                      <w:szCs w:val="20"/>
                    </w:rPr>
                  </w:pPr>
                  <w:r w:rsidRPr="00E946AC">
                    <w:rPr>
                      <w:b/>
                      <w:sz w:val="20"/>
                      <w:szCs w:val="20"/>
                    </w:rPr>
                    <w:t>Количество</w:t>
                  </w:r>
                </w:p>
                <w:p w:rsidR="00AD0BAF" w:rsidRPr="00E946AC" w:rsidRDefault="00AD0BAF" w:rsidP="00AD0BAF">
                  <w:pPr>
                    <w:ind w:left="-108"/>
                    <w:rPr>
                      <w:b/>
                      <w:sz w:val="20"/>
                      <w:szCs w:val="20"/>
                    </w:rPr>
                  </w:pPr>
                  <w:r w:rsidRPr="00E946AC">
                    <w:rPr>
                      <w:b/>
                      <w:sz w:val="20"/>
                      <w:szCs w:val="20"/>
                    </w:rPr>
                    <w:t>(объем)</w:t>
                  </w:r>
                </w:p>
              </w:tc>
              <w:tc>
                <w:tcPr>
                  <w:tcW w:w="214" w:type="pct"/>
                  <w:tcBorders>
                    <w:bottom w:val="single" w:sz="4" w:space="0" w:color="auto"/>
                  </w:tcBorders>
                </w:tcPr>
                <w:p w:rsidR="00AD0BAF" w:rsidRPr="00E946AC" w:rsidRDefault="00AD0BAF" w:rsidP="00AD0BAF">
                  <w:pPr>
                    <w:rPr>
                      <w:b/>
                      <w:sz w:val="20"/>
                      <w:szCs w:val="20"/>
                    </w:rPr>
                  </w:pPr>
                  <w:r w:rsidRPr="00E946AC">
                    <w:rPr>
                      <w:b/>
                      <w:sz w:val="20"/>
                      <w:szCs w:val="20"/>
                    </w:rPr>
                    <w:t>Ставка НДС, %</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AD0BAF" w:rsidRPr="005C5147" w:rsidRDefault="00AD0BAF" w:rsidP="00AD0BAF">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AD0BAF" w:rsidRPr="005C5147" w:rsidRDefault="00AD0BAF" w:rsidP="00AD0BAF">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507" w:type="pct"/>
                  <w:tcBorders>
                    <w:bottom w:val="single" w:sz="4" w:space="0" w:color="auto"/>
                  </w:tcBorders>
                </w:tcPr>
                <w:p w:rsidR="00AD0BAF" w:rsidRPr="007614CD" w:rsidRDefault="00AD0BAF" w:rsidP="00AD0BAF">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AD0BAF" w:rsidRPr="00E946AC" w:rsidRDefault="00AD0BAF" w:rsidP="00AD0BAF">
                  <w:pPr>
                    <w:rPr>
                      <w:b/>
                      <w:sz w:val="20"/>
                      <w:szCs w:val="20"/>
                    </w:rPr>
                  </w:pPr>
                </w:p>
              </w:tc>
              <w:tc>
                <w:tcPr>
                  <w:tcW w:w="493" w:type="pct"/>
                  <w:tcBorders>
                    <w:bottom w:val="single" w:sz="4" w:space="0" w:color="auto"/>
                  </w:tcBorders>
                </w:tcPr>
                <w:p w:rsidR="00AD0BAF" w:rsidRPr="007614CD" w:rsidRDefault="00AD0BAF" w:rsidP="00AD0BAF">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AD0BAF" w:rsidRPr="00E946AC" w:rsidRDefault="00AD0BAF" w:rsidP="00AD0BAF">
                  <w:pPr>
                    <w:rPr>
                      <w:b/>
                      <w:sz w:val="20"/>
                      <w:szCs w:val="20"/>
                    </w:rPr>
                  </w:pPr>
                </w:p>
              </w:tc>
            </w:tr>
            <w:tr w:rsidR="00AD0BAF" w:rsidRPr="00FA750C" w:rsidTr="0037612A">
              <w:trPr>
                <w:trHeight w:val="297"/>
                <w:jc w:val="center"/>
              </w:trPr>
              <w:tc>
                <w:tcPr>
                  <w:tcW w:w="550" w:type="pct"/>
                  <w:tcBorders>
                    <w:top w:val="single" w:sz="4" w:space="0" w:color="auto"/>
                    <w:left w:val="single" w:sz="4" w:space="0" w:color="auto"/>
                    <w:bottom w:val="single" w:sz="4" w:space="0" w:color="auto"/>
                    <w:right w:val="single" w:sz="4" w:space="0" w:color="auto"/>
                  </w:tcBorders>
                </w:tcPr>
                <w:p w:rsidR="00AD0BAF" w:rsidRPr="00796EFC" w:rsidRDefault="00AD0BAF" w:rsidP="00AD0BAF">
                  <w:pPr>
                    <w:rPr>
                      <w:sz w:val="20"/>
                      <w:szCs w:val="20"/>
                    </w:rPr>
                  </w:pPr>
                  <w:r>
                    <w:rPr>
                      <w:sz w:val="20"/>
                      <w:szCs w:val="20"/>
                    </w:rPr>
                    <w:t>Картофель</w:t>
                  </w:r>
                </w:p>
              </w:tc>
              <w:tc>
                <w:tcPr>
                  <w:tcW w:w="2005" w:type="pct"/>
                </w:tcPr>
                <w:p w:rsidR="00AD0BAF" w:rsidRPr="007C4138" w:rsidRDefault="00AD0BAF" w:rsidP="00AD0BAF">
                  <w:pPr>
                    <w:rPr>
                      <w:sz w:val="20"/>
                      <w:szCs w:val="20"/>
                    </w:rPr>
                  </w:pPr>
                  <w:r w:rsidRPr="00D91EC6">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11 000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single" w:sz="4" w:space="0" w:color="auto"/>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38,50</w:t>
                  </w:r>
                </w:p>
              </w:tc>
              <w:tc>
                <w:tcPr>
                  <w:tcW w:w="344" w:type="pct"/>
                  <w:tcBorders>
                    <w:top w:val="single" w:sz="4" w:space="0" w:color="auto"/>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35,00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385 000,00</w:t>
                  </w:r>
                </w:p>
              </w:tc>
              <w:tc>
                <w:tcPr>
                  <w:tcW w:w="493" w:type="pct"/>
                  <w:tcBorders>
                    <w:top w:val="single" w:sz="4" w:space="0" w:color="auto"/>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423 500,00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Свекла</w:t>
                  </w:r>
                </w:p>
              </w:tc>
              <w:tc>
                <w:tcPr>
                  <w:tcW w:w="2005" w:type="pct"/>
                </w:tcPr>
                <w:p w:rsidR="00AD0BAF" w:rsidRPr="007C4138" w:rsidRDefault="00AD0BAF" w:rsidP="00AD0BAF">
                  <w:pPr>
                    <w:rPr>
                      <w:sz w:val="20"/>
                      <w:szCs w:val="20"/>
                    </w:rPr>
                  </w:pPr>
                  <w:r w:rsidRPr="006F532A">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1 000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38,50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35,00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35 000,00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38 500,00</w:t>
                  </w:r>
                </w:p>
              </w:tc>
            </w:tr>
            <w:tr w:rsidR="00AD0BAF" w:rsidRPr="00FA750C" w:rsidTr="0037612A">
              <w:trPr>
                <w:trHeight w:val="208"/>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Морковь </w:t>
                  </w:r>
                </w:p>
              </w:tc>
              <w:tc>
                <w:tcPr>
                  <w:tcW w:w="2005" w:type="pct"/>
                </w:tcPr>
                <w:p w:rsidR="00AD0BAF" w:rsidRPr="007C4138" w:rsidRDefault="00AD0BAF" w:rsidP="00AD0BAF">
                  <w:pPr>
                    <w:rPr>
                      <w:sz w:val="20"/>
                      <w:szCs w:val="20"/>
                    </w:rPr>
                  </w:pPr>
                  <w:r w:rsidRPr="00E022BB">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1 000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44,00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40,00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40 000,00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44 000,00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Лук </w:t>
                  </w:r>
                </w:p>
              </w:tc>
              <w:tc>
                <w:tcPr>
                  <w:tcW w:w="2005" w:type="pct"/>
                </w:tcPr>
                <w:p w:rsidR="00AD0BAF" w:rsidRPr="007C4138" w:rsidRDefault="00AD0BAF" w:rsidP="00AD0BAF">
                  <w:pPr>
                    <w:rPr>
                      <w:sz w:val="20"/>
                      <w:szCs w:val="20"/>
                    </w:rPr>
                  </w:pPr>
                  <w:r w:rsidRPr="00441C75">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1 000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38,50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35,00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35 000,00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38 500,00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Капуста </w:t>
                  </w:r>
                </w:p>
              </w:tc>
              <w:tc>
                <w:tcPr>
                  <w:tcW w:w="2005" w:type="pct"/>
                </w:tcPr>
                <w:p w:rsidR="00AD0BAF" w:rsidRPr="007C4138" w:rsidRDefault="00AD0BAF" w:rsidP="00AD0BAF">
                  <w:pPr>
                    <w:rPr>
                      <w:sz w:val="20"/>
                      <w:szCs w:val="20"/>
                    </w:rPr>
                  </w:pPr>
                  <w:r w:rsidRPr="00E770E9">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1 000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38,50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35,00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35 000,00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38 500,00</w:t>
                  </w:r>
                </w:p>
              </w:tc>
            </w:tr>
            <w:tr w:rsidR="00AD0BAF" w:rsidRPr="00FA750C" w:rsidTr="0037612A">
              <w:trPr>
                <w:trHeight w:val="58"/>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sidRPr="00796EFC">
                    <w:rPr>
                      <w:sz w:val="20"/>
                      <w:szCs w:val="20"/>
                    </w:rPr>
                    <w:t>Сухофрукты (компотная смесь)</w:t>
                  </w:r>
                </w:p>
              </w:tc>
              <w:tc>
                <w:tcPr>
                  <w:tcW w:w="2005" w:type="pct"/>
                </w:tcPr>
                <w:p w:rsidR="00AD0BAF" w:rsidRPr="007C4138" w:rsidRDefault="00AD0BAF" w:rsidP="00AD0BAF">
                  <w:pPr>
                    <w:rPr>
                      <w:sz w:val="20"/>
                      <w:szCs w:val="20"/>
                    </w:rPr>
                  </w:pPr>
                  <w:r w:rsidRPr="000817CA">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1 000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20%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90,00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75,00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75 000,00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90 000,00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Лимон</w:t>
                  </w:r>
                </w:p>
              </w:tc>
              <w:tc>
                <w:tcPr>
                  <w:tcW w:w="2005" w:type="pct"/>
                </w:tcPr>
                <w:p w:rsidR="00AD0BAF" w:rsidRPr="007C4138" w:rsidRDefault="00AD0BAF" w:rsidP="00AD0BAF">
                  <w:pPr>
                    <w:rPr>
                      <w:sz w:val="20"/>
                      <w:szCs w:val="20"/>
                    </w:rPr>
                  </w:pPr>
                  <w:r w:rsidRPr="006C1FB1">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200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143,00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130,00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26 000,00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28 600,00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Лоба</w:t>
                  </w:r>
                </w:p>
              </w:tc>
              <w:tc>
                <w:tcPr>
                  <w:tcW w:w="2005" w:type="pct"/>
                </w:tcPr>
                <w:p w:rsidR="00AD0BAF" w:rsidRPr="007C4138" w:rsidRDefault="00AD0BAF" w:rsidP="00AD0BAF">
                  <w:pPr>
                    <w:rPr>
                      <w:sz w:val="20"/>
                      <w:szCs w:val="20"/>
                    </w:rPr>
                  </w:pPr>
                  <w:r w:rsidRPr="00A95025">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80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82,50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75,00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6 000,00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6 600,00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Перец </w:t>
                  </w:r>
                </w:p>
              </w:tc>
              <w:tc>
                <w:tcPr>
                  <w:tcW w:w="2005" w:type="pct"/>
                </w:tcPr>
                <w:p w:rsidR="00AD0BAF" w:rsidRPr="007C4138" w:rsidRDefault="00AD0BAF" w:rsidP="00AD0BAF">
                  <w:pPr>
                    <w:rPr>
                      <w:sz w:val="20"/>
                      <w:szCs w:val="20"/>
                    </w:rPr>
                  </w:pPr>
                  <w:r w:rsidRPr="002748AF">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300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198,00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180,00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54 000,00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59 400,00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Огурец </w:t>
                  </w:r>
                </w:p>
              </w:tc>
              <w:tc>
                <w:tcPr>
                  <w:tcW w:w="2005" w:type="pct"/>
                </w:tcPr>
                <w:p w:rsidR="00AD0BAF" w:rsidRPr="007C4138" w:rsidRDefault="00AD0BAF" w:rsidP="00AD0BAF">
                  <w:pPr>
                    <w:rPr>
                      <w:sz w:val="20"/>
                      <w:szCs w:val="20"/>
                    </w:rPr>
                  </w:pPr>
                  <w:r w:rsidRPr="00F04D57">
                    <w:rPr>
                      <w:sz w:val="20"/>
                      <w:szCs w:val="20"/>
                    </w:rPr>
                    <w:t xml:space="preserve">Плоды свежие, целые, здоровые, чистые, без механических повреждений, без излишней внешней влажности, типичной формы и </w:t>
                  </w:r>
                  <w:r w:rsidRPr="00F04D57">
                    <w:rPr>
                      <w:sz w:val="20"/>
                      <w:szCs w:val="20"/>
                    </w:rPr>
                    <w:lastRenderedPageBreak/>
                    <w:t>окраса. Упаковка полимерные сетки или мешки.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lastRenderedPageBreak/>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800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165,00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150,00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120 000,00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132 000,00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lastRenderedPageBreak/>
                    <w:t xml:space="preserve">Томат </w:t>
                  </w:r>
                </w:p>
              </w:tc>
              <w:tc>
                <w:tcPr>
                  <w:tcW w:w="2005" w:type="pct"/>
                </w:tcPr>
                <w:p w:rsidR="00AD0BAF" w:rsidRPr="007C4138" w:rsidRDefault="00AD0BAF" w:rsidP="00AD0BAF">
                  <w:pPr>
                    <w:rPr>
                      <w:sz w:val="20"/>
                      <w:szCs w:val="20"/>
                    </w:rPr>
                  </w:pPr>
                  <w:r w:rsidRPr="0012738F">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750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154,00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140,00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105 000,00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115 500,00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Морская капуста </w:t>
                  </w:r>
                </w:p>
              </w:tc>
              <w:tc>
                <w:tcPr>
                  <w:tcW w:w="2005" w:type="pct"/>
                </w:tcPr>
                <w:p w:rsidR="00AD0BAF" w:rsidRPr="007C4138" w:rsidRDefault="00AD0BAF" w:rsidP="00AD0BAF">
                  <w:pPr>
                    <w:rPr>
                      <w:sz w:val="20"/>
                      <w:szCs w:val="20"/>
                    </w:rPr>
                  </w:pPr>
                  <w:r w:rsidRPr="003A0C59">
                    <w:rPr>
                      <w:sz w:val="20"/>
                      <w:szCs w:val="20"/>
                    </w:rPr>
                    <w:t>Морская капуста – ламинария, представляет собой род бурых морских водорослей. Ламинария проходит непродолжительную термическую обработку, после чего сушится. Упаковка – пластиковый пакет.</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ш</w:t>
                  </w:r>
                  <w:r w:rsidRPr="00E305AA">
                    <w:rPr>
                      <w:rFonts w:eastAsia="Calibri"/>
                      <w:color w:val="000000"/>
                      <w:sz w:val="20"/>
                      <w:szCs w:val="20"/>
                    </w:rPr>
                    <w:t>т</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150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20%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36,00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4 500,00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5 400,00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Яблоки </w:t>
                  </w:r>
                </w:p>
              </w:tc>
              <w:tc>
                <w:tcPr>
                  <w:tcW w:w="2005" w:type="pct"/>
                </w:tcPr>
                <w:p w:rsidR="00AD0BAF" w:rsidRPr="007C4138" w:rsidRDefault="00AD0BAF" w:rsidP="00AD0BAF">
                  <w:pPr>
                    <w:rPr>
                      <w:sz w:val="20"/>
                      <w:szCs w:val="20"/>
                    </w:rPr>
                  </w:pPr>
                  <w:r w:rsidRPr="000928C8">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20%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156,00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130,00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13 000,00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15 600,00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Кабачки </w:t>
                  </w:r>
                </w:p>
              </w:tc>
              <w:tc>
                <w:tcPr>
                  <w:tcW w:w="2005" w:type="pct"/>
                </w:tcPr>
                <w:p w:rsidR="00AD0BAF" w:rsidRPr="007C4138" w:rsidRDefault="00AD0BAF" w:rsidP="00AD0BAF">
                  <w:pPr>
                    <w:rPr>
                      <w:sz w:val="20"/>
                      <w:szCs w:val="20"/>
                    </w:rPr>
                  </w:pPr>
                  <w:r w:rsidRPr="00855813">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w:t>
                  </w:r>
                  <w:r>
                    <w:rPr>
                      <w:sz w:val="20"/>
                      <w:szCs w:val="20"/>
                    </w:rPr>
                    <w:t xml:space="preserve"> цилиндрическую форму. Еще одной</w:t>
                  </w:r>
                  <w:r w:rsidRPr="00855813">
                    <w:rPr>
                      <w:sz w:val="20"/>
                      <w:szCs w:val="20"/>
                    </w:rPr>
                    <w:t xml:space="preserve">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50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176,00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160,00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8 000,00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8 800,00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sidRPr="00796EFC">
                    <w:rPr>
                      <w:sz w:val="20"/>
                      <w:szCs w:val="20"/>
                    </w:rPr>
                    <w:t>Баклаж</w:t>
                  </w:r>
                  <w:r>
                    <w:rPr>
                      <w:sz w:val="20"/>
                      <w:szCs w:val="20"/>
                    </w:rPr>
                    <w:t xml:space="preserve">аны </w:t>
                  </w:r>
                </w:p>
              </w:tc>
              <w:tc>
                <w:tcPr>
                  <w:tcW w:w="2005" w:type="pct"/>
                </w:tcPr>
                <w:p w:rsidR="00AD0BAF" w:rsidRPr="007C4138" w:rsidRDefault="00AD0BAF" w:rsidP="00AD0BAF">
                  <w:pPr>
                    <w:rPr>
                      <w:sz w:val="20"/>
                      <w:szCs w:val="20"/>
                    </w:rPr>
                  </w:pPr>
                  <w:r w:rsidRPr="00E02D96">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50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165,00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150,00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7 500,00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8 250,00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Чеснок </w:t>
                  </w:r>
                </w:p>
              </w:tc>
              <w:tc>
                <w:tcPr>
                  <w:tcW w:w="2005" w:type="pct"/>
                </w:tcPr>
                <w:p w:rsidR="00AD0BAF" w:rsidRPr="007C4138" w:rsidRDefault="00AD0BAF" w:rsidP="00AD0BAF">
                  <w:pPr>
                    <w:rPr>
                      <w:sz w:val="20"/>
                      <w:szCs w:val="20"/>
                    </w:rPr>
                  </w:pPr>
                  <w:r w:rsidRPr="0068199C">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ш</w:t>
                  </w:r>
                  <w:r w:rsidRPr="00E305AA">
                    <w:rPr>
                      <w:rFonts w:eastAsia="Calibri"/>
                      <w:color w:val="000000"/>
                      <w:sz w:val="20"/>
                      <w:szCs w:val="20"/>
                    </w:rPr>
                    <w:t>т</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Pr>
                      <w:sz w:val="20"/>
                      <w:szCs w:val="20"/>
                    </w:rPr>
                    <w:t>850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27,50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25,00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Pr>
                      <w:rFonts w:eastAsia="Calibri"/>
                      <w:color w:val="000000"/>
                      <w:sz w:val="20"/>
                      <w:szCs w:val="20"/>
                    </w:rPr>
                    <w:t>21 250</w:t>
                  </w:r>
                  <w:r w:rsidRPr="0028540D">
                    <w:rPr>
                      <w:rFonts w:eastAsia="Calibri"/>
                      <w:color w:val="000000"/>
                      <w:sz w:val="20"/>
                      <w:szCs w:val="20"/>
                    </w:rPr>
                    <w:t>,00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Pr>
                      <w:sz w:val="20"/>
                      <w:szCs w:val="20"/>
                    </w:rPr>
                    <w:t>23 375</w:t>
                  </w:r>
                  <w:r w:rsidRPr="00FA750C">
                    <w:rPr>
                      <w:sz w:val="20"/>
                      <w:szCs w:val="20"/>
                    </w:rPr>
                    <w:t>,00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Лук перо </w:t>
                  </w:r>
                </w:p>
              </w:tc>
              <w:tc>
                <w:tcPr>
                  <w:tcW w:w="2005" w:type="pct"/>
                  <w:tcBorders>
                    <w:top w:val="single" w:sz="4" w:space="0" w:color="auto"/>
                    <w:left w:val="single" w:sz="4" w:space="0" w:color="auto"/>
                    <w:bottom w:val="single" w:sz="4" w:space="0" w:color="auto"/>
                    <w:right w:val="single" w:sz="4" w:space="0" w:color="auto"/>
                  </w:tcBorders>
                </w:tcPr>
                <w:p w:rsidR="00AD0BAF" w:rsidRDefault="00AD0BAF" w:rsidP="00AD0BAF">
                  <w:pPr>
                    <w:rPr>
                      <w:sz w:val="20"/>
                      <w:szCs w:val="20"/>
                    </w:rPr>
                  </w:pPr>
                  <w:r w:rsidRPr="004675A5">
                    <w:rPr>
                      <w:sz w:val="20"/>
                      <w:szCs w:val="20"/>
                    </w:rPr>
                    <w:t>Без корешков, ботва молодая, чистая, свежая, не увядшая, типичной формы и цвета. Упаковка – полимерные сетки.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440,00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400,00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4 000,00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4 400,00</w:t>
                  </w:r>
                </w:p>
              </w:tc>
            </w:tr>
            <w:tr w:rsidR="00AD0BAF" w:rsidRPr="00FA750C" w:rsidTr="0037612A">
              <w:trPr>
                <w:trHeight w:val="53"/>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Петрушка</w:t>
                  </w:r>
                </w:p>
              </w:tc>
              <w:tc>
                <w:tcPr>
                  <w:tcW w:w="2005" w:type="pct"/>
                </w:tcPr>
                <w:p w:rsidR="00AD0BAF" w:rsidRPr="007C4138" w:rsidRDefault="00AD0BAF" w:rsidP="00AD0BAF">
                  <w:pPr>
                    <w:rPr>
                      <w:sz w:val="20"/>
                      <w:szCs w:val="20"/>
                    </w:rPr>
                  </w:pPr>
                  <w:r w:rsidRPr="004675A5">
                    <w:rPr>
                      <w:sz w:val="20"/>
                      <w:szCs w:val="20"/>
                    </w:rPr>
                    <w:t>Без корешков, ботва молодая, чистая, свежая, не увядшая, типичной формы и цвета. Упаковка – полимерные сетки.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385,00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350,00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3 500,00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3 850,00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t xml:space="preserve">Укроп </w:t>
                  </w:r>
                </w:p>
              </w:tc>
              <w:tc>
                <w:tcPr>
                  <w:tcW w:w="2005" w:type="pct"/>
                </w:tcPr>
                <w:p w:rsidR="00AD0BAF" w:rsidRPr="007C4138" w:rsidRDefault="00AD0BAF" w:rsidP="00AD0BAF">
                  <w:pPr>
                    <w:rPr>
                      <w:sz w:val="20"/>
                      <w:szCs w:val="20"/>
                    </w:rPr>
                  </w:pPr>
                  <w:r w:rsidRPr="004675A5">
                    <w:rPr>
                      <w:sz w:val="20"/>
                      <w:szCs w:val="20"/>
                    </w:rPr>
                    <w:t xml:space="preserve">Без корешков, ботва молодая, чистая, свежая, не увядшая, типичной </w:t>
                  </w:r>
                  <w:r w:rsidRPr="004675A5">
                    <w:rPr>
                      <w:sz w:val="20"/>
                      <w:szCs w:val="20"/>
                    </w:rPr>
                    <w:lastRenderedPageBreak/>
                    <w:t>формы и цвета. Упаковка – полимерные сетки.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lastRenderedPageBreak/>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385,00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350,00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3 500,00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3 850,00</w:t>
                  </w:r>
                </w:p>
              </w:tc>
            </w:tr>
            <w:tr w:rsidR="00AD0BAF" w:rsidRPr="00FA750C" w:rsidTr="0037612A">
              <w:trPr>
                <w:jc w:val="center"/>
              </w:trPr>
              <w:tc>
                <w:tcPr>
                  <w:tcW w:w="550" w:type="pct"/>
                  <w:tcBorders>
                    <w:top w:val="single" w:sz="6" w:space="0" w:color="auto"/>
                    <w:left w:val="single" w:sz="6" w:space="0" w:color="auto"/>
                    <w:bottom w:val="single" w:sz="6" w:space="0" w:color="auto"/>
                    <w:right w:val="single" w:sz="6" w:space="0" w:color="auto"/>
                  </w:tcBorders>
                  <w:shd w:val="solid" w:color="FFFFFF" w:fill="auto"/>
                </w:tcPr>
                <w:p w:rsidR="00AD0BAF" w:rsidRPr="00796EFC" w:rsidRDefault="00AD0BAF" w:rsidP="00AD0BAF">
                  <w:pPr>
                    <w:rPr>
                      <w:sz w:val="20"/>
                      <w:szCs w:val="20"/>
                    </w:rPr>
                  </w:pPr>
                  <w:r>
                    <w:rPr>
                      <w:sz w:val="20"/>
                      <w:szCs w:val="20"/>
                    </w:rPr>
                    <w:lastRenderedPageBreak/>
                    <w:t xml:space="preserve">Побеги чеснока </w:t>
                  </w:r>
                </w:p>
              </w:tc>
              <w:tc>
                <w:tcPr>
                  <w:tcW w:w="2005" w:type="pct"/>
                </w:tcPr>
                <w:p w:rsidR="00AD0BAF" w:rsidRPr="007C4138" w:rsidRDefault="00AD0BAF" w:rsidP="00AD0BAF">
                  <w:pPr>
                    <w:rPr>
                      <w:sz w:val="20"/>
                      <w:szCs w:val="20"/>
                    </w:rPr>
                  </w:pPr>
                  <w:r w:rsidRPr="004F7BBC">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40" w:type="pct"/>
                  <w:tcBorders>
                    <w:top w:val="nil"/>
                    <w:left w:val="single" w:sz="4" w:space="0" w:color="auto"/>
                    <w:bottom w:val="single" w:sz="4" w:space="0" w:color="auto"/>
                    <w:right w:val="single" w:sz="4" w:space="0" w:color="auto"/>
                  </w:tcBorders>
                  <w:shd w:val="clear" w:color="auto" w:fill="auto"/>
                </w:tcPr>
                <w:p w:rsidR="00AD0BAF" w:rsidRPr="00E305AA" w:rsidRDefault="00AD0BAF" w:rsidP="00AD0BAF">
                  <w:pPr>
                    <w:autoSpaceDE w:val="0"/>
                    <w:autoSpaceDN w:val="0"/>
                    <w:adjustRightInd w:val="0"/>
                    <w:rPr>
                      <w:rFonts w:eastAsia="Calibri"/>
                      <w:color w:val="000000"/>
                      <w:sz w:val="20"/>
                      <w:szCs w:val="20"/>
                    </w:rPr>
                  </w:pPr>
                  <w:r>
                    <w:rPr>
                      <w:rFonts w:eastAsia="Calibri"/>
                      <w:color w:val="000000"/>
                      <w:sz w:val="20"/>
                      <w:szCs w:val="20"/>
                    </w:rPr>
                    <w:t>к</w:t>
                  </w:r>
                  <w:r w:rsidRPr="00E305AA">
                    <w:rPr>
                      <w:rFonts w:eastAsia="Calibri"/>
                      <w:color w:val="000000"/>
                      <w:sz w:val="20"/>
                      <w:szCs w:val="20"/>
                    </w:rPr>
                    <w:t>г</w:t>
                  </w:r>
                  <w:r>
                    <w:rPr>
                      <w:rFonts w:eastAsia="Calibri"/>
                      <w:color w:val="000000"/>
                      <w:sz w:val="20"/>
                      <w:szCs w:val="20"/>
                    </w:rPr>
                    <w:t>.</w:t>
                  </w:r>
                </w:p>
              </w:tc>
              <w:tc>
                <w:tcPr>
                  <w:tcW w:w="287" w:type="pct"/>
                  <w:tcBorders>
                    <w:top w:val="nil"/>
                    <w:left w:val="single" w:sz="4" w:space="0" w:color="auto"/>
                    <w:bottom w:val="single" w:sz="4" w:space="0" w:color="auto"/>
                    <w:right w:val="single" w:sz="4" w:space="0" w:color="auto"/>
                  </w:tcBorders>
                  <w:shd w:val="clear" w:color="auto" w:fill="auto"/>
                </w:tcPr>
                <w:p w:rsidR="00AD0BAF" w:rsidRPr="00D31590" w:rsidRDefault="00AD0BAF" w:rsidP="00AD0BAF">
                  <w:pPr>
                    <w:rPr>
                      <w:sz w:val="20"/>
                      <w:szCs w:val="20"/>
                    </w:rPr>
                  </w:pPr>
                  <w:r w:rsidRPr="00D31590">
                    <w:rPr>
                      <w:sz w:val="20"/>
                      <w:szCs w:val="20"/>
                    </w:rPr>
                    <w:t>100</w:t>
                  </w:r>
                </w:p>
              </w:tc>
              <w:tc>
                <w:tcPr>
                  <w:tcW w:w="214" w:type="pct"/>
                  <w:tcBorders>
                    <w:top w:val="nil"/>
                    <w:left w:val="single" w:sz="4" w:space="0" w:color="auto"/>
                    <w:bottom w:val="single" w:sz="4" w:space="0" w:color="auto"/>
                    <w:right w:val="single" w:sz="4" w:space="0" w:color="auto"/>
                  </w:tcBorders>
                  <w:shd w:val="clear" w:color="auto" w:fill="auto"/>
                </w:tcPr>
                <w:p w:rsidR="00AD0BAF" w:rsidRPr="00D05E77" w:rsidRDefault="00AD0BAF" w:rsidP="00AD0BAF">
                  <w:pPr>
                    <w:rPr>
                      <w:sz w:val="20"/>
                      <w:szCs w:val="20"/>
                    </w:rPr>
                  </w:pPr>
                  <w:r w:rsidRPr="00D05E77">
                    <w:rPr>
                      <w:sz w:val="20"/>
                      <w:szCs w:val="20"/>
                    </w:rPr>
                    <w:t>10%</w:t>
                  </w:r>
                </w:p>
              </w:tc>
              <w:tc>
                <w:tcPr>
                  <w:tcW w:w="360" w:type="pct"/>
                  <w:tcBorders>
                    <w:top w:val="nil"/>
                    <w:left w:val="single" w:sz="4" w:space="0" w:color="auto"/>
                    <w:bottom w:val="single" w:sz="4" w:space="0" w:color="auto"/>
                    <w:right w:val="single" w:sz="4" w:space="0" w:color="auto"/>
                  </w:tcBorders>
                  <w:shd w:val="clear" w:color="auto" w:fill="auto"/>
                </w:tcPr>
                <w:p w:rsidR="00AD0BAF" w:rsidRPr="000349DF" w:rsidRDefault="00AD0BAF" w:rsidP="00AD0BAF">
                  <w:pPr>
                    <w:rPr>
                      <w:sz w:val="20"/>
                      <w:szCs w:val="20"/>
                    </w:rPr>
                  </w:pPr>
                  <w:r w:rsidRPr="000349DF">
                    <w:rPr>
                      <w:sz w:val="20"/>
                      <w:szCs w:val="20"/>
                    </w:rPr>
                    <w:t>176,00</w:t>
                  </w:r>
                </w:p>
              </w:tc>
              <w:tc>
                <w:tcPr>
                  <w:tcW w:w="344" w:type="pct"/>
                  <w:tcBorders>
                    <w:top w:val="nil"/>
                    <w:left w:val="nil"/>
                    <w:bottom w:val="single" w:sz="4" w:space="0" w:color="auto"/>
                    <w:right w:val="single" w:sz="4" w:space="0" w:color="auto"/>
                  </w:tcBorders>
                  <w:shd w:val="clear" w:color="auto" w:fill="auto"/>
                </w:tcPr>
                <w:p w:rsidR="00AD0BAF" w:rsidRPr="00965B25" w:rsidRDefault="00AD0BAF" w:rsidP="00AD0BAF">
                  <w:pPr>
                    <w:rPr>
                      <w:sz w:val="20"/>
                      <w:szCs w:val="20"/>
                    </w:rPr>
                  </w:pPr>
                  <w:r w:rsidRPr="00965B25">
                    <w:rPr>
                      <w:sz w:val="20"/>
                      <w:szCs w:val="20"/>
                    </w:rPr>
                    <w:t>160,00</w:t>
                  </w: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color w:val="000000"/>
                      <w:sz w:val="20"/>
                      <w:szCs w:val="20"/>
                    </w:rPr>
                  </w:pPr>
                  <w:r w:rsidRPr="0028540D">
                    <w:rPr>
                      <w:rFonts w:eastAsia="Calibri"/>
                      <w:color w:val="000000"/>
                      <w:sz w:val="20"/>
                      <w:szCs w:val="20"/>
                    </w:rPr>
                    <w:t>16 000,00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sz w:val="20"/>
                      <w:szCs w:val="20"/>
                    </w:rPr>
                  </w:pPr>
                  <w:r w:rsidRPr="00FA750C">
                    <w:rPr>
                      <w:sz w:val="20"/>
                      <w:szCs w:val="20"/>
                    </w:rPr>
                    <w:t>17 600,00</w:t>
                  </w:r>
                </w:p>
              </w:tc>
            </w:tr>
            <w:tr w:rsidR="00AD0BAF" w:rsidRPr="00FA750C" w:rsidTr="00AD0BAF">
              <w:trPr>
                <w:jc w:val="center"/>
              </w:trPr>
              <w:tc>
                <w:tcPr>
                  <w:tcW w:w="550" w:type="pct"/>
                  <w:vAlign w:val="center"/>
                </w:tcPr>
                <w:p w:rsidR="00AD0BAF" w:rsidRPr="00BC5919" w:rsidRDefault="00AD0BAF" w:rsidP="00AD0BAF">
                  <w:pPr>
                    <w:rPr>
                      <w:sz w:val="20"/>
                      <w:szCs w:val="20"/>
                    </w:rPr>
                  </w:pPr>
                  <w:r w:rsidRPr="00BC5919">
                    <w:rPr>
                      <w:b/>
                      <w:sz w:val="20"/>
                      <w:szCs w:val="20"/>
                    </w:rPr>
                    <w:t>ИТОГО начальная (максимальная) цена</w:t>
                  </w:r>
                </w:p>
              </w:tc>
              <w:tc>
                <w:tcPr>
                  <w:tcW w:w="2005" w:type="pct"/>
                </w:tcPr>
                <w:p w:rsidR="00AD0BAF" w:rsidRPr="004016F7" w:rsidRDefault="00AD0BAF" w:rsidP="00AD0BAF">
                  <w:pPr>
                    <w:rPr>
                      <w:b/>
                      <w:sz w:val="20"/>
                      <w:szCs w:val="20"/>
                    </w:rPr>
                  </w:pPr>
                </w:p>
              </w:tc>
              <w:tc>
                <w:tcPr>
                  <w:tcW w:w="240" w:type="pct"/>
                  <w:vAlign w:val="center"/>
                </w:tcPr>
                <w:p w:rsidR="00AD0BAF" w:rsidRPr="004016F7" w:rsidRDefault="00AD0BAF" w:rsidP="00AD0BAF">
                  <w:pPr>
                    <w:rPr>
                      <w:b/>
                      <w:sz w:val="20"/>
                      <w:szCs w:val="20"/>
                    </w:rPr>
                  </w:pPr>
                </w:p>
                <w:p w:rsidR="00AD0BAF" w:rsidRPr="004016F7" w:rsidRDefault="00AD0BAF" w:rsidP="00AD0BAF">
                  <w:pPr>
                    <w:rPr>
                      <w:b/>
                      <w:sz w:val="20"/>
                      <w:szCs w:val="20"/>
                    </w:rPr>
                  </w:pPr>
                </w:p>
              </w:tc>
              <w:tc>
                <w:tcPr>
                  <w:tcW w:w="287" w:type="pct"/>
                  <w:tcBorders>
                    <w:top w:val="nil"/>
                    <w:left w:val="single" w:sz="4" w:space="0" w:color="auto"/>
                    <w:bottom w:val="single" w:sz="4" w:space="0" w:color="auto"/>
                    <w:right w:val="single" w:sz="4" w:space="0" w:color="auto"/>
                  </w:tcBorders>
                  <w:shd w:val="clear" w:color="auto" w:fill="auto"/>
                </w:tcPr>
                <w:p w:rsidR="00AD0BAF" w:rsidRPr="00FA750C" w:rsidRDefault="00AD0BAF" w:rsidP="00AD0BAF">
                  <w:pPr>
                    <w:rPr>
                      <w:b/>
                      <w:sz w:val="20"/>
                      <w:szCs w:val="20"/>
                    </w:rPr>
                  </w:pPr>
                  <w:r w:rsidRPr="00FA750C">
                    <w:rPr>
                      <w:b/>
                      <w:sz w:val="20"/>
                      <w:szCs w:val="20"/>
                    </w:rPr>
                    <w:t>кг: 18460 шт: 1000</w:t>
                  </w:r>
                </w:p>
              </w:tc>
              <w:tc>
                <w:tcPr>
                  <w:tcW w:w="214" w:type="pct"/>
                  <w:tcBorders>
                    <w:left w:val="nil"/>
                  </w:tcBorders>
                </w:tcPr>
                <w:p w:rsidR="00AD0BAF" w:rsidRPr="006C6432" w:rsidRDefault="00AD0BAF" w:rsidP="00AD0BAF">
                  <w:pPr>
                    <w:autoSpaceDE w:val="0"/>
                    <w:autoSpaceDN w:val="0"/>
                    <w:adjustRightInd w:val="0"/>
                    <w:rPr>
                      <w:rFonts w:eastAsia="Calibri"/>
                      <w:color w:val="000000"/>
                      <w:sz w:val="20"/>
                      <w:szCs w:val="20"/>
                    </w:rPr>
                  </w:pPr>
                </w:p>
              </w:tc>
              <w:tc>
                <w:tcPr>
                  <w:tcW w:w="360" w:type="pct"/>
                  <w:vAlign w:val="center"/>
                </w:tcPr>
                <w:p w:rsidR="00AD0BAF" w:rsidRPr="004016F7" w:rsidRDefault="00AD0BAF" w:rsidP="00AD0BAF">
                  <w:pPr>
                    <w:rPr>
                      <w:b/>
                      <w:bCs/>
                      <w:sz w:val="20"/>
                      <w:szCs w:val="20"/>
                    </w:rPr>
                  </w:pPr>
                </w:p>
              </w:tc>
              <w:tc>
                <w:tcPr>
                  <w:tcW w:w="344" w:type="pct"/>
                  <w:tcBorders>
                    <w:right w:val="single" w:sz="4" w:space="0" w:color="auto"/>
                  </w:tcBorders>
                </w:tcPr>
                <w:p w:rsidR="00AD0BAF" w:rsidRPr="004016F7" w:rsidRDefault="00AD0BAF" w:rsidP="00AD0BAF">
                  <w:pPr>
                    <w:rPr>
                      <w:b/>
                      <w:bCs/>
                      <w:iCs/>
                      <w:color w:val="000000"/>
                      <w:sz w:val="20"/>
                      <w:szCs w:val="20"/>
                    </w:rPr>
                  </w:pPr>
                </w:p>
              </w:tc>
              <w:tc>
                <w:tcPr>
                  <w:tcW w:w="507" w:type="pct"/>
                  <w:tcBorders>
                    <w:top w:val="nil"/>
                    <w:left w:val="single" w:sz="4" w:space="0" w:color="auto"/>
                    <w:bottom w:val="single" w:sz="4" w:space="0" w:color="auto"/>
                    <w:right w:val="single" w:sz="4" w:space="0" w:color="auto"/>
                  </w:tcBorders>
                  <w:shd w:val="clear" w:color="auto" w:fill="auto"/>
                </w:tcPr>
                <w:p w:rsidR="00AD0BAF" w:rsidRPr="0028540D" w:rsidRDefault="00AD0BAF" w:rsidP="00AD0BAF">
                  <w:pPr>
                    <w:autoSpaceDE w:val="0"/>
                    <w:autoSpaceDN w:val="0"/>
                    <w:adjustRightInd w:val="0"/>
                    <w:rPr>
                      <w:rFonts w:eastAsia="Calibri"/>
                      <w:b/>
                      <w:bCs/>
                      <w:color w:val="000000"/>
                      <w:sz w:val="20"/>
                      <w:szCs w:val="20"/>
                    </w:rPr>
                  </w:pPr>
                  <w:r w:rsidRPr="0028540D">
                    <w:rPr>
                      <w:rFonts w:eastAsia="Calibri"/>
                      <w:b/>
                      <w:bCs/>
                      <w:color w:val="000000"/>
                      <w:sz w:val="20"/>
                      <w:szCs w:val="20"/>
                    </w:rPr>
                    <w:t>997 250,00</w:t>
                  </w:r>
                </w:p>
              </w:tc>
              <w:tc>
                <w:tcPr>
                  <w:tcW w:w="493" w:type="pct"/>
                  <w:tcBorders>
                    <w:top w:val="nil"/>
                    <w:left w:val="nil"/>
                    <w:bottom w:val="single" w:sz="4" w:space="0" w:color="auto"/>
                    <w:right w:val="single" w:sz="4" w:space="0" w:color="auto"/>
                  </w:tcBorders>
                  <w:shd w:val="clear" w:color="auto" w:fill="auto"/>
                </w:tcPr>
                <w:p w:rsidR="00AD0BAF" w:rsidRPr="00FA750C" w:rsidRDefault="00AD0BAF" w:rsidP="00AD0BAF">
                  <w:pPr>
                    <w:rPr>
                      <w:b/>
                      <w:sz w:val="20"/>
                      <w:szCs w:val="20"/>
                    </w:rPr>
                  </w:pPr>
                  <w:r w:rsidRPr="00FA750C">
                    <w:rPr>
                      <w:b/>
                      <w:sz w:val="20"/>
                      <w:szCs w:val="20"/>
                    </w:rPr>
                    <w:t>1 106 225,00</w:t>
                  </w:r>
                </w:p>
              </w:tc>
            </w:tr>
          </w:tbl>
          <w:p w:rsidR="00AD0BAF" w:rsidRPr="008F0789" w:rsidRDefault="00AD0BA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AD0BAF" w:rsidRPr="008120E6" w:rsidRDefault="00AD0BAF" w:rsidP="00AD0BAF">
            <w:pPr>
              <w:spacing w:after="150"/>
              <w:contextualSpacing/>
            </w:pPr>
            <w:r w:rsidRPr="008120E6">
              <w:t xml:space="preserve">- </w:t>
            </w:r>
            <w:r w:rsidRPr="008120E6">
              <w:rPr>
                <w:b/>
              </w:rPr>
              <w:t>997 250,00</w:t>
            </w:r>
            <w:r w:rsidRPr="008120E6">
              <w:t xml:space="preserve"> (девятьсот девяносто семь тысяч двести пятьдесят) рублей 00 копеек без учета НДС, </w:t>
            </w:r>
          </w:p>
          <w:p w:rsidR="00D0627F" w:rsidRPr="00CC517B" w:rsidRDefault="00AD0BAF" w:rsidP="00AD0BAF">
            <w:pPr>
              <w:contextualSpacing/>
            </w:pPr>
            <w:r w:rsidRPr="008120E6">
              <w:t xml:space="preserve">- </w:t>
            </w:r>
            <w:r w:rsidRPr="008120E6">
              <w:rPr>
                <w:b/>
              </w:rPr>
              <w:t>1 106 225,00</w:t>
            </w:r>
            <w:r w:rsidRPr="008120E6">
              <w:t xml:space="preserve"> (один миллион сто шесть тысяч двести двадцать пять) рублей 00 копеек с учетом НДС 10%, 20%</w:t>
            </w:r>
            <w:r w:rsidR="00CC517B" w:rsidRPr="00B87028">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163A1C">
            <w:pPr>
              <w:contextualSpacing/>
              <w:jc w:val="both"/>
              <w:rPr>
                <w:bCs/>
              </w:rPr>
            </w:pPr>
            <w:r>
              <w:rPr>
                <w:bCs/>
              </w:rPr>
              <w:t>10</w:t>
            </w:r>
            <w:r w:rsidR="00AD0BAF">
              <w:rPr>
                <w:bCs/>
              </w:rPr>
              <w:t>, 20</w:t>
            </w:r>
            <w:r w:rsidR="00A01A54" w:rsidRPr="008F0789">
              <w:rPr>
                <w:bCs/>
              </w:rPr>
              <w:t xml:space="preserve"> (</w:t>
            </w:r>
            <w:r>
              <w:rPr>
                <w:bCs/>
              </w:rPr>
              <w:t>десять</w:t>
            </w:r>
            <w:r w:rsidR="00AD0BAF">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F7F05" w:rsidP="00163A1C">
            <w:pPr>
              <w:contextualSpacing/>
            </w:pPr>
            <w:r>
              <w:rPr>
                <w:b/>
                <w:bCs/>
              </w:rPr>
              <w:t>Овощи</w:t>
            </w:r>
            <w:r w:rsidRPr="002C4296">
              <w:rPr>
                <w:b/>
                <w:bCs/>
              </w:rPr>
              <w:t xml:space="preserve"> и фрукт</w:t>
            </w:r>
            <w:r>
              <w:rPr>
                <w:b/>
                <w:bCs/>
              </w:rPr>
              <w:t>ы свежие</w:t>
            </w:r>
            <w:r w:rsidRPr="002C4296">
              <w:rPr>
                <w:b/>
                <w:bCs/>
              </w:rPr>
              <w:t>, сухофрукт</w:t>
            </w:r>
            <w:r>
              <w:rPr>
                <w:b/>
                <w:bCs/>
              </w:rPr>
              <w:t>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ароматизаторов и </w:t>
            </w:r>
            <w:r w:rsidRPr="008F0789">
              <w:rPr>
                <w:rFonts w:eastAsia="Calibri Light"/>
              </w:rPr>
              <w:lastRenderedPageBreak/>
              <w:t>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w:t>
            </w:r>
            <w:r w:rsidRPr="008F0789">
              <w:rPr>
                <w:bCs/>
              </w:rPr>
              <w:lastRenderedPageBreak/>
              <w:t>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lastRenderedPageBreak/>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7575D1" w:rsidRDefault="00FE0502" w:rsidP="00D153DF">
            <w:r w:rsidRPr="00D75583">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w:t>
            </w:r>
            <w:r w:rsidRPr="008F0789">
              <w:lastRenderedPageBreak/>
              <w:t>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AD0BAF">
        <w:rPr>
          <w:b/>
          <w:bCs/>
        </w:rPr>
        <w:t xml:space="preserve">овощи </w:t>
      </w:r>
      <w:r w:rsidR="00AD0BAF" w:rsidRPr="008120E6">
        <w:rPr>
          <w:b/>
          <w:bCs/>
        </w:rPr>
        <w:t>и фрукт</w:t>
      </w:r>
      <w:r w:rsidR="00AD0BAF">
        <w:rPr>
          <w:b/>
          <w:bCs/>
        </w:rPr>
        <w:t>ы свежие, сухофрукты</w:t>
      </w:r>
      <w:r w:rsidR="00AD0BAF" w:rsidRPr="008120E6">
        <w:rPr>
          <w:b/>
          <w:bCs/>
        </w:rPr>
        <w:t xml:space="preserve"> для предприятий общественного питания Свобо</w:t>
      </w:r>
      <w:r w:rsidR="00AD0BAF">
        <w:rPr>
          <w:b/>
          <w:bCs/>
        </w:rPr>
        <w:t>д</w:t>
      </w:r>
      <w:r w:rsidR="00AD0BAF" w:rsidRPr="008120E6">
        <w:rPr>
          <w:b/>
          <w:bCs/>
        </w:rPr>
        <w:t>ненского ТПО, оказывающих услуги питания работникам ОАО РЖД</w:t>
      </w:r>
      <w:r w:rsidR="00163A1C"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5035C1" w:rsidRPr="00D75583" w:rsidRDefault="00FE0502" w:rsidP="005035C1">
      <w:r w:rsidRPr="00D75583">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w:t>
      </w:r>
      <w:r w:rsidR="00AD0BAF">
        <w:t>3</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C055CD">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163A1C">
        <w:rPr>
          <w:rFonts w:ascii="Times New Roman" w:hAnsi="Times New Roman" w:cs="Times New Roman"/>
          <w:i w:val="0"/>
          <w:sz w:val="24"/>
          <w:szCs w:val="24"/>
        </w:rPr>
        <w:t>3</w:t>
      </w:r>
      <w:r w:rsidR="00AD0BAF">
        <w:rPr>
          <w:rFonts w:ascii="Times New Roman" w:hAnsi="Times New Roman" w:cs="Times New Roman"/>
          <w:i w:val="0"/>
          <w:sz w:val="24"/>
          <w:szCs w:val="24"/>
        </w:rPr>
        <w:t>3</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AD0BAF" w:rsidRPr="00AD0BAF">
        <w:rPr>
          <w:b/>
          <w:bCs/>
          <w:sz w:val="24"/>
          <w:szCs w:val="24"/>
        </w:rPr>
        <w:t>ЗКТ-33/20 на право заключения договора поставки овощей и фруктов свежих, сухофруктов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C055CD">
              <w:rPr>
                <w:sz w:val="24"/>
              </w:rPr>
            </w:r>
            <w:r w:rsidR="00C055CD">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C055CD">
              <w:rPr>
                <w:sz w:val="24"/>
              </w:rPr>
            </w:r>
            <w:r w:rsidR="00C055CD">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C055CD">
              <w:rPr>
                <w:sz w:val="24"/>
              </w:rPr>
            </w:r>
            <w:r w:rsidR="00C055CD">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C055CD">
              <w:rPr>
                <w:sz w:val="24"/>
              </w:rPr>
            </w:r>
            <w:r w:rsidR="00C055CD">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C055CD">
              <w:rPr>
                <w:sz w:val="24"/>
              </w:rPr>
            </w:r>
            <w:r w:rsidR="00C055CD">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C055CD">
              <w:rPr>
                <w:sz w:val="24"/>
              </w:rPr>
            </w:r>
            <w:r w:rsidR="00C055CD">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AD0BAF" w:rsidRPr="00416475">
        <w:rPr>
          <w:b/>
          <w:bCs/>
          <w:sz w:val="24"/>
          <w:szCs w:val="24"/>
        </w:rPr>
        <w:t>ЗКТ-</w:t>
      </w:r>
      <w:r w:rsidR="00AD0BAF">
        <w:rPr>
          <w:b/>
          <w:bCs/>
          <w:sz w:val="24"/>
          <w:szCs w:val="24"/>
        </w:rPr>
        <w:t>33</w:t>
      </w:r>
      <w:r w:rsidR="00AD0BAF" w:rsidRPr="00416475">
        <w:rPr>
          <w:b/>
          <w:bCs/>
          <w:sz w:val="24"/>
          <w:szCs w:val="24"/>
        </w:rPr>
        <w:t>/</w:t>
      </w:r>
      <w:r w:rsidR="00AD0BAF">
        <w:rPr>
          <w:b/>
          <w:bCs/>
          <w:sz w:val="24"/>
          <w:szCs w:val="24"/>
        </w:rPr>
        <w:t>20</w:t>
      </w:r>
      <w:r w:rsidR="00AD0BAF" w:rsidRPr="00416475">
        <w:rPr>
          <w:b/>
          <w:bCs/>
          <w:sz w:val="24"/>
          <w:szCs w:val="24"/>
        </w:rPr>
        <w:t xml:space="preserve"> на право заключения договора поставки </w:t>
      </w:r>
      <w:r w:rsidR="00AD0BAF">
        <w:rPr>
          <w:b/>
          <w:bCs/>
          <w:sz w:val="24"/>
          <w:szCs w:val="24"/>
        </w:rPr>
        <w:t xml:space="preserve">овощей </w:t>
      </w:r>
      <w:r w:rsidR="00AD0BAF" w:rsidRPr="008120E6">
        <w:rPr>
          <w:b/>
          <w:bCs/>
          <w:sz w:val="24"/>
          <w:szCs w:val="24"/>
        </w:rPr>
        <w:t>и фруктов свежих, сухофруктов для предприятий общественного питания Свобо</w:t>
      </w:r>
      <w:r w:rsidR="00AD0BAF">
        <w:rPr>
          <w:b/>
          <w:bCs/>
          <w:sz w:val="24"/>
          <w:szCs w:val="24"/>
        </w:rPr>
        <w:t>д</w:t>
      </w:r>
      <w:r w:rsidR="00AD0BAF" w:rsidRPr="008120E6">
        <w:rPr>
          <w:b/>
          <w:bCs/>
          <w:sz w:val="24"/>
          <w:szCs w:val="24"/>
        </w:rPr>
        <w:t>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AD0BAF">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8</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AD0BAF">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AD0BAF">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E46" w:rsidRDefault="00876E46" w:rsidP="00D63907">
      <w:r>
        <w:separator/>
      </w:r>
    </w:p>
  </w:endnote>
  <w:endnote w:type="continuationSeparator" w:id="0">
    <w:p w:rsidR="00876E46" w:rsidRDefault="00876E4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055CD">
      <w:rPr>
        <w:noProof/>
        <w:sz w:val="18"/>
        <w:szCs w:val="18"/>
      </w:rPr>
      <w:t>16</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C055CD">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E46" w:rsidRDefault="00876E46" w:rsidP="00D63907">
      <w:r>
        <w:separator/>
      </w:r>
    </w:p>
  </w:footnote>
  <w:footnote w:type="continuationSeparator" w:id="0">
    <w:p w:rsidR="00876E46" w:rsidRDefault="00876E46"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6F7F05"/>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6E46"/>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55CD"/>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5DB8"/>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9A5BC8-6EA2-4549-B7C5-73E5675F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24</Pages>
  <Words>23668</Words>
  <Characters>134910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100</cp:revision>
  <cp:lastPrinted>2019-11-06T09:14:00Z</cp:lastPrinted>
  <dcterms:created xsi:type="dcterms:W3CDTF">2019-09-26T05:55:00Z</dcterms:created>
  <dcterms:modified xsi:type="dcterms:W3CDTF">2020-02-29T14:45:00Z</dcterms:modified>
</cp:coreProperties>
</file>