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0711933C"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9638F3">
        <w:rPr>
          <w:b/>
          <w:bCs/>
          <w:sz w:val="28"/>
          <w:szCs w:val="28"/>
        </w:rPr>
        <w:t>17</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7D1186"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7D1186"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7D1186"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7D1186"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7D1186"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7D1186"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6AFE41B9"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9638F3">
        <w:rPr>
          <w:sz w:val="28"/>
          <w:szCs w:val="28"/>
        </w:rPr>
        <w:t>17</w:t>
      </w:r>
      <w:r w:rsidR="00110527">
        <w:rPr>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2E797A4D" w:rsidR="00BA2114" w:rsidRDefault="009638F3" w:rsidP="004F587A">
      <w:pPr>
        <w:ind w:firstLine="708"/>
        <w:jc w:val="both"/>
        <w:rPr>
          <w:b/>
          <w:sz w:val="28"/>
          <w:szCs w:val="28"/>
        </w:rPr>
      </w:pPr>
      <w:r>
        <w:rPr>
          <w:b/>
          <w:sz w:val="28"/>
          <w:szCs w:val="28"/>
        </w:rPr>
        <w:t>4 585 976 (Четыре миллиона пятьсот восемьдесят пять</w:t>
      </w:r>
      <w:r w:rsidR="00110527">
        <w:rPr>
          <w:b/>
          <w:sz w:val="28"/>
          <w:szCs w:val="28"/>
        </w:rPr>
        <w:t xml:space="preserve"> тысяч</w:t>
      </w:r>
      <w:r>
        <w:rPr>
          <w:b/>
          <w:sz w:val="28"/>
          <w:szCs w:val="28"/>
        </w:rPr>
        <w:t xml:space="preserve"> девятьсот семьдесят шесть) руб. 8</w:t>
      </w:r>
      <w:r w:rsidR="00BA2114" w:rsidRPr="00BA2114">
        <w:rPr>
          <w:b/>
          <w:sz w:val="28"/>
          <w:szCs w:val="28"/>
        </w:rPr>
        <w:t>0 коп. в том числе НДС</w:t>
      </w:r>
      <w:r w:rsidR="00FD3048">
        <w:rPr>
          <w:b/>
          <w:sz w:val="28"/>
          <w:szCs w:val="28"/>
        </w:rPr>
        <w:t>;</w:t>
      </w:r>
    </w:p>
    <w:p w14:paraId="69228771" w14:textId="43C6AB8D" w:rsidR="00BA2114" w:rsidRDefault="009638F3" w:rsidP="00290573">
      <w:pPr>
        <w:ind w:firstLine="708"/>
        <w:jc w:val="both"/>
        <w:rPr>
          <w:b/>
          <w:sz w:val="28"/>
          <w:szCs w:val="28"/>
        </w:rPr>
      </w:pPr>
      <w:r>
        <w:rPr>
          <w:b/>
          <w:sz w:val="28"/>
          <w:szCs w:val="28"/>
        </w:rPr>
        <w:t>4 206 703</w:t>
      </w:r>
      <w:r w:rsidR="007400AF" w:rsidRPr="007400AF">
        <w:rPr>
          <w:b/>
          <w:sz w:val="28"/>
          <w:szCs w:val="28"/>
        </w:rPr>
        <w:t xml:space="preserve"> (</w:t>
      </w:r>
      <w:r>
        <w:rPr>
          <w:b/>
          <w:sz w:val="28"/>
          <w:szCs w:val="28"/>
        </w:rPr>
        <w:t>Четыре</w:t>
      </w:r>
      <w:r w:rsidR="00110527">
        <w:rPr>
          <w:b/>
          <w:sz w:val="28"/>
          <w:szCs w:val="28"/>
        </w:rPr>
        <w:t xml:space="preserve"> миллион</w:t>
      </w:r>
      <w:r>
        <w:rPr>
          <w:b/>
          <w:sz w:val="28"/>
          <w:szCs w:val="28"/>
        </w:rPr>
        <w:t>а двести шесть</w:t>
      </w:r>
      <w:r w:rsidR="00BA2114" w:rsidRPr="00BA2114">
        <w:rPr>
          <w:b/>
          <w:sz w:val="28"/>
          <w:szCs w:val="28"/>
        </w:rPr>
        <w:t xml:space="preserve"> тысяч</w:t>
      </w:r>
      <w:r>
        <w:rPr>
          <w:b/>
          <w:sz w:val="28"/>
          <w:szCs w:val="28"/>
        </w:rPr>
        <w:t xml:space="preserve"> семьсот три) руб. 3</w:t>
      </w:r>
      <w:r w:rsidR="007D1186">
        <w:rPr>
          <w:b/>
          <w:sz w:val="28"/>
          <w:szCs w:val="28"/>
        </w:rPr>
        <w:t>3</w:t>
      </w:r>
      <w:r w:rsidR="00BA2114" w:rsidRPr="00BA2114">
        <w:rPr>
          <w:b/>
          <w:sz w:val="28"/>
          <w:szCs w:val="28"/>
        </w:rPr>
        <w:t xml:space="preserve"> коп.  без учета НДС.</w:t>
      </w:r>
    </w:p>
    <w:p w14:paraId="2202A4FB" w14:textId="4036C2D4"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9638F3">
        <w:rPr>
          <w:b/>
          <w:sz w:val="28"/>
          <w:szCs w:val="28"/>
        </w:rPr>
        <w:t>210 335</w:t>
      </w:r>
      <w:r w:rsidR="00290573" w:rsidRPr="007400AF">
        <w:rPr>
          <w:b/>
          <w:sz w:val="28"/>
          <w:szCs w:val="28"/>
        </w:rPr>
        <w:t xml:space="preserve"> (</w:t>
      </w:r>
      <w:r w:rsidR="009638F3">
        <w:rPr>
          <w:b/>
          <w:sz w:val="28"/>
          <w:szCs w:val="28"/>
        </w:rPr>
        <w:t>Двести десят</w:t>
      </w:r>
      <w:r w:rsidR="007D1186">
        <w:rPr>
          <w:b/>
          <w:sz w:val="28"/>
          <w:szCs w:val="28"/>
        </w:rPr>
        <w:t>ь</w:t>
      </w:r>
      <w:r w:rsidR="00BA2114">
        <w:rPr>
          <w:b/>
          <w:sz w:val="28"/>
          <w:szCs w:val="28"/>
        </w:rPr>
        <w:t xml:space="preserve"> тысяч</w:t>
      </w:r>
      <w:r w:rsidR="009638F3">
        <w:rPr>
          <w:b/>
          <w:sz w:val="28"/>
          <w:szCs w:val="28"/>
        </w:rPr>
        <w:t xml:space="preserve"> триста тридцать пять) руб. 1</w:t>
      </w:r>
      <w:r w:rsidR="007D1186">
        <w:rPr>
          <w:b/>
          <w:sz w:val="28"/>
          <w:szCs w:val="28"/>
        </w:rPr>
        <w:t>7</w:t>
      </w:r>
      <w:r w:rsidR="00290573" w:rsidRPr="007400AF">
        <w:rPr>
          <w:b/>
          <w:sz w:val="28"/>
          <w:szCs w:val="28"/>
        </w:rPr>
        <w:t xml:space="preserve"> коп. </w:t>
      </w:r>
    </w:p>
    <w:p w14:paraId="2A95E412" w14:textId="5A80004E" w:rsidR="004F587A" w:rsidRPr="00515F9C" w:rsidRDefault="004F587A" w:rsidP="00290573">
      <w:pPr>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165CD154"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9638F3">
        <w:rPr>
          <w:b/>
          <w:sz w:val="28"/>
          <w:szCs w:val="28"/>
        </w:rPr>
        <w:t>31</w:t>
      </w:r>
      <w:r w:rsidR="00E13D29">
        <w:rPr>
          <w:b/>
          <w:sz w:val="28"/>
          <w:szCs w:val="28"/>
        </w:rPr>
        <w:t>.03</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49D8C301"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9638F3">
        <w:rPr>
          <w:b/>
          <w:sz w:val="28"/>
          <w:szCs w:val="28"/>
        </w:rPr>
        <w:t>26</w:t>
      </w:r>
      <w:r w:rsidR="006378A6">
        <w:rPr>
          <w:b/>
          <w:sz w:val="28"/>
          <w:szCs w:val="28"/>
        </w:rPr>
        <w:t>.</w:t>
      </w:r>
      <w:r w:rsidR="007072F5">
        <w:rPr>
          <w:b/>
          <w:sz w:val="28"/>
          <w:szCs w:val="28"/>
        </w:rPr>
        <w:t>02</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0BE7E778"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9638F3">
        <w:rPr>
          <w:b/>
          <w:sz w:val="28"/>
          <w:szCs w:val="28"/>
        </w:rPr>
        <w:t>30</w:t>
      </w:r>
      <w:r w:rsidR="00E219E7">
        <w:rPr>
          <w:b/>
          <w:sz w:val="28"/>
          <w:szCs w:val="28"/>
        </w:rPr>
        <w:t>.03</w:t>
      </w:r>
      <w:r w:rsidR="006378A6">
        <w:rPr>
          <w:b/>
          <w:sz w:val="28"/>
          <w:szCs w:val="28"/>
        </w:rPr>
        <w:t>.2020</w:t>
      </w:r>
      <w:r w:rsidR="00A915E0" w:rsidRPr="007400AF">
        <w:rPr>
          <w:b/>
          <w:sz w:val="28"/>
          <w:szCs w:val="28"/>
        </w:rPr>
        <w:t xml:space="preserve"> г. в 10:00.</w:t>
      </w:r>
    </w:p>
    <w:p w14:paraId="6F26983E" w14:textId="5EDD086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9638F3">
        <w:rPr>
          <w:b/>
          <w:sz w:val="28"/>
          <w:szCs w:val="28"/>
        </w:rPr>
        <w:t>№17</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5FEF5E38"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9638F3">
        <w:rPr>
          <w:b/>
          <w:sz w:val="28"/>
          <w:szCs w:val="28"/>
        </w:rPr>
        <w:t>30</w:t>
      </w:r>
      <w:r w:rsidR="00E219E7">
        <w:rPr>
          <w:b/>
          <w:sz w:val="28"/>
          <w:szCs w:val="28"/>
        </w:rPr>
        <w:t>.03</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6887CEB8"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9638F3">
        <w:rPr>
          <w:b/>
          <w:sz w:val="28"/>
          <w:szCs w:val="28"/>
        </w:rPr>
        <w:t>420 670</w:t>
      </w:r>
      <w:r w:rsidR="00BA2114" w:rsidRPr="00BA2114">
        <w:rPr>
          <w:b/>
          <w:sz w:val="28"/>
          <w:szCs w:val="28"/>
        </w:rPr>
        <w:t xml:space="preserve"> </w:t>
      </w:r>
      <w:r w:rsidR="009638F3">
        <w:rPr>
          <w:b/>
          <w:sz w:val="28"/>
          <w:szCs w:val="28"/>
        </w:rPr>
        <w:t>(Четыреста двадцать тысяч шестьсот семьдесят) руб. 33</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7D1186"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79E22926"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9638F3">
        <w:rPr>
          <w:b/>
          <w:sz w:val="28"/>
          <w:szCs w:val="28"/>
        </w:rPr>
        <w:t>30</w:t>
      </w:r>
      <w:r w:rsidR="00371A61">
        <w:rPr>
          <w:b/>
          <w:sz w:val="28"/>
          <w:szCs w:val="28"/>
        </w:rPr>
        <w:t>» марта</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71EDCD64" w14:textId="77777777" w:rsidR="007072F5" w:rsidRPr="007072F5" w:rsidRDefault="004F587A" w:rsidP="007072F5">
      <w:pPr>
        <w:pStyle w:val="ab"/>
        <w:ind w:left="0" w:firstLine="708"/>
        <w:jc w:val="right"/>
        <w:rPr>
          <w:bCs/>
          <w:szCs w:val="20"/>
        </w:rPr>
      </w:pPr>
      <w:r w:rsidRPr="00515F9C">
        <w:rPr>
          <w:sz w:val="28"/>
          <w:szCs w:val="28"/>
        </w:rPr>
        <w:br w:type="page"/>
      </w:r>
      <w:r w:rsidRPr="00515F9C">
        <w:rPr>
          <w:bCs/>
          <w:sz w:val="28"/>
          <w:szCs w:val="28"/>
        </w:rPr>
        <w:t xml:space="preserve">                                                                                                        </w:t>
      </w:r>
      <w:r w:rsidR="007072F5" w:rsidRPr="007072F5">
        <w:rPr>
          <w:bCs/>
          <w:szCs w:val="20"/>
        </w:rPr>
        <w:t xml:space="preserve">Приложение № 1 </w:t>
      </w:r>
    </w:p>
    <w:p w14:paraId="4AED699E" w14:textId="77777777" w:rsidR="007072F5" w:rsidRPr="007072F5" w:rsidRDefault="007072F5" w:rsidP="007072F5">
      <w:pPr>
        <w:autoSpaceDE w:val="0"/>
        <w:autoSpaceDN w:val="0"/>
        <w:adjustRightInd w:val="0"/>
        <w:ind w:firstLine="709"/>
        <w:jc w:val="right"/>
        <w:rPr>
          <w:bCs/>
        </w:rPr>
      </w:pPr>
      <w:r w:rsidRPr="007072F5">
        <w:rPr>
          <w:bCs/>
        </w:rPr>
        <w:t>к аукционной документации</w:t>
      </w:r>
    </w:p>
    <w:p w14:paraId="10F9A8A5" w14:textId="77777777" w:rsidR="007072F5" w:rsidRPr="007072F5" w:rsidRDefault="007072F5" w:rsidP="007072F5">
      <w:pPr>
        <w:spacing w:after="200" w:line="360" w:lineRule="exact"/>
        <w:ind w:firstLine="709"/>
        <w:contextualSpacing/>
        <w:jc w:val="right"/>
        <w:rPr>
          <w:bCs/>
        </w:rPr>
      </w:pPr>
    </w:p>
    <w:p w14:paraId="54C7780A" w14:textId="77777777" w:rsidR="007072F5" w:rsidRPr="007072F5" w:rsidRDefault="007072F5" w:rsidP="007072F5">
      <w:pPr>
        <w:spacing w:after="200" w:line="360" w:lineRule="exact"/>
        <w:ind w:firstLine="709"/>
        <w:contextualSpacing/>
        <w:jc w:val="center"/>
        <w:rPr>
          <w:b/>
          <w:bCs/>
          <w:sz w:val="28"/>
          <w:szCs w:val="28"/>
        </w:rPr>
      </w:pPr>
      <w:r w:rsidRPr="007072F5">
        <w:rPr>
          <w:b/>
          <w:bCs/>
          <w:sz w:val="28"/>
          <w:szCs w:val="28"/>
        </w:rPr>
        <w:t>Техническое описание</w:t>
      </w:r>
    </w:p>
    <w:p w14:paraId="0354F705" w14:textId="77777777" w:rsidR="007072F5" w:rsidRPr="007072F5" w:rsidRDefault="007072F5" w:rsidP="007072F5">
      <w:pPr>
        <w:spacing w:after="200" w:line="360" w:lineRule="exact"/>
        <w:ind w:firstLine="709"/>
        <w:contextualSpacing/>
        <w:jc w:val="center"/>
        <w:rPr>
          <w:bCs/>
        </w:rPr>
      </w:pPr>
    </w:p>
    <w:p w14:paraId="6D95370E" w14:textId="041C9C04" w:rsidR="007072F5" w:rsidRPr="000850B2" w:rsidRDefault="007072F5" w:rsidP="007072F5">
      <w:pPr>
        <w:autoSpaceDE w:val="0"/>
        <w:autoSpaceDN w:val="0"/>
        <w:adjustRightInd w:val="0"/>
        <w:ind w:firstLine="709"/>
        <w:jc w:val="both"/>
        <w:rPr>
          <w:sz w:val="26"/>
          <w:szCs w:val="26"/>
        </w:rPr>
      </w:pPr>
      <w:r w:rsidRPr="007072F5">
        <w:rPr>
          <w:sz w:val="26"/>
          <w:szCs w:val="26"/>
        </w:rPr>
        <w:t>1. Предмет сделки: Отчуждение по договору купли-продажи объекта(-</w:t>
      </w:r>
      <w:proofErr w:type="spellStart"/>
      <w:r w:rsidRPr="007072F5">
        <w:rPr>
          <w:sz w:val="26"/>
          <w:szCs w:val="26"/>
        </w:rPr>
        <w:t>ов</w:t>
      </w:r>
      <w:proofErr w:type="spellEnd"/>
      <w:r w:rsidRPr="007072F5">
        <w:rPr>
          <w:sz w:val="26"/>
          <w:szCs w:val="26"/>
        </w:rPr>
        <w:t xml:space="preserve">) недвижимого имущества, находящегося (находящихся) в собственности АО «ЖТК». </w:t>
      </w:r>
      <w:r w:rsidR="00F422A8">
        <w:rPr>
          <w:sz w:val="28"/>
          <w:szCs w:val="28"/>
        </w:rPr>
        <w:t>Здание пив-бара</w:t>
      </w:r>
      <w:r w:rsidR="00F422A8" w:rsidRPr="000850B2">
        <w:rPr>
          <w:sz w:val="28"/>
          <w:szCs w:val="28"/>
        </w:rPr>
        <w:t xml:space="preserve"> </w:t>
      </w:r>
      <w:r w:rsidRPr="007072F5">
        <w:rPr>
          <w:sz w:val="28"/>
          <w:szCs w:val="28"/>
        </w:rPr>
        <w:t xml:space="preserve">Запись в </w:t>
      </w:r>
      <w:r w:rsidRPr="000850B2">
        <w:rPr>
          <w:sz w:val="28"/>
          <w:szCs w:val="28"/>
        </w:rPr>
        <w:t>ЕГРН</w:t>
      </w:r>
      <w:r w:rsidR="00F422A8">
        <w:rPr>
          <w:sz w:val="28"/>
          <w:szCs w:val="28"/>
        </w:rPr>
        <w:t xml:space="preserve"> от 13.12.2007 г., № 61-61-01/662/2007-84 Здание бистро 13</w:t>
      </w:r>
      <w:r w:rsidRPr="000850B2">
        <w:rPr>
          <w:sz w:val="28"/>
          <w:szCs w:val="28"/>
        </w:rPr>
        <w:t>.</w:t>
      </w:r>
      <w:r w:rsidR="00F422A8">
        <w:rPr>
          <w:sz w:val="28"/>
          <w:szCs w:val="28"/>
        </w:rPr>
        <w:t>12.2007 г., № 61-61-01/662/2007-83</w:t>
      </w:r>
      <w:r w:rsidRPr="000850B2">
        <w:rPr>
          <w:sz w:val="28"/>
          <w:szCs w:val="28"/>
        </w:rPr>
        <w:t xml:space="preserve"> </w:t>
      </w:r>
      <w:r w:rsidR="00F422A8">
        <w:rPr>
          <w:sz w:val="28"/>
          <w:szCs w:val="28"/>
        </w:rPr>
        <w:t>, 22.01.2009</w:t>
      </w:r>
      <w:r w:rsidR="00DC6AB5">
        <w:rPr>
          <w:sz w:val="28"/>
          <w:szCs w:val="28"/>
        </w:rPr>
        <w:t xml:space="preserve"> г.</w:t>
      </w:r>
    </w:p>
    <w:p w14:paraId="106E15CB" w14:textId="32E7FE88" w:rsidR="007072F5" w:rsidRPr="000850B2" w:rsidRDefault="007072F5" w:rsidP="007072F5">
      <w:pPr>
        <w:widowControl w:val="0"/>
        <w:autoSpaceDE w:val="0"/>
        <w:autoSpaceDN w:val="0"/>
        <w:adjustRightInd w:val="0"/>
        <w:spacing w:before="120"/>
        <w:ind w:firstLine="708"/>
        <w:contextualSpacing/>
        <w:jc w:val="both"/>
        <w:rPr>
          <w:sz w:val="26"/>
          <w:szCs w:val="26"/>
        </w:rPr>
      </w:pPr>
      <w:r w:rsidRPr="000850B2">
        <w:rPr>
          <w:sz w:val="26"/>
          <w:szCs w:val="26"/>
        </w:rPr>
        <w:t>2. Адрес объекта(-</w:t>
      </w:r>
      <w:proofErr w:type="spellStart"/>
      <w:r w:rsidRPr="000850B2">
        <w:rPr>
          <w:sz w:val="26"/>
          <w:szCs w:val="26"/>
        </w:rPr>
        <w:t>ов</w:t>
      </w:r>
      <w:proofErr w:type="spellEnd"/>
      <w:r w:rsidRPr="000850B2">
        <w:rPr>
          <w:sz w:val="26"/>
          <w:szCs w:val="26"/>
        </w:rPr>
        <w:t xml:space="preserve">): </w:t>
      </w:r>
      <w:r w:rsidR="00F422A8">
        <w:rPr>
          <w:sz w:val="26"/>
          <w:szCs w:val="26"/>
        </w:rPr>
        <w:t>Ростовская обл., г. Ростов на Дону, ул. Депутатская, 3а.</w:t>
      </w:r>
    </w:p>
    <w:p w14:paraId="6A46C0F8" w14:textId="77777777" w:rsidR="007072F5" w:rsidRPr="000850B2" w:rsidRDefault="007072F5" w:rsidP="007072F5">
      <w:pPr>
        <w:widowControl w:val="0"/>
        <w:autoSpaceDE w:val="0"/>
        <w:autoSpaceDN w:val="0"/>
        <w:adjustRightInd w:val="0"/>
        <w:ind w:firstLine="708"/>
        <w:contextualSpacing/>
        <w:jc w:val="both"/>
        <w:rPr>
          <w:sz w:val="26"/>
          <w:szCs w:val="26"/>
        </w:rPr>
      </w:pPr>
      <w:r w:rsidRPr="000850B2">
        <w:rPr>
          <w:sz w:val="26"/>
          <w:szCs w:val="26"/>
        </w:rPr>
        <w:t>3. Характеристика и фотографии объекта(-</w:t>
      </w:r>
      <w:proofErr w:type="spellStart"/>
      <w:r w:rsidRPr="000850B2">
        <w:rPr>
          <w:sz w:val="26"/>
          <w:szCs w:val="26"/>
        </w:rPr>
        <w:t>ов</w:t>
      </w:r>
      <w:proofErr w:type="spellEnd"/>
      <w:r w:rsidRPr="000850B2">
        <w:rPr>
          <w:sz w:val="26"/>
          <w:szCs w:val="26"/>
        </w:rPr>
        <w:t>) недвижимого имущества:</w:t>
      </w:r>
    </w:p>
    <w:p w14:paraId="3765DB16" w14:textId="77777777" w:rsidR="007072F5" w:rsidRPr="000850B2" w:rsidRDefault="007072F5" w:rsidP="007072F5">
      <w:pPr>
        <w:widowControl w:val="0"/>
        <w:autoSpaceDE w:val="0"/>
        <w:autoSpaceDN w:val="0"/>
        <w:adjustRightInd w:val="0"/>
        <w:ind w:firstLine="708"/>
        <w:contextualSpacing/>
        <w:jc w:val="both"/>
        <w:rPr>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364"/>
        <w:gridCol w:w="959"/>
        <w:gridCol w:w="944"/>
        <w:gridCol w:w="5990"/>
      </w:tblGrid>
      <w:tr w:rsidR="00B75FCC" w:rsidRPr="000850B2" w14:paraId="0172B435" w14:textId="77777777" w:rsidTr="00442BA6">
        <w:trPr>
          <w:trHeight w:val="538"/>
          <w:jc w:val="center"/>
        </w:trPr>
        <w:tc>
          <w:tcPr>
            <w:tcW w:w="176" w:type="pct"/>
            <w:tcBorders>
              <w:top w:val="single" w:sz="6" w:space="0" w:color="auto"/>
              <w:left w:val="single" w:sz="6" w:space="0" w:color="auto"/>
              <w:bottom w:val="single" w:sz="6" w:space="0" w:color="auto"/>
              <w:right w:val="single" w:sz="6" w:space="0" w:color="auto"/>
            </w:tcBorders>
            <w:shd w:val="clear" w:color="auto" w:fill="D9D9D9"/>
            <w:vAlign w:val="center"/>
          </w:tcPr>
          <w:p w14:paraId="5992B188" w14:textId="77777777" w:rsidR="007072F5" w:rsidRPr="000850B2" w:rsidRDefault="007072F5" w:rsidP="007072F5">
            <w:pPr>
              <w:autoSpaceDE w:val="0"/>
              <w:autoSpaceDN w:val="0"/>
              <w:adjustRightInd w:val="0"/>
              <w:jc w:val="center"/>
              <w:rPr>
                <w:b/>
                <w:bCs/>
                <w:sz w:val="18"/>
                <w:szCs w:val="18"/>
              </w:rPr>
            </w:pPr>
            <w:r w:rsidRPr="000850B2">
              <w:rPr>
                <w:b/>
                <w:bCs/>
                <w:sz w:val="18"/>
                <w:szCs w:val="18"/>
              </w:rPr>
              <w:t>№ п/п</w:t>
            </w:r>
          </w:p>
        </w:tc>
        <w:tc>
          <w:tcPr>
            <w:tcW w:w="796" w:type="pct"/>
            <w:tcBorders>
              <w:top w:val="single" w:sz="6" w:space="0" w:color="auto"/>
              <w:left w:val="single" w:sz="6" w:space="0" w:color="auto"/>
              <w:bottom w:val="single" w:sz="6" w:space="0" w:color="auto"/>
              <w:right w:val="single" w:sz="6" w:space="0" w:color="auto"/>
            </w:tcBorders>
            <w:shd w:val="clear" w:color="auto" w:fill="D9D9D9"/>
            <w:vAlign w:val="center"/>
          </w:tcPr>
          <w:p w14:paraId="6BB1A6BD" w14:textId="77777777" w:rsidR="007072F5" w:rsidRPr="000850B2" w:rsidRDefault="007072F5" w:rsidP="007072F5">
            <w:pPr>
              <w:autoSpaceDE w:val="0"/>
              <w:autoSpaceDN w:val="0"/>
              <w:adjustRightInd w:val="0"/>
              <w:jc w:val="center"/>
              <w:rPr>
                <w:b/>
                <w:bCs/>
                <w:sz w:val="18"/>
                <w:szCs w:val="18"/>
              </w:rPr>
            </w:pPr>
            <w:r w:rsidRPr="000850B2">
              <w:rPr>
                <w:b/>
                <w:bCs/>
                <w:sz w:val="18"/>
                <w:szCs w:val="18"/>
              </w:rPr>
              <w:t>Наименование объекта(-</w:t>
            </w:r>
            <w:proofErr w:type="spellStart"/>
            <w:r w:rsidRPr="000850B2">
              <w:rPr>
                <w:b/>
                <w:bCs/>
                <w:sz w:val="18"/>
                <w:szCs w:val="18"/>
              </w:rPr>
              <w:t>ов</w:t>
            </w:r>
            <w:proofErr w:type="spellEnd"/>
            <w:r w:rsidRPr="000850B2">
              <w:rPr>
                <w:b/>
                <w:bCs/>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vAlign w:val="center"/>
          </w:tcPr>
          <w:p w14:paraId="195695ED" w14:textId="77777777" w:rsidR="007072F5" w:rsidRPr="000850B2" w:rsidRDefault="007072F5" w:rsidP="007072F5">
            <w:pPr>
              <w:autoSpaceDE w:val="0"/>
              <w:autoSpaceDN w:val="0"/>
              <w:adjustRightInd w:val="0"/>
              <w:jc w:val="center"/>
              <w:rPr>
                <w:rFonts w:ascii="Cambria" w:hAnsi="Cambria" w:cs="Cambria"/>
                <w:b/>
                <w:bCs/>
                <w:sz w:val="18"/>
                <w:szCs w:val="18"/>
              </w:rPr>
            </w:pPr>
            <w:r w:rsidRPr="000850B2">
              <w:rPr>
                <w:b/>
                <w:bCs/>
                <w:sz w:val="18"/>
                <w:szCs w:val="18"/>
              </w:rPr>
              <w:t xml:space="preserve">Общая площадь, </w:t>
            </w:r>
            <w:proofErr w:type="spellStart"/>
            <w:r w:rsidRPr="000850B2">
              <w:rPr>
                <w:rFonts w:ascii="Cambria" w:hAnsi="Cambria" w:cs="Cambria"/>
                <w:b/>
                <w:bCs/>
                <w:sz w:val="18"/>
                <w:szCs w:val="18"/>
              </w:rPr>
              <w:t>кв.м</w:t>
            </w:r>
            <w:proofErr w:type="spellEnd"/>
            <w:r w:rsidRPr="000850B2">
              <w:rPr>
                <w:rFonts w:ascii="Cambria" w:hAnsi="Cambria" w:cs="Cambria"/>
                <w:b/>
                <w:bCs/>
                <w:sz w:val="18"/>
                <w:szCs w:val="18"/>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vAlign w:val="center"/>
          </w:tcPr>
          <w:p w14:paraId="29C262EA" w14:textId="77777777" w:rsidR="007072F5" w:rsidRPr="000850B2" w:rsidRDefault="007072F5" w:rsidP="007072F5">
            <w:pPr>
              <w:autoSpaceDE w:val="0"/>
              <w:autoSpaceDN w:val="0"/>
              <w:adjustRightInd w:val="0"/>
              <w:jc w:val="center"/>
              <w:rPr>
                <w:b/>
                <w:bCs/>
                <w:sz w:val="18"/>
                <w:szCs w:val="18"/>
              </w:rPr>
            </w:pPr>
            <w:r w:rsidRPr="000850B2">
              <w:rPr>
                <w:b/>
                <w:bCs/>
                <w:sz w:val="18"/>
                <w:szCs w:val="18"/>
              </w:rPr>
              <w:t>Год постройки объекта (-</w:t>
            </w:r>
            <w:proofErr w:type="spellStart"/>
            <w:r w:rsidRPr="000850B2">
              <w:rPr>
                <w:b/>
                <w:bCs/>
                <w:sz w:val="18"/>
                <w:szCs w:val="18"/>
              </w:rPr>
              <w:t>ов</w:t>
            </w:r>
            <w:proofErr w:type="spellEnd"/>
            <w:r w:rsidRPr="000850B2">
              <w:rPr>
                <w:b/>
                <w:bCs/>
                <w:sz w:val="18"/>
                <w:szCs w:val="18"/>
              </w:rPr>
              <w:t>)</w:t>
            </w:r>
          </w:p>
        </w:tc>
        <w:tc>
          <w:tcPr>
            <w:tcW w:w="2908" w:type="pct"/>
            <w:tcBorders>
              <w:top w:val="single" w:sz="6" w:space="0" w:color="auto"/>
              <w:left w:val="single" w:sz="6" w:space="0" w:color="auto"/>
              <w:bottom w:val="single" w:sz="6" w:space="0" w:color="auto"/>
              <w:right w:val="single" w:sz="6" w:space="0" w:color="auto"/>
            </w:tcBorders>
            <w:shd w:val="clear" w:color="auto" w:fill="D9D9D9"/>
            <w:vAlign w:val="center"/>
          </w:tcPr>
          <w:p w14:paraId="21597F3B" w14:textId="77777777" w:rsidR="007072F5" w:rsidRPr="000850B2" w:rsidRDefault="007072F5" w:rsidP="007072F5">
            <w:pPr>
              <w:autoSpaceDE w:val="0"/>
              <w:autoSpaceDN w:val="0"/>
              <w:adjustRightInd w:val="0"/>
              <w:jc w:val="center"/>
              <w:rPr>
                <w:b/>
                <w:bCs/>
                <w:sz w:val="18"/>
                <w:szCs w:val="18"/>
              </w:rPr>
            </w:pPr>
            <w:r w:rsidRPr="000850B2">
              <w:rPr>
                <w:b/>
                <w:bCs/>
                <w:sz w:val="18"/>
                <w:szCs w:val="18"/>
              </w:rPr>
              <w:t>Фотографии</w:t>
            </w:r>
          </w:p>
        </w:tc>
      </w:tr>
      <w:tr w:rsidR="00B75FCC" w:rsidRPr="000850B2" w14:paraId="2072E809" w14:textId="77777777" w:rsidTr="00442BA6">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14:paraId="28780A74" w14:textId="77777777" w:rsidR="007072F5" w:rsidRPr="000850B2" w:rsidRDefault="007072F5" w:rsidP="007072F5">
            <w:pPr>
              <w:jc w:val="center"/>
              <w:rPr>
                <w:sz w:val="26"/>
                <w:szCs w:val="26"/>
              </w:rPr>
            </w:pPr>
            <w:r w:rsidRPr="000850B2">
              <w:rPr>
                <w:sz w:val="26"/>
                <w:szCs w:val="26"/>
              </w:rPr>
              <w:t>1</w:t>
            </w:r>
          </w:p>
        </w:tc>
        <w:tc>
          <w:tcPr>
            <w:tcW w:w="796" w:type="pct"/>
            <w:tcBorders>
              <w:top w:val="single" w:sz="6" w:space="0" w:color="auto"/>
              <w:left w:val="single" w:sz="6" w:space="0" w:color="auto"/>
              <w:bottom w:val="single" w:sz="6" w:space="0" w:color="auto"/>
              <w:right w:val="single" w:sz="6" w:space="0" w:color="auto"/>
            </w:tcBorders>
            <w:vAlign w:val="center"/>
          </w:tcPr>
          <w:p w14:paraId="2035DCA2" w14:textId="66CC9909" w:rsidR="007072F5" w:rsidRPr="000850B2" w:rsidRDefault="00442BA6" w:rsidP="007072F5">
            <w:pPr>
              <w:jc w:val="center"/>
              <w:rPr>
                <w:sz w:val="26"/>
                <w:szCs w:val="26"/>
              </w:rPr>
            </w:pPr>
            <w:r w:rsidRPr="00442BA6">
              <w:rPr>
                <w:sz w:val="26"/>
                <w:szCs w:val="26"/>
              </w:rPr>
              <w:t>Здание пив-бара</w:t>
            </w:r>
          </w:p>
        </w:tc>
        <w:tc>
          <w:tcPr>
            <w:tcW w:w="585" w:type="pct"/>
            <w:tcBorders>
              <w:top w:val="single" w:sz="6" w:space="0" w:color="auto"/>
              <w:left w:val="single" w:sz="6" w:space="0" w:color="auto"/>
              <w:bottom w:val="single" w:sz="6" w:space="0" w:color="auto"/>
              <w:right w:val="single" w:sz="6" w:space="0" w:color="auto"/>
            </w:tcBorders>
            <w:vAlign w:val="center"/>
          </w:tcPr>
          <w:p w14:paraId="4D5E05AF" w14:textId="3845B207" w:rsidR="007072F5" w:rsidRPr="000850B2" w:rsidRDefault="00442BA6" w:rsidP="007072F5">
            <w:pPr>
              <w:jc w:val="center"/>
              <w:rPr>
                <w:sz w:val="26"/>
                <w:szCs w:val="26"/>
              </w:rPr>
            </w:pPr>
            <w:r>
              <w:rPr>
                <w:sz w:val="26"/>
                <w:szCs w:val="26"/>
              </w:rPr>
              <w:t>42,6</w:t>
            </w:r>
          </w:p>
        </w:tc>
        <w:tc>
          <w:tcPr>
            <w:tcW w:w="535" w:type="pct"/>
            <w:tcBorders>
              <w:top w:val="single" w:sz="6" w:space="0" w:color="auto"/>
              <w:left w:val="single" w:sz="6" w:space="0" w:color="auto"/>
              <w:bottom w:val="single" w:sz="6" w:space="0" w:color="auto"/>
              <w:right w:val="single" w:sz="6" w:space="0" w:color="auto"/>
            </w:tcBorders>
            <w:vAlign w:val="center"/>
          </w:tcPr>
          <w:p w14:paraId="2B0CF011" w14:textId="77777777" w:rsidR="007072F5" w:rsidRPr="000850B2" w:rsidRDefault="007072F5" w:rsidP="007072F5">
            <w:pPr>
              <w:jc w:val="center"/>
              <w:rPr>
                <w:sz w:val="26"/>
                <w:szCs w:val="26"/>
              </w:rPr>
            </w:pPr>
          </w:p>
        </w:tc>
        <w:tc>
          <w:tcPr>
            <w:tcW w:w="2908" w:type="pct"/>
            <w:tcBorders>
              <w:top w:val="single" w:sz="6" w:space="0" w:color="auto"/>
              <w:left w:val="single" w:sz="6" w:space="0" w:color="auto"/>
              <w:bottom w:val="single" w:sz="6" w:space="0" w:color="auto"/>
              <w:right w:val="single" w:sz="6" w:space="0" w:color="auto"/>
            </w:tcBorders>
            <w:vAlign w:val="center"/>
          </w:tcPr>
          <w:p w14:paraId="2A62841C" w14:textId="4313024E" w:rsidR="007072F5" w:rsidRPr="000850B2" w:rsidRDefault="007072F5" w:rsidP="007072F5">
            <w:pPr>
              <w:autoSpaceDE w:val="0"/>
              <w:autoSpaceDN w:val="0"/>
              <w:adjustRightInd w:val="0"/>
              <w:rPr>
                <w:sz w:val="18"/>
                <w:szCs w:val="16"/>
              </w:rPr>
            </w:pPr>
            <w:r w:rsidRPr="000850B2">
              <w:rPr>
                <w:sz w:val="18"/>
                <w:szCs w:val="16"/>
              </w:rPr>
              <w:t xml:space="preserve">   </w:t>
            </w:r>
            <w:r w:rsidR="00B75FCC">
              <w:rPr>
                <w:noProof/>
                <w:sz w:val="18"/>
                <w:szCs w:val="16"/>
              </w:rPr>
              <w:drawing>
                <wp:inline distT="0" distB="0" distL="0" distR="0" wp14:anchorId="21FB0FD0" wp14:editId="39F48DB2">
                  <wp:extent cx="3657600" cy="2219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219325"/>
                          </a:xfrm>
                          <a:prstGeom prst="rect">
                            <a:avLst/>
                          </a:prstGeom>
                          <a:noFill/>
                        </pic:spPr>
                      </pic:pic>
                    </a:graphicData>
                  </a:graphic>
                </wp:inline>
              </w:drawing>
            </w:r>
          </w:p>
        </w:tc>
      </w:tr>
      <w:tr w:rsidR="00B75FCC" w:rsidRPr="000850B2" w14:paraId="44420135" w14:textId="77777777" w:rsidTr="00442BA6">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14:paraId="733C6E25" w14:textId="77777777" w:rsidR="007072F5" w:rsidRPr="000850B2" w:rsidRDefault="007072F5" w:rsidP="007072F5">
            <w:pPr>
              <w:jc w:val="center"/>
              <w:rPr>
                <w:sz w:val="26"/>
                <w:szCs w:val="26"/>
              </w:rPr>
            </w:pPr>
            <w:r w:rsidRPr="000850B2">
              <w:rPr>
                <w:sz w:val="26"/>
                <w:szCs w:val="26"/>
              </w:rPr>
              <w:t>2</w:t>
            </w:r>
          </w:p>
        </w:tc>
        <w:tc>
          <w:tcPr>
            <w:tcW w:w="796" w:type="pct"/>
            <w:tcBorders>
              <w:top w:val="single" w:sz="6" w:space="0" w:color="auto"/>
              <w:left w:val="single" w:sz="6" w:space="0" w:color="auto"/>
              <w:bottom w:val="single" w:sz="6" w:space="0" w:color="auto"/>
              <w:right w:val="single" w:sz="6" w:space="0" w:color="auto"/>
            </w:tcBorders>
            <w:vAlign w:val="center"/>
          </w:tcPr>
          <w:p w14:paraId="705A6937" w14:textId="43DC8FD2" w:rsidR="007072F5" w:rsidRPr="000850B2" w:rsidRDefault="00442BA6" w:rsidP="007072F5">
            <w:pPr>
              <w:jc w:val="center"/>
              <w:rPr>
                <w:sz w:val="26"/>
                <w:szCs w:val="26"/>
              </w:rPr>
            </w:pPr>
            <w:r w:rsidRPr="00442BA6">
              <w:rPr>
                <w:sz w:val="26"/>
                <w:szCs w:val="26"/>
              </w:rPr>
              <w:t>Здание бистро</w:t>
            </w:r>
          </w:p>
        </w:tc>
        <w:tc>
          <w:tcPr>
            <w:tcW w:w="585" w:type="pct"/>
            <w:tcBorders>
              <w:top w:val="single" w:sz="6" w:space="0" w:color="auto"/>
              <w:left w:val="single" w:sz="6" w:space="0" w:color="auto"/>
              <w:bottom w:val="single" w:sz="6" w:space="0" w:color="auto"/>
              <w:right w:val="single" w:sz="6" w:space="0" w:color="auto"/>
            </w:tcBorders>
            <w:vAlign w:val="center"/>
          </w:tcPr>
          <w:p w14:paraId="578352D9" w14:textId="24A89C4E" w:rsidR="007072F5" w:rsidRPr="000850B2" w:rsidRDefault="00442BA6" w:rsidP="007072F5">
            <w:pPr>
              <w:jc w:val="center"/>
              <w:rPr>
                <w:sz w:val="26"/>
                <w:szCs w:val="26"/>
              </w:rPr>
            </w:pPr>
            <w:r>
              <w:rPr>
                <w:sz w:val="26"/>
                <w:szCs w:val="26"/>
              </w:rPr>
              <w:t>52,2</w:t>
            </w:r>
          </w:p>
        </w:tc>
        <w:tc>
          <w:tcPr>
            <w:tcW w:w="535" w:type="pct"/>
            <w:tcBorders>
              <w:top w:val="single" w:sz="6" w:space="0" w:color="auto"/>
              <w:left w:val="single" w:sz="6" w:space="0" w:color="auto"/>
              <w:bottom w:val="single" w:sz="6" w:space="0" w:color="auto"/>
              <w:right w:val="single" w:sz="6" w:space="0" w:color="auto"/>
            </w:tcBorders>
            <w:vAlign w:val="center"/>
          </w:tcPr>
          <w:p w14:paraId="640E3003" w14:textId="77777777" w:rsidR="007072F5" w:rsidRPr="000850B2" w:rsidRDefault="007072F5" w:rsidP="007072F5">
            <w:pPr>
              <w:jc w:val="center"/>
              <w:rPr>
                <w:sz w:val="26"/>
                <w:szCs w:val="26"/>
              </w:rPr>
            </w:pPr>
          </w:p>
        </w:tc>
        <w:tc>
          <w:tcPr>
            <w:tcW w:w="2908" w:type="pct"/>
            <w:tcBorders>
              <w:top w:val="single" w:sz="6" w:space="0" w:color="auto"/>
              <w:left w:val="single" w:sz="6" w:space="0" w:color="auto"/>
              <w:bottom w:val="single" w:sz="6" w:space="0" w:color="auto"/>
              <w:right w:val="single" w:sz="6" w:space="0" w:color="auto"/>
            </w:tcBorders>
            <w:vAlign w:val="center"/>
          </w:tcPr>
          <w:p w14:paraId="0F54D37C" w14:textId="0E07C980" w:rsidR="007072F5" w:rsidRPr="000850B2" w:rsidRDefault="00B75FCC" w:rsidP="007072F5">
            <w:pPr>
              <w:autoSpaceDE w:val="0"/>
              <w:autoSpaceDN w:val="0"/>
              <w:adjustRightInd w:val="0"/>
              <w:rPr>
                <w:sz w:val="18"/>
                <w:szCs w:val="16"/>
              </w:rPr>
            </w:pPr>
            <w:r>
              <w:rPr>
                <w:noProof/>
                <w:sz w:val="18"/>
                <w:szCs w:val="16"/>
              </w:rPr>
              <w:drawing>
                <wp:inline distT="0" distB="0" distL="0" distR="0" wp14:anchorId="08A83E05" wp14:editId="56204B64">
                  <wp:extent cx="3743325" cy="2190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2190750"/>
                          </a:xfrm>
                          <a:prstGeom prst="rect">
                            <a:avLst/>
                          </a:prstGeom>
                          <a:noFill/>
                        </pic:spPr>
                      </pic:pic>
                    </a:graphicData>
                  </a:graphic>
                </wp:inline>
              </w:drawing>
            </w:r>
          </w:p>
        </w:tc>
      </w:tr>
      <w:tr w:rsidR="00B75FCC" w:rsidRPr="000850B2" w14:paraId="18A250A8" w14:textId="77777777" w:rsidTr="00442BA6">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14:paraId="33351AD5" w14:textId="77777777" w:rsidR="007072F5" w:rsidRPr="000850B2" w:rsidRDefault="007072F5" w:rsidP="007072F5">
            <w:pPr>
              <w:jc w:val="center"/>
              <w:rPr>
                <w:sz w:val="26"/>
                <w:szCs w:val="26"/>
              </w:rPr>
            </w:pPr>
            <w:r w:rsidRPr="000850B2">
              <w:rPr>
                <w:sz w:val="26"/>
                <w:szCs w:val="26"/>
              </w:rPr>
              <w:t>3</w:t>
            </w:r>
          </w:p>
        </w:tc>
        <w:tc>
          <w:tcPr>
            <w:tcW w:w="796" w:type="pct"/>
            <w:tcBorders>
              <w:top w:val="single" w:sz="6" w:space="0" w:color="auto"/>
              <w:left w:val="single" w:sz="6" w:space="0" w:color="auto"/>
              <w:bottom w:val="single" w:sz="6" w:space="0" w:color="auto"/>
              <w:right w:val="single" w:sz="6" w:space="0" w:color="auto"/>
            </w:tcBorders>
            <w:vAlign w:val="center"/>
          </w:tcPr>
          <w:p w14:paraId="17532949" w14:textId="227C2E4A" w:rsidR="007072F5" w:rsidRPr="000850B2" w:rsidRDefault="00442BA6" w:rsidP="007072F5">
            <w:pPr>
              <w:jc w:val="center"/>
              <w:rPr>
                <w:sz w:val="26"/>
                <w:szCs w:val="26"/>
              </w:rPr>
            </w:pPr>
            <w:r>
              <w:rPr>
                <w:sz w:val="26"/>
                <w:szCs w:val="26"/>
              </w:rPr>
              <w:t>Земельный участок</w:t>
            </w:r>
          </w:p>
        </w:tc>
        <w:tc>
          <w:tcPr>
            <w:tcW w:w="585" w:type="pct"/>
            <w:tcBorders>
              <w:top w:val="single" w:sz="6" w:space="0" w:color="auto"/>
              <w:left w:val="single" w:sz="6" w:space="0" w:color="auto"/>
              <w:bottom w:val="single" w:sz="6" w:space="0" w:color="auto"/>
              <w:right w:val="single" w:sz="6" w:space="0" w:color="auto"/>
            </w:tcBorders>
            <w:vAlign w:val="center"/>
          </w:tcPr>
          <w:p w14:paraId="6C638911" w14:textId="6944B17F" w:rsidR="007072F5" w:rsidRPr="000850B2" w:rsidRDefault="00442BA6" w:rsidP="007072F5">
            <w:pPr>
              <w:jc w:val="center"/>
              <w:rPr>
                <w:sz w:val="26"/>
                <w:szCs w:val="26"/>
              </w:rPr>
            </w:pPr>
            <w:r>
              <w:rPr>
                <w:sz w:val="26"/>
                <w:szCs w:val="26"/>
              </w:rPr>
              <w:t>168</w:t>
            </w:r>
          </w:p>
        </w:tc>
        <w:tc>
          <w:tcPr>
            <w:tcW w:w="535" w:type="pct"/>
            <w:tcBorders>
              <w:top w:val="single" w:sz="6" w:space="0" w:color="auto"/>
              <w:left w:val="single" w:sz="6" w:space="0" w:color="auto"/>
              <w:bottom w:val="single" w:sz="6" w:space="0" w:color="auto"/>
              <w:right w:val="single" w:sz="6" w:space="0" w:color="auto"/>
            </w:tcBorders>
            <w:vAlign w:val="center"/>
          </w:tcPr>
          <w:p w14:paraId="418E502E" w14:textId="77777777" w:rsidR="007072F5" w:rsidRPr="000850B2" w:rsidRDefault="007072F5" w:rsidP="007072F5">
            <w:pPr>
              <w:jc w:val="center"/>
              <w:rPr>
                <w:sz w:val="26"/>
                <w:szCs w:val="26"/>
              </w:rPr>
            </w:pPr>
          </w:p>
        </w:tc>
        <w:tc>
          <w:tcPr>
            <w:tcW w:w="2908" w:type="pct"/>
            <w:tcBorders>
              <w:top w:val="single" w:sz="6" w:space="0" w:color="auto"/>
              <w:left w:val="single" w:sz="6" w:space="0" w:color="auto"/>
              <w:bottom w:val="single" w:sz="6" w:space="0" w:color="auto"/>
              <w:right w:val="single" w:sz="6" w:space="0" w:color="auto"/>
            </w:tcBorders>
            <w:vAlign w:val="center"/>
          </w:tcPr>
          <w:p w14:paraId="0BA6CA0F" w14:textId="2C029BBA" w:rsidR="007072F5" w:rsidRPr="000850B2" w:rsidRDefault="00B75FCC" w:rsidP="007072F5">
            <w:pPr>
              <w:autoSpaceDE w:val="0"/>
              <w:autoSpaceDN w:val="0"/>
              <w:adjustRightInd w:val="0"/>
              <w:rPr>
                <w:sz w:val="18"/>
                <w:szCs w:val="16"/>
              </w:rPr>
            </w:pPr>
            <w:r>
              <w:rPr>
                <w:noProof/>
                <w:sz w:val="18"/>
                <w:szCs w:val="16"/>
              </w:rPr>
              <w:drawing>
                <wp:inline distT="0" distB="0" distL="0" distR="0" wp14:anchorId="15820C55" wp14:editId="6CD3FA7A">
                  <wp:extent cx="3238500" cy="1924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924050"/>
                          </a:xfrm>
                          <a:prstGeom prst="rect">
                            <a:avLst/>
                          </a:prstGeom>
                          <a:noFill/>
                        </pic:spPr>
                      </pic:pic>
                    </a:graphicData>
                  </a:graphic>
                </wp:inline>
              </w:drawing>
            </w:r>
          </w:p>
        </w:tc>
      </w:tr>
    </w:tbl>
    <w:p w14:paraId="33378FBB" w14:textId="77777777" w:rsidR="007072F5" w:rsidRPr="000850B2" w:rsidRDefault="007072F5" w:rsidP="007072F5">
      <w:pPr>
        <w:spacing w:before="240" w:after="200"/>
        <w:ind w:firstLine="708"/>
        <w:contextualSpacing/>
        <w:jc w:val="both"/>
        <w:rPr>
          <w:bCs/>
          <w:sz w:val="26"/>
          <w:szCs w:val="26"/>
        </w:rPr>
      </w:pPr>
      <w:r w:rsidRPr="000850B2">
        <w:rPr>
          <w:sz w:val="26"/>
          <w:szCs w:val="26"/>
        </w:rPr>
        <w:t>4. Обременение: не зарегистрировано.</w:t>
      </w:r>
    </w:p>
    <w:p w14:paraId="7591CEE0" w14:textId="6ABF0099" w:rsidR="007072F5" w:rsidRPr="000850B2" w:rsidRDefault="007072F5" w:rsidP="007072F5">
      <w:pPr>
        <w:ind w:firstLine="709"/>
        <w:contextualSpacing/>
        <w:jc w:val="both"/>
        <w:rPr>
          <w:sz w:val="26"/>
          <w:szCs w:val="26"/>
        </w:rPr>
      </w:pPr>
      <w:r w:rsidRPr="000850B2">
        <w:rPr>
          <w:sz w:val="26"/>
          <w:szCs w:val="26"/>
        </w:rPr>
        <w:t>5.  Начальная цена продажи объекта(-</w:t>
      </w:r>
      <w:proofErr w:type="spellStart"/>
      <w:r w:rsidRPr="000850B2">
        <w:rPr>
          <w:sz w:val="26"/>
          <w:szCs w:val="26"/>
        </w:rPr>
        <w:t>ов</w:t>
      </w:r>
      <w:proofErr w:type="spellEnd"/>
      <w:r w:rsidRPr="000850B2">
        <w:rPr>
          <w:sz w:val="26"/>
          <w:szCs w:val="26"/>
        </w:rPr>
        <w:t xml:space="preserve">) недвижимого имущества (без учета НДС): </w:t>
      </w:r>
      <w:r w:rsidR="00442BA6" w:rsidRPr="00442BA6">
        <w:rPr>
          <w:b/>
          <w:sz w:val="26"/>
          <w:szCs w:val="26"/>
        </w:rPr>
        <w:t>4 206 703 (Четыре миллиона двести шесть тысяч семьсот три) руб. 3</w:t>
      </w:r>
      <w:r w:rsidR="007D1186">
        <w:rPr>
          <w:b/>
          <w:sz w:val="26"/>
          <w:szCs w:val="26"/>
        </w:rPr>
        <w:t>3</w:t>
      </w:r>
      <w:r w:rsidR="00442BA6" w:rsidRPr="00442BA6">
        <w:rPr>
          <w:b/>
          <w:sz w:val="26"/>
          <w:szCs w:val="26"/>
        </w:rPr>
        <w:t xml:space="preserve"> коп.  без учета НДС.</w:t>
      </w:r>
      <w:r w:rsidR="000850B2" w:rsidRPr="000850B2">
        <w:rPr>
          <w:b/>
          <w:sz w:val="26"/>
          <w:szCs w:val="26"/>
        </w:rPr>
        <w:t xml:space="preserve"> </w:t>
      </w:r>
      <w:r w:rsidRPr="000850B2">
        <w:rPr>
          <w:sz w:val="26"/>
          <w:szCs w:val="26"/>
        </w:rPr>
        <w:t xml:space="preserve">в том числе стоимость земельного участка </w:t>
      </w:r>
      <w:r w:rsidR="00AD536B">
        <w:rPr>
          <w:b/>
          <w:sz w:val="26"/>
          <w:szCs w:val="26"/>
        </w:rPr>
        <w:t>2 310 336</w:t>
      </w:r>
      <w:r w:rsidR="000850B2">
        <w:rPr>
          <w:b/>
          <w:sz w:val="26"/>
          <w:szCs w:val="26"/>
        </w:rPr>
        <w:t xml:space="preserve"> (два</w:t>
      </w:r>
      <w:r w:rsidRPr="000850B2">
        <w:rPr>
          <w:b/>
          <w:sz w:val="26"/>
          <w:szCs w:val="26"/>
        </w:rPr>
        <w:t xml:space="preserve"> миллион</w:t>
      </w:r>
      <w:r w:rsidR="00AD536B">
        <w:rPr>
          <w:b/>
          <w:sz w:val="26"/>
          <w:szCs w:val="26"/>
        </w:rPr>
        <w:t>а триста десять тысяч триста тридцать шесть</w:t>
      </w:r>
      <w:r w:rsidR="000850B2">
        <w:rPr>
          <w:b/>
          <w:sz w:val="26"/>
          <w:szCs w:val="26"/>
        </w:rPr>
        <w:t>) руб. 00</w:t>
      </w:r>
      <w:r w:rsidRPr="000850B2">
        <w:rPr>
          <w:b/>
          <w:sz w:val="26"/>
          <w:szCs w:val="26"/>
        </w:rPr>
        <w:t xml:space="preserve"> коп</w:t>
      </w:r>
      <w:r w:rsidRPr="000850B2">
        <w:rPr>
          <w:sz w:val="26"/>
          <w:szCs w:val="26"/>
        </w:rPr>
        <w:t>. (НДС не облагается).</w:t>
      </w:r>
    </w:p>
    <w:p w14:paraId="75BA4E53" w14:textId="77777777" w:rsidR="007072F5" w:rsidRPr="000850B2" w:rsidRDefault="007072F5" w:rsidP="007072F5">
      <w:pPr>
        <w:widowControl w:val="0"/>
        <w:autoSpaceDE w:val="0"/>
        <w:autoSpaceDN w:val="0"/>
        <w:adjustRightInd w:val="0"/>
        <w:ind w:left="720"/>
        <w:contextualSpacing/>
        <w:rPr>
          <w:sz w:val="28"/>
          <w:szCs w:val="28"/>
        </w:rPr>
      </w:pPr>
      <w:r w:rsidRPr="000850B2">
        <w:rPr>
          <w:sz w:val="28"/>
          <w:szCs w:val="28"/>
        </w:rPr>
        <w:t xml:space="preserve">6. Сведения о земельном участке, на котором расположен объект(-ы): </w:t>
      </w:r>
    </w:p>
    <w:p w14:paraId="64687EBD" w14:textId="71B8B5C3" w:rsidR="007072F5" w:rsidRPr="007072F5" w:rsidRDefault="007072F5" w:rsidP="002D0D72">
      <w:pPr>
        <w:widowControl w:val="0"/>
        <w:autoSpaceDE w:val="0"/>
        <w:autoSpaceDN w:val="0"/>
        <w:adjustRightInd w:val="0"/>
        <w:jc w:val="both"/>
        <w:rPr>
          <w:sz w:val="28"/>
          <w:szCs w:val="28"/>
        </w:rPr>
      </w:pPr>
      <w:r w:rsidRPr="000850B2">
        <w:rPr>
          <w:sz w:val="28"/>
          <w:szCs w:val="28"/>
        </w:rPr>
        <w:t>Земельный участок</w:t>
      </w:r>
      <w:r w:rsidR="00AD536B">
        <w:rPr>
          <w:sz w:val="28"/>
          <w:szCs w:val="28"/>
        </w:rPr>
        <w:t xml:space="preserve"> под объектом общей площадью 168,00 </w:t>
      </w:r>
      <w:proofErr w:type="spellStart"/>
      <w:proofErr w:type="gramStart"/>
      <w:r w:rsidR="00AD536B">
        <w:rPr>
          <w:sz w:val="28"/>
          <w:szCs w:val="28"/>
        </w:rPr>
        <w:t>кв.м</w:t>
      </w:r>
      <w:proofErr w:type="spellEnd"/>
      <w:proofErr w:type="gramEnd"/>
      <w:r w:rsidR="00AD536B">
        <w:rPr>
          <w:sz w:val="28"/>
          <w:szCs w:val="28"/>
        </w:rPr>
        <w:t>, кадастровый номер: 61:44:061733:0002</w:t>
      </w:r>
      <w:r w:rsidRPr="000850B2">
        <w:rPr>
          <w:sz w:val="28"/>
          <w:szCs w:val="28"/>
        </w:rPr>
        <w:t xml:space="preserve"> является собственностью АО  «ЖТК», Запись в ЕГРН  </w:t>
      </w:r>
      <w:r w:rsidR="00AD536B" w:rsidRPr="00AD536B">
        <w:rPr>
          <w:sz w:val="28"/>
          <w:szCs w:val="28"/>
        </w:rPr>
        <w:t>22.01.2009 г., № 61-61-01/746/</w:t>
      </w:r>
      <w:r w:rsidR="00AD536B">
        <w:rPr>
          <w:sz w:val="28"/>
          <w:szCs w:val="28"/>
        </w:rPr>
        <w:t>2008-350</w:t>
      </w:r>
      <w:r w:rsidRPr="000850B2">
        <w:rPr>
          <w:sz w:val="28"/>
          <w:szCs w:val="28"/>
        </w:rPr>
        <w:t>.</w:t>
      </w:r>
    </w:p>
    <w:p w14:paraId="17D300D0" w14:textId="77777777" w:rsidR="007072F5" w:rsidRPr="007072F5" w:rsidRDefault="007072F5" w:rsidP="007072F5">
      <w:pPr>
        <w:tabs>
          <w:tab w:val="left" w:pos="0"/>
          <w:tab w:val="left" w:pos="709"/>
          <w:tab w:val="left" w:pos="851"/>
        </w:tabs>
        <w:jc w:val="both"/>
        <w:rPr>
          <w:sz w:val="28"/>
          <w:szCs w:val="28"/>
        </w:rPr>
      </w:pPr>
    </w:p>
    <w:p w14:paraId="14D2F179" w14:textId="77777777" w:rsidR="007072F5" w:rsidRPr="007072F5" w:rsidRDefault="007072F5" w:rsidP="007072F5">
      <w:pPr>
        <w:tabs>
          <w:tab w:val="left" w:pos="0"/>
          <w:tab w:val="left" w:pos="709"/>
          <w:tab w:val="left" w:pos="851"/>
        </w:tabs>
        <w:jc w:val="both"/>
        <w:rPr>
          <w:sz w:val="28"/>
          <w:szCs w:val="28"/>
        </w:rPr>
      </w:pPr>
    </w:p>
    <w:p w14:paraId="7B86747D" w14:textId="77777777" w:rsidR="007072F5" w:rsidRPr="007072F5" w:rsidRDefault="007072F5" w:rsidP="007072F5">
      <w:pPr>
        <w:tabs>
          <w:tab w:val="left" w:pos="0"/>
          <w:tab w:val="left" w:pos="709"/>
          <w:tab w:val="left" w:pos="851"/>
        </w:tabs>
        <w:jc w:val="both"/>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4A7EC293" w14:textId="13279E3A" w:rsidR="001B0663" w:rsidRDefault="001B0663" w:rsidP="007072F5">
      <w:pPr>
        <w:pStyle w:val="ab"/>
        <w:ind w:left="0" w:firstLine="708"/>
        <w:jc w:val="right"/>
        <w:rPr>
          <w:bCs/>
          <w:sz w:val="28"/>
          <w:szCs w:val="28"/>
        </w:rPr>
      </w:pPr>
    </w:p>
    <w:p w14:paraId="46F189AD" w14:textId="0B294EB1" w:rsidR="001B0663" w:rsidRDefault="001B0663" w:rsidP="004F587A">
      <w:pPr>
        <w:spacing w:after="200" w:line="360" w:lineRule="exact"/>
        <w:ind w:firstLine="709"/>
        <w:contextualSpacing/>
        <w:jc w:val="right"/>
        <w:rPr>
          <w:bCs/>
          <w:sz w:val="28"/>
          <w:szCs w:val="28"/>
        </w:rPr>
      </w:pPr>
    </w:p>
    <w:p w14:paraId="4ABC9565" w14:textId="2004553F" w:rsidR="001B0663" w:rsidRDefault="001B0663" w:rsidP="004F587A">
      <w:pPr>
        <w:spacing w:after="200" w:line="360" w:lineRule="exact"/>
        <w:ind w:firstLine="709"/>
        <w:contextualSpacing/>
        <w:jc w:val="right"/>
        <w:rPr>
          <w:bCs/>
          <w:sz w:val="28"/>
          <w:szCs w:val="28"/>
        </w:rPr>
      </w:pPr>
    </w:p>
    <w:p w14:paraId="61470AD5" w14:textId="0FE24C44" w:rsidR="007072F5" w:rsidRDefault="007072F5" w:rsidP="004F587A">
      <w:pPr>
        <w:spacing w:after="200" w:line="360" w:lineRule="exact"/>
        <w:ind w:firstLine="709"/>
        <w:contextualSpacing/>
        <w:jc w:val="right"/>
        <w:rPr>
          <w:bCs/>
          <w:sz w:val="28"/>
          <w:szCs w:val="28"/>
        </w:rPr>
      </w:pPr>
    </w:p>
    <w:p w14:paraId="77948FFC" w14:textId="28DCF49D" w:rsidR="007072F5" w:rsidRDefault="007072F5" w:rsidP="004F587A">
      <w:pPr>
        <w:spacing w:after="200" w:line="360" w:lineRule="exact"/>
        <w:ind w:firstLine="709"/>
        <w:contextualSpacing/>
        <w:jc w:val="right"/>
        <w:rPr>
          <w:bCs/>
          <w:sz w:val="28"/>
          <w:szCs w:val="28"/>
        </w:rPr>
      </w:pPr>
    </w:p>
    <w:p w14:paraId="3FA0EA33" w14:textId="2CA67F4A" w:rsidR="007072F5" w:rsidRDefault="007072F5" w:rsidP="004F587A">
      <w:pPr>
        <w:spacing w:after="200" w:line="360" w:lineRule="exact"/>
        <w:ind w:firstLine="709"/>
        <w:contextualSpacing/>
        <w:jc w:val="right"/>
        <w:rPr>
          <w:bCs/>
          <w:sz w:val="28"/>
          <w:szCs w:val="28"/>
        </w:rPr>
      </w:pPr>
    </w:p>
    <w:p w14:paraId="0A6DF7DA" w14:textId="05F9D07D" w:rsidR="007072F5" w:rsidRDefault="007072F5" w:rsidP="004F587A">
      <w:pPr>
        <w:spacing w:after="200" w:line="360" w:lineRule="exact"/>
        <w:ind w:firstLine="709"/>
        <w:contextualSpacing/>
        <w:jc w:val="right"/>
        <w:rPr>
          <w:bCs/>
          <w:sz w:val="28"/>
          <w:szCs w:val="28"/>
        </w:rPr>
      </w:pPr>
    </w:p>
    <w:p w14:paraId="5BC00418" w14:textId="2ED7A73D" w:rsidR="007072F5" w:rsidRDefault="007072F5" w:rsidP="004F587A">
      <w:pPr>
        <w:spacing w:after="200" w:line="360" w:lineRule="exact"/>
        <w:ind w:firstLine="709"/>
        <w:contextualSpacing/>
        <w:jc w:val="right"/>
        <w:rPr>
          <w:bCs/>
          <w:sz w:val="28"/>
          <w:szCs w:val="28"/>
        </w:rPr>
      </w:pPr>
    </w:p>
    <w:p w14:paraId="22378D34" w14:textId="6DA44086" w:rsidR="007072F5" w:rsidRDefault="007072F5" w:rsidP="004F587A">
      <w:pPr>
        <w:spacing w:after="200" w:line="360" w:lineRule="exact"/>
        <w:ind w:firstLine="709"/>
        <w:contextualSpacing/>
        <w:jc w:val="right"/>
        <w:rPr>
          <w:bCs/>
          <w:sz w:val="28"/>
          <w:szCs w:val="28"/>
        </w:rPr>
      </w:pPr>
    </w:p>
    <w:p w14:paraId="514C3590" w14:textId="5F78FE1A" w:rsidR="007072F5" w:rsidRDefault="007072F5" w:rsidP="004F587A">
      <w:pPr>
        <w:spacing w:after="200" w:line="360" w:lineRule="exact"/>
        <w:ind w:firstLine="709"/>
        <w:contextualSpacing/>
        <w:jc w:val="right"/>
        <w:rPr>
          <w:bCs/>
          <w:sz w:val="28"/>
          <w:szCs w:val="28"/>
        </w:rPr>
      </w:pPr>
    </w:p>
    <w:p w14:paraId="3FB91971" w14:textId="01806567" w:rsidR="007072F5" w:rsidRDefault="007072F5" w:rsidP="004F587A">
      <w:pPr>
        <w:spacing w:after="200" w:line="360" w:lineRule="exact"/>
        <w:ind w:firstLine="709"/>
        <w:contextualSpacing/>
        <w:jc w:val="right"/>
        <w:rPr>
          <w:bCs/>
          <w:sz w:val="28"/>
          <w:szCs w:val="28"/>
        </w:rPr>
      </w:pPr>
    </w:p>
    <w:p w14:paraId="35BED9AA" w14:textId="547746D4" w:rsidR="007072F5" w:rsidRDefault="007072F5" w:rsidP="004F587A">
      <w:pPr>
        <w:spacing w:after="200" w:line="360" w:lineRule="exact"/>
        <w:ind w:firstLine="709"/>
        <w:contextualSpacing/>
        <w:jc w:val="right"/>
        <w:rPr>
          <w:bCs/>
          <w:sz w:val="28"/>
          <w:szCs w:val="28"/>
        </w:rPr>
      </w:pPr>
    </w:p>
    <w:p w14:paraId="7EE51D43" w14:textId="1C5AA513" w:rsidR="007072F5" w:rsidRDefault="007072F5" w:rsidP="004F587A">
      <w:pPr>
        <w:spacing w:after="200" w:line="360" w:lineRule="exact"/>
        <w:ind w:firstLine="709"/>
        <w:contextualSpacing/>
        <w:jc w:val="right"/>
        <w:rPr>
          <w:bCs/>
          <w:sz w:val="28"/>
          <w:szCs w:val="28"/>
        </w:rPr>
      </w:pPr>
    </w:p>
    <w:p w14:paraId="5C7B9701" w14:textId="7ECE9BE1" w:rsidR="007072F5" w:rsidRDefault="007072F5" w:rsidP="004F587A">
      <w:pPr>
        <w:spacing w:after="200" w:line="360" w:lineRule="exact"/>
        <w:ind w:firstLine="709"/>
        <w:contextualSpacing/>
        <w:jc w:val="right"/>
        <w:rPr>
          <w:bCs/>
          <w:sz w:val="28"/>
          <w:szCs w:val="28"/>
        </w:rPr>
      </w:pPr>
    </w:p>
    <w:p w14:paraId="573F09DD" w14:textId="446071B7" w:rsidR="007072F5" w:rsidRDefault="007072F5" w:rsidP="004F587A">
      <w:pPr>
        <w:spacing w:after="200" w:line="360" w:lineRule="exact"/>
        <w:ind w:firstLine="709"/>
        <w:contextualSpacing/>
        <w:jc w:val="right"/>
        <w:rPr>
          <w:bCs/>
          <w:sz w:val="28"/>
          <w:szCs w:val="28"/>
        </w:rPr>
      </w:pPr>
    </w:p>
    <w:p w14:paraId="42F751D2" w14:textId="6AC76D0E" w:rsidR="002D0D72" w:rsidRDefault="002D0D72" w:rsidP="004F587A">
      <w:pPr>
        <w:spacing w:after="200" w:line="360" w:lineRule="exact"/>
        <w:ind w:firstLine="709"/>
        <w:contextualSpacing/>
        <w:jc w:val="right"/>
        <w:rPr>
          <w:bCs/>
          <w:sz w:val="28"/>
          <w:szCs w:val="28"/>
        </w:rPr>
      </w:pPr>
    </w:p>
    <w:p w14:paraId="7FAF9403" w14:textId="77777777" w:rsidR="002D0D72" w:rsidRDefault="002D0D72" w:rsidP="004F587A">
      <w:pPr>
        <w:spacing w:after="200" w:line="360" w:lineRule="exact"/>
        <w:ind w:firstLine="709"/>
        <w:contextualSpacing/>
        <w:jc w:val="right"/>
        <w:rPr>
          <w:bCs/>
          <w:sz w:val="28"/>
          <w:szCs w:val="28"/>
        </w:rPr>
      </w:pPr>
    </w:p>
    <w:p w14:paraId="11AA6260" w14:textId="02929374" w:rsidR="007072F5" w:rsidRDefault="007072F5" w:rsidP="004F587A">
      <w:pPr>
        <w:spacing w:after="200" w:line="360" w:lineRule="exact"/>
        <w:ind w:firstLine="709"/>
        <w:contextualSpacing/>
        <w:jc w:val="right"/>
        <w:rPr>
          <w:bCs/>
          <w:sz w:val="28"/>
          <w:szCs w:val="28"/>
        </w:rPr>
      </w:pPr>
    </w:p>
    <w:p w14:paraId="4C2F8C20" w14:textId="65685559" w:rsidR="007072F5" w:rsidRDefault="007072F5" w:rsidP="004F587A">
      <w:pPr>
        <w:spacing w:after="200" w:line="360" w:lineRule="exact"/>
        <w:ind w:firstLine="709"/>
        <w:contextualSpacing/>
        <w:jc w:val="right"/>
        <w:rPr>
          <w:bCs/>
          <w:sz w:val="28"/>
          <w:szCs w:val="28"/>
        </w:rPr>
      </w:pPr>
    </w:p>
    <w:p w14:paraId="6E9F349C" w14:textId="77777777" w:rsidR="00C32EF0" w:rsidRDefault="00C32EF0" w:rsidP="004F587A">
      <w:pPr>
        <w:spacing w:after="200" w:line="360" w:lineRule="exact"/>
        <w:ind w:firstLine="709"/>
        <w:contextualSpacing/>
        <w:jc w:val="right"/>
        <w:rPr>
          <w:bCs/>
          <w:sz w:val="28"/>
          <w:szCs w:val="28"/>
        </w:rPr>
      </w:pPr>
    </w:p>
    <w:p w14:paraId="2A30507B" w14:textId="6026D544" w:rsidR="001B0663" w:rsidRDefault="001B0663" w:rsidP="004F587A">
      <w:pPr>
        <w:spacing w:after="200" w:line="360" w:lineRule="exact"/>
        <w:ind w:firstLine="709"/>
        <w:contextualSpacing/>
        <w:jc w:val="right"/>
        <w:rPr>
          <w:bCs/>
          <w:sz w:val="28"/>
          <w:szCs w:val="28"/>
        </w:rPr>
      </w:pPr>
    </w:p>
    <w:p w14:paraId="4CD086F7" w14:textId="761C0109" w:rsidR="001B0663" w:rsidRDefault="001B0663" w:rsidP="004F587A">
      <w:pPr>
        <w:spacing w:after="200" w:line="360" w:lineRule="exact"/>
        <w:ind w:firstLine="709"/>
        <w:contextualSpacing/>
        <w:jc w:val="right"/>
        <w:rPr>
          <w:bCs/>
          <w:sz w:val="28"/>
          <w:szCs w:val="28"/>
        </w:rPr>
      </w:pPr>
    </w:p>
    <w:p w14:paraId="2B609A9A" w14:textId="3E9373EC" w:rsidR="007D1186" w:rsidRDefault="007D1186" w:rsidP="004F587A">
      <w:pPr>
        <w:spacing w:after="200" w:line="360" w:lineRule="exact"/>
        <w:ind w:firstLine="709"/>
        <w:contextualSpacing/>
        <w:jc w:val="right"/>
        <w:rPr>
          <w:bCs/>
          <w:sz w:val="28"/>
          <w:szCs w:val="28"/>
        </w:rPr>
      </w:pPr>
    </w:p>
    <w:p w14:paraId="39D30C10" w14:textId="64190AB8" w:rsidR="007D1186" w:rsidRDefault="007D1186" w:rsidP="004F587A">
      <w:pPr>
        <w:spacing w:after="200" w:line="360" w:lineRule="exact"/>
        <w:ind w:firstLine="709"/>
        <w:contextualSpacing/>
        <w:jc w:val="right"/>
        <w:rPr>
          <w:bCs/>
          <w:sz w:val="28"/>
          <w:szCs w:val="28"/>
        </w:rPr>
      </w:pPr>
    </w:p>
    <w:p w14:paraId="2FBD2D68" w14:textId="5D09DBFC" w:rsidR="007D1186" w:rsidRDefault="007D1186" w:rsidP="004F587A">
      <w:pPr>
        <w:spacing w:after="200" w:line="360" w:lineRule="exact"/>
        <w:ind w:firstLine="709"/>
        <w:contextualSpacing/>
        <w:jc w:val="right"/>
        <w:rPr>
          <w:bCs/>
          <w:sz w:val="28"/>
          <w:szCs w:val="28"/>
        </w:rPr>
      </w:pPr>
    </w:p>
    <w:p w14:paraId="5E492F02" w14:textId="03BA4A03" w:rsidR="007D1186" w:rsidRDefault="007D1186" w:rsidP="004F587A">
      <w:pPr>
        <w:spacing w:after="200" w:line="360" w:lineRule="exact"/>
        <w:ind w:firstLine="709"/>
        <w:contextualSpacing/>
        <w:jc w:val="right"/>
        <w:rPr>
          <w:bCs/>
          <w:sz w:val="28"/>
          <w:szCs w:val="28"/>
        </w:rPr>
      </w:pPr>
    </w:p>
    <w:p w14:paraId="1CB5FBC1" w14:textId="706BAC47" w:rsidR="007D1186" w:rsidRDefault="007D1186" w:rsidP="004F587A">
      <w:pPr>
        <w:spacing w:after="200" w:line="360" w:lineRule="exact"/>
        <w:ind w:firstLine="709"/>
        <w:contextualSpacing/>
        <w:jc w:val="right"/>
        <w:rPr>
          <w:bCs/>
          <w:sz w:val="28"/>
          <w:szCs w:val="28"/>
        </w:rPr>
      </w:pPr>
    </w:p>
    <w:p w14:paraId="6DBD2217" w14:textId="131F1C29" w:rsidR="007D1186" w:rsidRDefault="007D1186" w:rsidP="004F587A">
      <w:pPr>
        <w:spacing w:after="200" w:line="360" w:lineRule="exact"/>
        <w:ind w:firstLine="709"/>
        <w:contextualSpacing/>
        <w:jc w:val="right"/>
        <w:rPr>
          <w:bCs/>
          <w:sz w:val="28"/>
          <w:szCs w:val="28"/>
        </w:rPr>
      </w:pPr>
    </w:p>
    <w:p w14:paraId="2B88112F" w14:textId="104D8DAB" w:rsidR="007D1186" w:rsidRDefault="007D1186" w:rsidP="004F587A">
      <w:pPr>
        <w:spacing w:after="200" w:line="360" w:lineRule="exact"/>
        <w:ind w:firstLine="709"/>
        <w:contextualSpacing/>
        <w:jc w:val="right"/>
        <w:rPr>
          <w:bCs/>
          <w:sz w:val="28"/>
          <w:szCs w:val="28"/>
        </w:rPr>
      </w:pPr>
    </w:p>
    <w:p w14:paraId="0A40A494" w14:textId="06728EED" w:rsidR="007D1186" w:rsidRDefault="007D1186" w:rsidP="004F587A">
      <w:pPr>
        <w:spacing w:after="200" w:line="360" w:lineRule="exact"/>
        <w:ind w:firstLine="709"/>
        <w:contextualSpacing/>
        <w:jc w:val="right"/>
        <w:rPr>
          <w:bCs/>
          <w:sz w:val="28"/>
          <w:szCs w:val="28"/>
        </w:rPr>
      </w:pPr>
    </w:p>
    <w:p w14:paraId="73E1D883" w14:textId="77777777" w:rsidR="007D1186" w:rsidRPr="00A42521" w:rsidRDefault="007D1186" w:rsidP="004F587A">
      <w:pPr>
        <w:spacing w:after="200" w:line="360" w:lineRule="exact"/>
        <w:ind w:firstLine="709"/>
        <w:contextualSpacing/>
        <w:jc w:val="right"/>
        <w:rPr>
          <w:bCs/>
          <w:sz w:val="28"/>
          <w:szCs w:val="28"/>
        </w:rPr>
      </w:pPr>
      <w:bookmarkStart w:id="19" w:name="_GoBack"/>
      <w:bookmarkEnd w:id="19"/>
    </w:p>
    <w:p w14:paraId="0BE1F8D8" w14:textId="4E327CCB" w:rsidR="004F587A" w:rsidRPr="00515F9C" w:rsidRDefault="00C32EF0" w:rsidP="004F587A">
      <w:pPr>
        <w:spacing w:after="200" w:line="360" w:lineRule="exact"/>
        <w:ind w:firstLine="709"/>
        <w:contextualSpacing/>
        <w:jc w:val="right"/>
        <w:rPr>
          <w:bCs/>
          <w:sz w:val="28"/>
          <w:szCs w:val="28"/>
        </w:rPr>
      </w:pPr>
      <w:r>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9"/>
          <w:headerReference w:type="default" r:id="rId20"/>
          <w:footerReference w:type="even" r:id="rId21"/>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2"/>
          <w:headerReference w:type="default" r:id="rId23"/>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4"/>
          <w:headerReference w:type="default" r:id="rId25"/>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9638F3" w:rsidRDefault="009638F3" w:rsidP="004F587A">
      <w:r>
        <w:separator/>
      </w:r>
    </w:p>
  </w:endnote>
  <w:endnote w:type="continuationSeparator" w:id="0">
    <w:p w14:paraId="00155247" w14:textId="77777777" w:rsidR="009638F3" w:rsidRDefault="009638F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9638F3" w:rsidRDefault="009638F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9638F3" w:rsidRDefault="009638F3"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9638F3" w:rsidRDefault="009638F3" w:rsidP="004F587A">
      <w:r>
        <w:separator/>
      </w:r>
    </w:p>
  </w:footnote>
  <w:footnote w:type="continuationSeparator" w:id="0">
    <w:p w14:paraId="5CCD3574" w14:textId="77777777" w:rsidR="009638F3" w:rsidRDefault="009638F3" w:rsidP="004F587A">
      <w:r>
        <w:continuationSeparator/>
      </w:r>
    </w:p>
  </w:footnote>
  <w:footnote w:id="1">
    <w:p w14:paraId="3428EA88" w14:textId="77777777" w:rsidR="009638F3" w:rsidRDefault="009638F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9638F3" w:rsidRDefault="009638F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9638F3" w:rsidRDefault="009638F3"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9638F3" w:rsidRDefault="009638F3"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9638F3" w:rsidRDefault="009638F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9638F3" w:rsidRDefault="009638F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9638F3" w:rsidRDefault="009638F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9638F3" w:rsidRPr="003046D1" w:rsidRDefault="009638F3"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9638F3" w:rsidRDefault="009638F3"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9638F3" w:rsidRPr="00B120E2" w:rsidRDefault="009638F3"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9638F3" w:rsidRDefault="009638F3" w:rsidP="00DD6428">
      <w:pPr>
        <w:pStyle w:val="afd"/>
      </w:pPr>
    </w:p>
  </w:footnote>
  <w:footnote w:id="11">
    <w:p w14:paraId="666E6892" w14:textId="77777777" w:rsidR="009638F3" w:rsidRDefault="009638F3"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9638F3" w:rsidRDefault="009638F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9638F3" w:rsidRDefault="009638F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641C957D" w:rsidR="009638F3" w:rsidRDefault="009638F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7D1186">
      <w:rPr>
        <w:rStyle w:val="af6"/>
        <w:noProof/>
      </w:rPr>
      <w:t>3</w:t>
    </w:r>
    <w:r>
      <w:rPr>
        <w:rStyle w:val="af6"/>
      </w:rPr>
      <w:fldChar w:fldCharType="end"/>
    </w:r>
  </w:p>
  <w:p w14:paraId="225CB858" w14:textId="77777777" w:rsidR="009638F3" w:rsidRDefault="009638F3">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9638F3" w:rsidRDefault="009638F3"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9638F3" w:rsidRDefault="009638F3">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2F1886A0" w:rsidR="009638F3" w:rsidRDefault="009638F3">
    <w:pPr>
      <w:pStyle w:val="a4"/>
      <w:jc w:val="center"/>
    </w:pPr>
    <w:r>
      <w:fldChar w:fldCharType="begin"/>
    </w:r>
    <w:r>
      <w:instrText xml:space="preserve"> PAGE   \* MERGEFORMAT </w:instrText>
    </w:r>
    <w:r>
      <w:fldChar w:fldCharType="separate"/>
    </w:r>
    <w:r w:rsidR="007D1186">
      <w:rPr>
        <w:noProof/>
      </w:rPr>
      <w:t>32</w:t>
    </w:r>
    <w:r>
      <w:rPr>
        <w:noProof/>
      </w:rPr>
      <w:fldChar w:fldCharType="end"/>
    </w:r>
  </w:p>
  <w:p w14:paraId="535DE5C0" w14:textId="77777777" w:rsidR="009638F3" w:rsidRDefault="009638F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9638F3" w:rsidRDefault="009638F3"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9638F3" w:rsidRDefault="009638F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9638F3" w:rsidRDefault="009638F3">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9638F3" w:rsidRDefault="009638F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50B2"/>
    <w:rsid w:val="00110527"/>
    <w:rsid w:val="00127270"/>
    <w:rsid w:val="001B0663"/>
    <w:rsid w:val="00290573"/>
    <w:rsid w:val="002D0D72"/>
    <w:rsid w:val="003378B7"/>
    <w:rsid w:val="00371A61"/>
    <w:rsid w:val="003E30AC"/>
    <w:rsid w:val="00442BA6"/>
    <w:rsid w:val="004F587A"/>
    <w:rsid w:val="00547CBF"/>
    <w:rsid w:val="005D2CFA"/>
    <w:rsid w:val="005F2683"/>
    <w:rsid w:val="006378A6"/>
    <w:rsid w:val="00641D7E"/>
    <w:rsid w:val="0066612A"/>
    <w:rsid w:val="00680B3E"/>
    <w:rsid w:val="007040D6"/>
    <w:rsid w:val="007072F5"/>
    <w:rsid w:val="007400AF"/>
    <w:rsid w:val="007C6B6D"/>
    <w:rsid w:val="007D1186"/>
    <w:rsid w:val="00807C2B"/>
    <w:rsid w:val="009638F3"/>
    <w:rsid w:val="009B1DC2"/>
    <w:rsid w:val="00A42521"/>
    <w:rsid w:val="00A915E0"/>
    <w:rsid w:val="00AD536B"/>
    <w:rsid w:val="00B41AA6"/>
    <w:rsid w:val="00B75FCC"/>
    <w:rsid w:val="00BA2114"/>
    <w:rsid w:val="00C22364"/>
    <w:rsid w:val="00C32EF0"/>
    <w:rsid w:val="00D42EE9"/>
    <w:rsid w:val="00D5050D"/>
    <w:rsid w:val="00DC6AB5"/>
    <w:rsid w:val="00DD6428"/>
    <w:rsid w:val="00E13D29"/>
    <w:rsid w:val="00E219E7"/>
    <w:rsid w:val="00E72203"/>
    <w:rsid w:val="00EE7887"/>
    <w:rsid w:val="00F30936"/>
    <w:rsid w:val="00F422A8"/>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4.xml"/><Relationship Id="rId10" Type="http://schemas.openxmlformats.org/officeDocument/2006/relationships/hyperlink" Target="http://www.fabrikant.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07C5D-E659-4A0C-85B2-A248B847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35</Pages>
  <Words>10031</Words>
  <Characters>57179</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16</cp:revision>
  <cp:lastPrinted>2019-07-10T07:53:00Z</cp:lastPrinted>
  <dcterms:created xsi:type="dcterms:W3CDTF">2020-01-29T08:32:00Z</dcterms:created>
  <dcterms:modified xsi:type="dcterms:W3CDTF">2020-02-21T08:31:00Z</dcterms:modified>
</cp:coreProperties>
</file>