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F553DC" w:rsidRPr="004D60F4" w:rsidRDefault="00F553DC" w:rsidP="00F553DC">
      <w:pPr>
        <w:autoSpaceDE w:val="0"/>
        <w:autoSpaceDN w:val="0"/>
        <w:adjustRightInd w:val="0"/>
        <w:spacing w:line="360" w:lineRule="exact"/>
        <w:jc w:val="center"/>
        <w:rPr>
          <w:b/>
          <w:bCs/>
          <w:sz w:val="36"/>
          <w:szCs w:val="36"/>
        </w:rPr>
      </w:pPr>
      <w:r w:rsidRPr="004D60F4">
        <w:rPr>
          <w:b/>
          <w:bCs/>
          <w:sz w:val="36"/>
          <w:szCs w:val="36"/>
        </w:rPr>
        <w:t>Аукционная документация</w:t>
      </w:r>
    </w:p>
    <w:p w:rsidR="00F553DC" w:rsidRPr="004D60F4" w:rsidRDefault="00F553DC" w:rsidP="00F553DC">
      <w:pPr>
        <w:jc w:val="center"/>
        <w:rPr>
          <w:b/>
          <w:bCs/>
          <w:szCs w:val="28"/>
        </w:rPr>
      </w:pPr>
      <w:r w:rsidRPr="004D60F4">
        <w:rPr>
          <w:b/>
          <w:bCs/>
          <w:szCs w:val="28"/>
        </w:rPr>
        <w:t xml:space="preserve">на проведение открытого аукциона методом последовательного снижения начальной цены торгов в электронной форме </w:t>
      </w:r>
    </w:p>
    <w:p w:rsidR="00F553DC" w:rsidRDefault="00A82942" w:rsidP="00F553DC">
      <w:pPr>
        <w:jc w:val="center"/>
        <w:rPr>
          <w:b/>
          <w:bCs/>
          <w:szCs w:val="28"/>
        </w:rPr>
      </w:pPr>
      <w:r>
        <w:rPr>
          <w:b/>
          <w:bCs/>
          <w:szCs w:val="28"/>
        </w:rPr>
        <w:t>№</w:t>
      </w:r>
      <w:r w:rsidR="003D2BFC">
        <w:rPr>
          <w:b/>
          <w:bCs/>
          <w:szCs w:val="28"/>
        </w:rPr>
        <w:t>4</w:t>
      </w:r>
      <w:r>
        <w:rPr>
          <w:b/>
          <w:bCs/>
          <w:szCs w:val="28"/>
        </w:rPr>
        <w:t>0</w:t>
      </w:r>
      <w:r w:rsidR="00F553DC" w:rsidRPr="00D51F60">
        <w:rPr>
          <w:b/>
          <w:bCs/>
          <w:szCs w:val="28"/>
        </w:rPr>
        <w:t>/</w:t>
      </w:r>
      <w:r w:rsidR="00F553DC">
        <w:rPr>
          <w:b/>
          <w:bCs/>
          <w:szCs w:val="28"/>
        </w:rPr>
        <w:t>20</w:t>
      </w:r>
    </w:p>
    <w:p w:rsidR="00642F3D" w:rsidRPr="00497678" w:rsidRDefault="00F553DC" w:rsidP="00F553DC">
      <w:pPr>
        <w:jc w:val="center"/>
        <w:rPr>
          <w:b/>
          <w:bCs/>
          <w:szCs w:val="28"/>
        </w:rPr>
      </w:pPr>
      <w:r w:rsidRPr="004D60F4">
        <w:rPr>
          <w:b/>
          <w:bCs/>
          <w:szCs w:val="28"/>
        </w:rPr>
        <w:t xml:space="preserve"> на право заключения договора купли-продажи объекта(-</w:t>
      </w:r>
      <w:proofErr w:type="spellStart"/>
      <w:r w:rsidRPr="004D60F4">
        <w:rPr>
          <w:b/>
          <w:bCs/>
          <w:szCs w:val="28"/>
        </w:rPr>
        <w:t>ов</w:t>
      </w:r>
      <w:proofErr w:type="spellEnd"/>
      <w:r w:rsidRPr="004D60F4">
        <w:rPr>
          <w:b/>
          <w:bCs/>
          <w:szCs w:val="28"/>
        </w:rPr>
        <w:t>) недвижимого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8B1FF7"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8B1FF7"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8B1FF7"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8B1FF7"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8B1FF7"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8B1FF7"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778FD" w:rsidRPr="004D60F4" w:rsidRDefault="004778FD" w:rsidP="004778FD">
      <w:pPr>
        <w:ind w:firstLine="708"/>
        <w:jc w:val="both"/>
      </w:pPr>
      <w:r w:rsidRPr="004D60F4">
        <w:rPr>
          <w:szCs w:val="28"/>
        </w:rPr>
        <w:t>1.1. А</w:t>
      </w:r>
      <w:r w:rsidRPr="004D60F4">
        <w:t>кционерное общество «Железнодорожная торговая компания»</w:t>
      </w:r>
      <w:r w:rsidRPr="004D60F4">
        <w:rPr>
          <w:szCs w:val="28"/>
        </w:rPr>
        <w:t xml:space="preserve"> (АО «ЖТК») (далее – Заказчик), </w:t>
      </w:r>
      <w:r w:rsidRPr="004D60F4">
        <w:t>проводит открытый</w:t>
      </w:r>
      <w:r w:rsidRPr="004D60F4">
        <w:rPr>
          <w:bCs/>
          <w:szCs w:val="28"/>
        </w:rPr>
        <w:t xml:space="preserve"> </w:t>
      </w:r>
      <w:r w:rsidRPr="004D60F4">
        <w:t>аукцион методом последовательного снижения цены торгов в электронной форме</w:t>
      </w:r>
      <w:r>
        <w:t xml:space="preserve"> </w:t>
      </w:r>
      <w:r w:rsidR="009D2C9D">
        <w:rPr>
          <w:b/>
          <w:bCs/>
          <w:szCs w:val="28"/>
        </w:rPr>
        <w:t>№</w:t>
      </w:r>
      <w:r w:rsidR="003D2BFC">
        <w:rPr>
          <w:b/>
          <w:bCs/>
          <w:szCs w:val="28"/>
        </w:rPr>
        <w:t>4</w:t>
      </w:r>
      <w:r w:rsidR="009D2C9D">
        <w:rPr>
          <w:b/>
          <w:bCs/>
          <w:szCs w:val="28"/>
        </w:rPr>
        <w:t>0</w:t>
      </w:r>
      <w:r w:rsidRPr="00D51F60">
        <w:rPr>
          <w:b/>
          <w:bCs/>
          <w:szCs w:val="28"/>
        </w:rPr>
        <w:t>/</w:t>
      </w:r>
      <w:r w:rsidR="00AC0B7D">
        <w:rPr>
          <w:b/>
          <w:bCs/>
          <w:szCs w:val="28"/>
        </w:rPr>
        <w:t>20</w:t>
      </w:r>
      <w:r w:rsidRPr="004D60F4">
        <w:t xml:space="preserve"> (далее – Аукцион) на право заключения договора купли-продажи объекта(-</w:t>
      </w:r>
      <w:proofErr w:type="spellStart"/>
      <w:r w:rsidRPr="004D60F4">
        <w:t>ов</w:t>
      </w:r>
      <w:proofErr w:type="spellEnd"/>
      <w:r w:rsidRPr="004D60F4">
        <w:t>) недвижимого имущества.</w:t>
      </w:r>
    </w:p>
    <w:p w:rsidR="004778FD" w:rsidRPr="004D60F4" w:rsidRDefault="004778FD" w:rsidP="004778FD">
      <w:pPr>
        <w:autoSpaceDE w:val="0"/>
        <w:autoSpaceDN w:val="0"/>
        <w:adjustRightInd w:val="0"/>
        <w:spacing w:line="360" w:lineRule="exact"/>
        <w:ind w:firstLine="709"/>
        <w:jc w:val="both"/>
        <w:outlineLvl w:val="1"/>
        <w:rPr>
          <w:bCs/>
          <w:szCs w:val="28"/>
        </w:rPr>
      </w:pPr>
      <w:r w:rsidRPr="004D60F4">
        <w:t>Описание и технические характеристики объекта(-</w:t>
      </w:r>
      <w:proofErr w:type="spellStart"/>
      <w:r w:rsidRPr="004D60F4">
        <w:t>ов</w:t>
      </w:r>
      <w:proofErr w:type="spellEnd"/>
      <w:r w:rsidRPr="004D60F4">
        <w:t>) представлены в Приложении</w:t>
      </w:r>
      <w:r w:rsidRPr="004D60F4">
        <w:rPr>
          <w:bCs/>
          <w:szCs w:val="28"/>
        </w:rPr>
        <w:t xml:space="preserve"> № 1 «Техническое описание» к настоящей аукционной документации.</w:t>
      </w:r>
    </w:p>
    <w:p w:rsidR="00780138" w:rsidRPr="00497678" w:rsidRDefault="004778FD" w:rsidP="004778FD">
      <w:pPr>
        <w:autoSpaceDE w:val="0"/>
        <w:autoSpaceDN w:val="0"/>
        <w:adjustRightInd w:val="0"/>
        <w:ind w:firstLine="708"/>
        <w:jc w:val="both"/>
        <w:rPr>
          <w:bCs/>
          <w:szCs w:val="28"/>
        </w:rPr>
      </w:pPr>
      <w:r w:rsidRPr="004D60F4">
        <w:rPr>
          <w:bCs/>
          <w:szCs w:val="28"/>
        </w:rPr>
        <w:t>1.2. Аукцион</w:t>
      </w:r>
      <w:r w:rsidR="00605913">
        <w:rPr>
          <w:bCs/>
          <w:szCs w:val="28"/>
        </w:rPr>
        <w:t>,</w:t>
      </w:r>
      <w:r>
        <w:rPr>
          <w:bCs/>
          <w:szCs w:val="28"/>
        </w:rPr>
        <w:t xml:space="preserve"> </w:t>
      </w:r>
      <w:r w:rsidRPr="004D60F4">
        <w:rPr>
          <w:bCs/>
          <w:szCs w:val="28"/>
        </w:rPr>
        <w:t xml:space="preserve">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w:t>
      </w:r>
      <w:r w:rsidRPr="004D60F4">
        <w:rPr>
          <w:rFonts w:eastAsia="Calibri"/>
          <w:szCs w:val="28"/>
          <w:lang w:eastAsia="en-US"/>
        </w:rPr>
        <w:t xml:space="preserve">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w:t>
      </w:r>
      <w:r w:rsidRPr="004D60F4">
        <w:rPr>
          <w:szCs w:val="28"/>
        </w:rPr>
        <w:t>методом пошагового повышения</w:t>
      </w:r>
      <w:r w:rsidRPr="004D60F4">
        <w:rPr>
          <w:rFonts w:eastAsia="Calibri"/>
          <w:szCs w:val="28"/>
          <w:lang w:eastAsia="en-US"/>
        </w:rPr>
        <w:t>.</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A06318" w:rsidRDefault="000A562F" w:rsidP="00A06318">
      <w:pPr>
        <w:ind w:firstLine="708"/>
        <w:jc w:val="both"/>
        <w:rPr>
          <w:szCs w:val="28"/>
        </w:rPr>
      </w:pPr>
      <w:r>
        <w:rPr>
          <w:b/>
        </w:rPr>
        <w:lastRenderedPageBreak/>
        <w:t>1 112 340</w:t>
      </w:r>
      <w:r w:rsidRPr="002F5CE2">
        <w:rPr>
          <w:b/>
        </w:rPr>
        <w:t xml:space="preserve"> (</w:t>
      </w:r>
      <w:r>
        <w:rPr>
          <w:b/>
        </w:rPr>
        <w:t>Один миллион сто двенадцать тысяч триста сорок</w:t>
      </w:r>
      <w:r w:rsidRPr="002F5CE2">
        <w:rPr>
          <w:b/>
        </w:rPr>
        <w:t xml:space="preserve">) руб. </w:t>
      </w:r>
      <w:r>
        <w:rPr>
          <w:b/>
        </w:rPr>
        <w:t>00</w:t>
      </w:r>
      <w:r w:rsidRPr="002F5CE2">
        <w:rPr>
          <w:b/>
        </w:rPr>
        <w:t xml:space="preserve"> коп.</w:t>
      </w:r>
      <w:r w:rsidR="00A06318">
        <w:rPr>
          <w:b/>
          <w:szCs w:val="28"/>
        </w:rPr>
        <w:t xml:space="preserve"> с учетом НДС.</w:t>
      </w:r>
    </w:p>
    <w:p w:rsidR="00A06318" w:rsidRPr="00C610EF" w:rsidRDefault="00AB7254" w:rsidP="00A06318">
      <w:pPr>
        <w:autoSpaceDE w:val="0"/>
        <w:autoSpaceDN w:val="0"/>
        <w:adjustRightInd w:val="0"/>
        <w:ind w:firstLine="708"/>
        <w:jc w:val="both"/>
        <w:rPr>
          <w:bCs/>
          <w:szCs w:val="28"/>
        </w:rPr>
      </w:pPr>
      <w:r>
        <w:rPr>
          <w:b/>
        </w:rPr>
        <w:t>938 161</w:t>
      </w:r>
      <w:r w:rsidRPr="002F5CE2">
        <w:rPr>
          <w:b/>
        </w:rPr>
        <w:t xml:space="preserve"> (</w:t>
      </w:r>
      <w:r>
        <w:rPr>
          <w:b/>
        </w:rPr>
        <w:t>Девятьсот тридцать восемь тысяч сто шестьдесят один</w:t>
      </w:r>
      <w:r w:rsidRPr="002F5CE2">
        <w:rPr>
          <w:b/>
        </w:rPr>
        <w:t xml:space="preserve">) руб. </w:t>
      </w:r>
      <w:r>
        <w:rPr>
          <w:b/>
        </w:rPr>
        <w:t>20</w:t>
      </w:r>
      <w:r w:rsidRPr="002F5CE2">
        <w:rPr>
          <w:b/>
        </w:rPr>
        <w:t xml:space="preserve"> коп.</w:t>
      </w:r>
      <w:r w:rsidR="00A06318">
        <w:rPr>
          <w:b/>
          <w:szCs w:val="28"/>
        </w:rPr>
        <w:t xml:space="preserve"> без учета НДС.</w:t>
      </w:r>
    </w:p>
    <w:p w:rsidR="00A06318" w:rsidRPr="004D60F4" w:rsidRDefault="00A06318" w:rsidP="00A06318">
      <w:pPr>
        <w:ind w:firstLine="708"/>
        <w:jc w:val="both"/>
      </w:pPr>
      <w:r w:rsidRPr="004D60F4">
        <w:t xml:space="preserve">1.4. Цена отсечения </w:t>
      </w:r>
      <w:r w:rsidRPr="004D60F4">
        <w:rPr>
          <w:bCs/>
          <w:szCs w:val="28"/>
        </w:rPr>
        <w:t>объекта(-</w:t>
      </w:r>
      <w:proofErr w:type="spellStart"/>
      <w:r w:rsidRPr="004D60F4">
        <w:rPr>
          <w:bCs/>
          <w:szCs w:val="28"/>
        </w:rPr>
        <w:t>ов</w:t>
      </w:r>
      <w:proofErr w:type="spellEnd"/>
      <w:r w:rsidRPr="004D60F4">
        <w:rPr>
          <w:bCs/>
          <w:szCs w:val="28"/>
        </w:rPr>
        <w:t>) недвижимого имущества:</w:t>
      </w:r>
      <w:r>
        <w:rPr>
          <w:bCs/>
          <w:szCs w:val="28"/>
        </w:rPr>
        <w:t xml:space="preserve"> </w:t>
      </w:r>
    </w:p>
    <w:p w:rsidR="00A06318" w:rsidRDefault="00AE58CF" w:rsidP="00A06318">
      <w:pPr>
        <w:ind w:firstLine="708"/>
        <w:jc w:val="both"/>
        <w:rPr>
          <w:szCs w:val="28"/>
        </w:rPr>
      </w:pPr>
      <w:r>
        <w:rPr>
          <w:b/>
        </w:rPr>
        <w:t>6</w:t>
      </w:r>
      <w:r w:rsidR="007F15FE">
        <w:rPr>
          <w:b/>
        </w:rPr>
        <w:t>95</w:t>
      </w:r>
      <w:r w:rsidR="00752267">
        <w:rPr>
          <w:b/>
        </w:rPr>
        <w:t xml:space="preserve"> </w:t>
      </w:r>
      <w:r w:rsidR="007F15FE">
        <w:rPr>
          <w:b/>
        </w:rPr>
        <w:t>212</w:t>
      </w:r>
      <w:r w:rsidR="00752267" w:rsidRPr="002F5CE2">
        <w:rPr>
          <w:b/>
        </w:rPr>
        <w:t xml:space="preserve"> (</w:t>
      </w:r>
      <w:r>
        <w:rPr>
          <w:b/>
        </w:rPr>
        <w:t xml:space="preserve">Шестьсот </w:t>
      </w:r>
      <w:r w:rsidR="007F15FE">
        <w:rPr>
          <w:b/>
        </w:rPr>
        <w:t>девяносто пять тысяч</w:t>
      </w:r>
      <w:r w:rsidR="00752267">
        <w:rPr>
          <w:b/>
        </w:rPr>
        <w:t xml:space="preserve"> </w:t>
      </w:r>
      <w:r w:rsidR="007F15FE">
        <w:rPr>
          <w:b/>
        </w:rPr>
        <w:t>двести двенадцать</w:t>
      </w:r>
      <w:r w:rsidR="00752267" w:rsidRPr="002F5CE2">
        <w:rPr>
          <w:b/>
        </w:rPr>
        <w:t xml:space="preserve">) руб. </w:t>
      </w:r>
      <w:r w:rsidR="00B61467">
        <w:rPr>
          <w:b/>
        </w:rPr>
        <w:t>16</w:t>
      </w:r>
      <w:r w:rsidR="00752267" w:rsidRPr="002F5CE2">
        <w:rPr>
          <w:b/>
        </w:rPr>
        <w:t xml:space="preserve"> коп.</w:t>
      </w:r>
      <w:r w:rsidR="00EE0FB4">
        <w:rPr>
          <w:b/>
          <w:szCs w:val="28"/>
        </w:rPr>
        <w:t xml:space="preserve"> с учетом НДС.</w:t>
      </w:r>
    </w:p>
    <w:p w:rsidR="00A06318" w:rsidRPr="001F13FB" w:rsidRDefault="00AF6913" w:rsidP="00A06318">
      <w:pPr>
        <w:ind w:firstLine="708"/>
        <w:jc w:val="both"/>
      </w:pPr>
      <w:r w:rsidRPr="00AF6913">
        <w:rPr>
          <w:b/>
        </w:rPr>
        <w:t>586</w:t>
      </w:r>
      <w:r w:rsidR="0093767D" w:rsidRPr="00AF6913">
        <w:rPr>
          <w:b/>
        </w:rPr>
        <w:t xml:space="preserve"> </w:t>
      </w:r>
      <w:r w:rsidRPr="00AF6913">
        <w:rPr>
          <w:b/>
        </w:rPr>
        <w:t>350</w:t>
      </w:r>
      <w:r w:rsidR="0093767D" w:rsidRPr="00AF6913">
        <w:rPr>
          <w:b/>
        </w:rPr>
        <w:t xml:space="preserve"> (</w:t>
      </w:r>
      <w:r w:rsidRPr="00AF6913">
        <w:rPr>
          <w:b/>
        </w:rPr>
        <w:t>Пятьсот восемьдесят шесть</w:t>
      </w:r>
      <w:r w:rsidR="0093767D" w:rsidRPr="00AF6913">
        <w:rPr>
          <w:b/>
        </w:rPr>
        <w:t xml:space="preserve"> тысяч </w:t>
      </w:r>
      <w:r w:rsidRPr="00AF6913">
        <w:rPr>
          <w:b/>
        </w:rPr>
        <w:t>триста пятьдесят</w:t>
      </w:r>
      <w:r w:rsidR="0093767D" w:rsidRPr="00AF6913">
        <w:rPr>
          <w:b/>
        </w:rPr>
        <w:t xml:space="preserve">) руб. </w:t>
      </w:r>
      <w:r w:rsidR="003B78F8">
        <w:rPr>
          <w:b/>
        </w:rPr>
        <w:t>47</w:t>
      </w:r>
      <w:r w:rsidR="0093767D" w:rsidRPr="00AF6913">
        <w:rPr>
          <w:b/>
        </w:rPr>
        <w:t xml:space="preserve"> коп.</w:t>
      </w:r>
      <w:r w:rsidR="00A06318">
        <w:rPr>
          <w:b/>
          <w:szCs w:val="28"/>
        </w:rPr>
        <w:t xml:space="preserve"> без учета НДС.</w:t>
      </w:r>
    </w:p>
    <w:p w:rsidR="00A06318" w:rsidRDefault="00A06318" w:rsidP="00A06318">
      <w:pPr>
        <w:ind w:firstLine="708"/>
        <w:jc w:val="both"/>
        <w:rPr>
          <w:szCs w:val="28"/>
        </w:rPr>
      </w:pPr>
      <w:r w:rsidRPr="004D60F4">
        <w:rPr>
          <w:szCs w:val="28"/>
        </w:rPr>
        <w:t>1.5. Шаг аукциона составляет:</w:t>
      </w:r>
    </w:p>
    <w:p w:rsidR="00A06318" w:rsidRDefault="00A06318" w:rsidP="00A06318">
      <w:pPr>
        <w:ind w:firstLine="708"/>
        <w:jc w:val="both"/>
        <w:rPr>
          <w:b/>
          <w:szCs w:val="28"/>
        </w:rPr>
      </w:pPr>
      <w:r>
        <w:rPr>
          <w:szCs w:val="28"/>
        </w:rPr>
        <w:t xml:space="preserve">Шаг </w:t>
      </w:r>
      <w:r w:rsidR="001F0A97">
        <w:rPr>
          <w:szCs w:val="28"/>
        </w:rPr>
        <w:t xml:space="preserve">аукциона на </w:t>
      </w:r>
      <w:r>
        <w:rPr>
          <w:szCs w:val="28"/>
        </w:rPr>
        <w:t>понижени</w:t>
      </w:r>
      <w:r w:rsidR="001F0A97">
        <w:rPr>
          <w:szCs w:val="28"/>
        </w:rPr>
        <w:t>е</w:t>
      </w:r>
      <w:r>
        <w:rPr>
          <w:szCs w:val="28"/>
        </w:rPr>
        <w:t xml:space="preserve">: </w:t>
      </w:r>
      <w:r w:rsidR="006806F2">
        <w:rPr>
          <w:b/>
          <w:szCs w:val="28"/>
        </w:rPr>
        <w:t>43</w:t>
      </w:r>
      <w:r w:rsidR="00C82EAC">
        <w:rPr>
          <w:b/>
          <w:szCs w:val="28"/>
        </w:rPr>
        <w:t xml:space="preserve"> </w:t>
      </w:r>
      <w:r w:rsidR="006806F2">
        <w:rPr>
          <w:b/>
          <w:szCs w:val="28"/>
        </w:rPr>
        <w:t>976</w:t>
      </w:r>
      <w:r w:rsidR="00C82EAC" w:rsidRPr="002F5CE2">
        <w:rPr>
          <w:b/>
          <w:szCs w:val="28"/>
        </w:rPr>
        <w:t xml:space="preserve"> </w:t>
      </w:r>
      <w:r w:rsidR="00C82EAC" w:rsidRPr="002F5CE2">
        <w:rPr>
          <w:b/>
        </w:rPr>
        <w:t>(</w:t>
      </w:r>
      <w:r w:rsidR="00C82EAC">
        <w:rPr>
          <w:b/>
        </w:rPr>
        <w:t xml:space="preserve">Сорок </w:t>
      </w:r>
      <w:r w:rsidR="00E85E20">
        <w:rPr>
          <w:b/>
        </w:rPr>
        <w:t>три</w:t>
      </w:r>
      <w:r w:rsidR="00C82EAC">
        <w:rPr>
          <w:b/>
        </w:rPr>
        <w:t xml:space="preserve"> тысяч</w:t>
      </w:r>
      <w:r w:rsidR="00E85E20">
        <w:rPr>
          <w:b/>
        </w:rPr>
        <w:t>и</w:t>
      </w:r>
      <w:r w:rsidR="00C82EAC">
        <w:rPr>
          <w:b/>
        </w:rPr>
        <w:t xml:space="preserve"> девятьсот </w:t>
      </w:r>
      <w:r w:rsidR="00E85E20">
        <w:rPr>
          <w:b/>
        </w:rPr>
        <w:t>семьдесят шесть</w:t>
      </w:r>
      <w:r w:rsidR="00C82EAC" w:rsidRPr="002F5CE2">
        <w:rPr>
          <w:b/>
        </w:rPr>
        <w:t xml:space="preserve">) руб. </w:t>
      </w:r>
      <w:r w:rsidR="006806F2">
        <w:rPr>
          <w:b/>
        </w:rPr>
        <w:t>3</w:t>
      </w:r>
      <w:r w:rsidR="0045662C">
        <w:rPr>
          <w:b/>
        </w:rPr>
        <w:t>4</w:t>
      </w:r>
      <w:r w:rsidR="00C82EAC" w:rsidRPr="002F5CE2">
        <w:rPr>
          <w:b/>
        </w:rPr>
        <w:t xml:space="preserve"> коп.</w:t>
      </w:r>
      <w:r w:rsidRPr="00C82F3D">
        <w:t xml:space="preserve"> </w:t>
      </w:r>
      <w:r w:rsidRPr="00C82F3D">
        <w:rPr>
          <w:szCs w:val="28"/>
        </w:rPr>
        <w:t xml:space="preserve">без учета </w:t>
      </w:r>
      <w:r w:rsidRPr="002C44C6">
        <w:rPr>
          <w:szCs w:val="28"/>
        </w:rPr>
        <w:t>НДС;</w:t>
      </w:r>
    </w:p>
    <w:p w:rsidR="00A06318" w:rsidRPr="00F32016" w:rsidRDefault="00A06318" w:rsidP="00A06318">
      <w:pPr>
        <w:ind w:firstLine="708"/>
        <w:jc w:val="both"/>
        <w:rPr>
          <w:szCs w:val="28"/>
        </w:rPr>
      </w:pPr>
      <w:r>
        <w:rPr>
          <w:szCs w:val="28"/>
        </w:rPr>
        <w:t>Шаг аукциона</w:t>
      </w:r>
      <w:r w:rsidR="001F0A97">
        <w:rPr>
          <w:szCs w:val="28"/>
        </w:rPr>
        <w:t xml:space="preserve"> на повышение</w:t>
      </w:r>
      <w:r>
        <w:rPr>
          <w:szCs w:val="28"/>
        </w:rPr>
        <w:t xml:space="preserve">: </w:t>
      </w:r>
      <w:r w:rsidR="00345EB7">
        <w:rPr>
          <w:b/>
          <w:szCs w:val="28"/>
        </w:rPr>
        <w:t>21</w:t>
      </w:r>
      <w:r w:rsidRPr="00F32016">
        <w:rPr>
          <w:b/>
          <w:szCs w:val="28"/>
        </w:rPr>
        <w:t> </w:t>
      </w:r>
      <w:r w:rsidR="00345EB7">
        <w:rPr>
          <w:b/>
          <w:szCs w:val="28"/>
        </w:rPr>
        <w:t>988</w:t>
      </w:r>
      <w:r w:rsidRPr="00F32016">
        <w:rPr>
          <w:b/>
          <w:szCs w:val="28"/>
        </w:rPr>
        <w:t xml:space="preserve"> (</w:t>
      </w:r>
      <w:r w:rsidR="00D241C6">
        <w:rPr>
          <w:b/>
          <w:szCs w:val="28"/>
        </w:rPr>
        <w:t xml:space="preserve">Двадцать </w:t>
      </w:r>
      <w:r w:rsidR="00345EB7">
        <w:rPr>
          <w:b/>
          <w:szCs w:val="28"/>
        </w:rPr>
        <w:t>одна</w:t>
      </w:r>
      <w:r w:rsidRPr="00F32016">
        <w:rPr>
          <w:b/>
          <w:szCs w:val="28"/>
        </w:rPr>
        <w:t xml:space="preserve"> тысяч</w:t>
      </w:r>
      <w:r w:rsidR="00345EB7">
        <w:rPr>
          <w:b/>
          <w:szCs w:val="28"/>
        </w:rPr>
        <w:t>а</w:t>
      </w:r>
      <w:r w:rsidRPr="00F32016">
        <w:rPr>
          <w:b/>
          <w:szCs w:val="28"/>
        </w:rPr>
        <w:t xml:space="preserve"> </w:t>
      </w:r>
      <w:r w:rsidR="00345EB7">
        <w:rPr>
          <w:b/>
          <w:szCs w:val="28"/>
        </w:rPr>
        <w:t>девятьсот восемьдесят восемь</w:t>
      </w:r>
      <w:r w:rsidRPr="00F32016">
        <w:rPr>
          <w:b/>
          <w:szCs w:val="28"/>
        </w:rPr>
        <w:t>) руб</w:t>
      </w:r>
      <w:r w:rsidR="00FE786C">
        <w:rPr>
          <w:b/>
          <w:szCs w:val="28"/>
        </w:rPr>
        <w:t>.</w:t>
      </w:r>
      <w:r w:rsidRPr="00F32016">
        <w:rPr>
          <w:b/>
          <w:szCs w:val="28"/>
        </w:rPr>
        <w:t xml:space="preserve"> </w:t>
      </w:r>
      <w:r w:rsidR="00345EB7">
        <w:rPr>
          <w:b/>
          <w:szCs w:val="28"/>
        </w:rPr>
        <w:t>1</w:t>
      </w:r>
      <w:r w:rsidR="0045662C">
        <w:rPr>
          <w:b/>
          <w:szCs w:val="28"/>
        </w:rPr>
        <w:t>7</w:t>
      </w:r>
      <w:r w:rsidRPr="00F32016">
        <w:rPr>
          <w:b/>
          <w:szCs w:val="28"/>
        </w:rPr>
        <w:t xml:space="preserve"> коп.</w:t>
      </w:r>
      <w:r>
        <w:rPr>
          <w:szCs w:val="28"/>
        </w:rPr>
        <w:t xml:space="preserve"> без учета НДС.</w:t>
      </w:r>
    </w:p>
    <w:p w:rsidR="00202DD8" w:rsidRPr="00497678" w:rsidRDefault="00A06318" w:rsidP="00A06318">
      <w:pPr>
        <w:autoSpaceDE w:val="0"/>
        <w:autoSpaceDN w:val="0"/>
        <w:adjustRightInd w:val="0"/>
        <w:ind w:firstLine="708"/>
        <w:jc w:val="both"/>
        <w:rPr>
          <w:szCs w:val="28"/>
        </w:rPr>
      </w:pPr>
      <w:r w:rsidRPr="004D60F4">
        <w:rPr>
          <w:szCs w:val="28"/>
        </w:rPr>
        <w:t>1.6. Победителем Аукциона признается лицо, предложившее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006A1F8F" w:rsidRPr="004D60F4">
        <w:rPr>
          <w:b/>
          <w:szCs w:val="28"/>
        </w:rPr>
        <w:t>Аукцион будет проводиться</w:t>
      </w:r>
      <w:r w:rsidR="006A1F8F" w:rsidRPr="004D60F4">
        <w:rPr>
          <w:szCs w:val="28"/>
        </w:rPr>
        <w:t xml:space="preserve"> </w:t>
      </w:r>
      <w:r w:rsidR="00486F19">
        <w:rPr>
          <w:b/>
          <w:szCs w:val="28"/>
        </w:rPr>
        <w:t>08</w:t>
      </w:r>
      <w:r w:rsidR="006A1F8F">
        <w:rPr>
          <w:b/>
          <w:szCs w:val="28"/>
        </w:rPr>
        <w:t>.</w:t>
      </w:r>
      <w:r w:rsidR="00486F19">
        <w:rPr>
          <w:b/>
          <w:szCs w:val="28"/>
        </w:rPr>
        <w:t>10</w:t>
      </w:r>
      <w:r w:rsidR="006A1F8F">
        <w:rPr>
          <w:b/>
          <w:szCs w:val="28"/>
        </w:rPr>
        <w:t>.2020</w:t>
      </w:r>
      <w:r w:rsidR="006A1F8F" w:rsidRPr="004D60F4">
        <w:rPr>
          <w:b/>
          <w:szCs w:val="28"/>
        </w:rPr>
        <w:t xml:space="preserve"> г. в 11:00 </w:t>
      </w:r>
      <w:r w:rsidR="006A1F8F" w:rsidRPr="004D60F4">
        <w:rPr>
          <w:szCs w:val="28"/>
        </w:rPr>
        <w:t xml:space="preserve">в электронной форме с использованием </w:t>
      </w:r>
      <w:r w:rsidR="006A1F8F" w:rsidRPr="004D60F4">
        <w:rPr>
          <w:bCs/>
          <w:szCs w:val="28"/>
        </w:rPr>
        <w:t>э</w:t>
      </w:r>
      <w:r w:rsidR="006A1F8F" w:rsidRPr="004D60F4">
        <w:rPr>
          <w:szCs w:val="28"/>
        </w:rPr>
        <w:t xml:space="preserve">лектронной торговой площадки </w:t>
      </w:r>
      <w:r w:rsidR="006A1F8F">
        <w:rPr>
          <w:szCs w:val="28"/>
        </w:rPr>
        <w:t xml:space="preserve">«ЭТП-Национальная электронная площадка» </w:t>
      </w:r>
      <w:r w:rsidR="006A1F8F">
        <w:rPr>
          <w:bCs/>
          <w:szCs w:val="28"/>
        </w:rPr>
        <w:t>(на странице данного Аукциона на сайте</w:t>
      </w:r>
      <w:r w:rsidR="006A1F8F">
        <w:rPr>
          <w:szCs w:val="28"/>
        </w:rPr>
        <w:t xml:space="preserve"> </w:t>
      </w:r>
      <w:hyperlink r:id="rId8" w:history="1">
        <w:r w:rsidR="006A1F8F" w:rsidRPr="0026088C">
          <w:rPr>
            <w:rStyle w:val="a6"/>
            <w:szCs w:val="28"/>
          </w:rPr>
          <w:t>https://www.etp-torgi.ru</w:t>
        </w:r>
      </w:hyperlink>
      <w:r w:rsidR="006A1F8F" w:rsidRPr="0026088C">
        <w:rPr>
          <w:bCs/>
          <w:szCs w:val="28"/>
        </w:rPr>
        <w:t xml:space="preserve"> </w:t>
      </w:r>
      <w:r w:rsidR="006A1F8F">
        <w:rPr>
          <w:bCs/>
          <w:szCs w:val="28"/>
        </w:rPr>
        <w:t>(далее – электронная торгово-закупочная площадка, ЭТЗП, а также сайт ЭТЗП)</w:t>
      </w:r>
      <w:r w:rsidR="006A1F8F">
        <w:rPr>
          <w:bCs/>
          <w:i/>
          <w:szCs w:val="28"/>
        </w:rPr>
        <w:t>,</w:t>
      </w:r>
      <w:r w:rsidR="006A1F8F">
        <w:rPr>
          <w:bCs/>
          <w:szCs w:val="28"/>
        </w:rPr>
        <w:t xml:space="preserve"> </w:t>
      </w:r>
      <w:r w:rsidR="006A1F8F" w:rsidRPr="004D60F4">
        <w:rPr>
          <w:bCs/>
          <w:szCs w:val="28"/>
        </w:rPr>
        <w:t>в электронной форме в личном кабинете участника электронных процедур</w:t>
      </w:r>
      <w:r w:rsidR="006A1F8F" w:rsidRPr="004D60F4">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486F19">
        <w:rPr>
          <w:b/>
          <w:szCs w:val="28"/>
        </w:rPr>
        <w:t>04</w:t>
      </w:r>
      <w:r w:rsidR="00C458A4" w:rsidRPr="00497678">
        <w:rPr>
          <w:b/>
          <w:szCs w:val="28"/>
        </w:rPr>
        <w:t>.</w:t>
      </w:r>
      <w:r w:rsidR="006768E8" w:rsidRPr="00497678">
        <w:rPr>
          <w:b/>
          <w:szCs w:val="28"/>
        </w:rPr>
        <w:t>0</w:t>
      </w:r>
      <w:r w:rsidR="00486F19">
        <w:rPr>
          <w:b/>
          <w:szCs w:val="28"/>
        </w:rPr>
        <w:t>9</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486F19">
        <w:rPr>
          <w:b/>
          <w:szCs w:val="28"/>
        </w:rPr>
        <w:t>05</w:t>
      </w:r>
      <w:r w:rsidR="00C458A4" w:rsidRPr="00497678">
        <w:rPr>
          <w:b/>
          <w:szCs w:val="28"/>
        </w:rPr>
        <w:t>.</w:t>
      </w:r>
      <w:r w:rsidR="00486F19">
        <w:rPr>
          <w:b/>
          <w:szCs w:val="28"/>
        </w:rPr>
        <w:t>10</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3D2BFC">
        <w:rPr>
          <w:b/>
          <w:bCs/>
          <w:szCs w:val="28"/>
        </w:rPr>
        <w:t>40</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486F19">
        <w:rPr>
          <w:b/>
          <w:szCs w:val="28"/>
        </w:rPr>
        <w:t>06</w:t>
      </w:r>
      <w:r w:rsidR="00C458A4" w:rsidRPr="00497678">
        <w:rPr>
          <w:b/>
          <w:szCs w:val="28"/>
        </w:rPr>
        <w:t>.</w:t>
      </w:r>
      <w:r w:rsidR="00486F19">
        <w:rPr>
          <w:b/>
          <w:szCs w:val="28"/>
        </w:rPr>
        <w:t>10</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lastRenderedPageBreak/>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8C6205">
        <w:rPr>
          <w:b/>
        </w:rPr>
        <w:t>93</w:t>
      </w:r>
      <w:r w:rsidR="008C6205" w:rsidRPr="00497678">
        <w:rPr>
          <w:b/>
        </w:rPr>
        <w:t xml:space="preserve"> </w:t>
      </w:r>
      <w:r w:rsidR="008C6205">
        <w:rPr>
          <w:b/>
        </w:rPr>
        <w:t>816</w:t>
      </w:r>
      <w:r w:rsidR="008C6205" w:rsidRPr="00497678">
        <w:rPr>
          <w:b/>
        </w:rPr>
        <w:t xml:space="preserve"> (</w:t>
      </w:r>
      <w:r w:rsidR="008C6205">
        <w:rPr>
          <w:b/>
        </w:rPr>
        <w:t>Девяносто три</w:t>
      </w:r>
      <w:r w:rsidR="008C6205" w:rsidRPr="00497678">
        <w:rPr>
          <w:b/>
        </w:rPr>
        <w:t xml:space="preserve"> тысяч</w:t>
      </w:r>
      <w:r w:rsidR="008C6205">
        <w:rPr>
          <w:b/>
        </w:rPr>
        <w:t>и</w:t>
      </w:r>
      <w:r w:rsidR="008C6205" w:rsidRPr="00497678">
        <w:rPr>
          <w:b/>
        </w:rPr>
        <w:t xml:space="preserve"> </w:t>
      </w:r>
      <w:r w:rsidR="008C6205">
        <w:rPr>
          <w:b/>
        </w:rPr>
        <w:t>восемьсот шестнадцать</w:t>
      </w:r>
      <w:r w:rsidR="008C6205" w:rsidRPr="00497678">
        <w:rPr>
          <w:b/>
        </w:rPr>
        <w:t xml:space="preserve">) руб. </w:t>
      </w:r>
      <w:r w:rsidR="008C6205">
        <w:rPr>
          <w:b/>
        </w:rPr>
        <w:t>12</w:t>
      </w:r>
      <w:r w:rsidR="008C6205"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A02855" w:rsidRPr="0026088C">
          <w:rPr>
            <w:rStyle w:val="a6"/>
          </w:rPr>
          <w:t>https://www.etp-torgi.ru</w:t>
        </w:r>
      </w:hyperlink>
      <w:r w:rsidR="00A02855">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w:t>
      </w:r>
      <w:r w:rsidRPr="00497678">
        <w:rPr>
          <w:szCs w:val="28"/>
        </w:rPr>
        <w:lastRenderedPageBreak/>
        <w:t xml:space="preserve">процедур на </w:t>
      </w:r>
      <w:r w:rsidR="00904147" w:rsidRPr="00497678">
        <w:rPr>
          <w:szCs w:val="28"/>
        </w:rPr>
        <w:t>ЭТЗП</w:t>
      </w:r>
      <w:r w:rsidRPr="00497678">
        <w:rPr>
          <w:szCs w:val="28"/>
        </w:rPr>
        <w:t xml:space="preserve"> на сайте </w:t>
      </w:r>
      <w:hyperlink r:id="rId11" w:history="1">
        <w:r w:rsidR="000733F1" w:rsidRPr="0026088C">
          <w:rPr>
            <w:rStyle w:val="a6"/>
            <w:szCs w:val="28"/>
          </w:rPr>
          <w:t>https://www.etp-torgi.ru</w:t>
        </w:r>
      </w:hyperlink>
      <w:r w:rsidR="000733F1" w:rsidRPr="005311D0">
        <w:rPr>
          <w:szCs w:val="28"/>
        </w:rPr>
        <w:t>.</w:t>
      </w:r>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0733F1" w:rsidRPr="0026088C">
          <w:rPr>
            <w:rStyle w:val="a6"/>
            <w:szCs w:val="28"/>
          </w:rPr>
          <w:t>https://www.etp-torgi.ru</w:t>
        </w:r>
      </w:hyperlink>
      <w:r w:rsidR="000733F1" w:rsidRPr="005311D0">
        <w:rPr>
          <w:szCs w:val="28"/>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3" w:history="1">
        <w:r w:rsidR="000733F1" w:rsidRPr="0026088C">
          <w:rPr>
            <w:rStyle w:val="a6"/>
            <w:szCs w:val="28"/>
          </w:rPr>
          <w:t>https://www.etp-torgi.ru</w:t>
        </w:r>
      </w:hyperlink>
      <w:r w:rsidR="000733F1" w:rsidRPr="005311D0">
        <w:rPr>
          <w:szCs w:val="28"/>
        </w:rPr>
        <w:t>.</w:t>
      </w:r>
      <w:r w:rsidRPr="00497678">
        <w:rPr>
          <w:szCs w:val="28"/>
        </w:rPr>
        <w:t xml:space="preserve"> </w:t>
      </w:r>
      <w:hyperlink r:id="rId14" w:history="1">
        <w:r w:rsidR="00B854A7" w:rsidRPr="00497678">
          <w:rPr>
            <w:rStyle w:val="a6"/>
            <w:color w:val="auto"/>
          </w:rPr>
          <w:t>http://property.rzd.ru/</w:t>
        </w:r>
      </w:hyperlink>
      <w:r w:rsidR="00B854A7" w:rsidRPr="00497678">
        <w:t>,</w:t>
      </w:r>
      <w:r w:rsidR="00F61FB3" w:rsidRPr="00497678">
        <w:rPr>
          <w:szCs w:val="28"/>
        </w:rPr>
        <w:t xml:space="preserve"> </w:t>
      </w:r>
      <w:hyperlink r:id="rId15"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6"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7"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8"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lastRenderedPageBreak/>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lastRenderedPageBreak/>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B1FF7" w:rsidP="00D7445C">
            <w:pPr>
              <w:shd w:val="clear" w:color="auto" w:fill="FDFDFC"/>
              <w:spacing w:line="280" w:lineRule="exact"/>
              <w:jc w:val="both"/>
              <w:rPr>
                <w:szCs w:val="28"/>
              </w:rPr>
            </w:pPr>
            <w:hyperlink r:id="rId19"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w:t>
      </w:r>
      <w:r w:rsidRPr="00497678">
        <w:lastRenderedPageBreak/>
        <w:t xml:space="preserve">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 xml:space="preserve">свидетельство о постановке на учет в налоговом органе (для юридических </w:t>
      </w:r>
      <w:r w:rsidR="008454A7" w:rsidRPr="00497678">
        <w:lastRenderedPageBreak/>
        <w:t>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 xml:space="preserve">5.3. Претендент/Участник самостоятельно несет все расходы и убытки, </w:t>
      </w:r>
      <w:r w:rsidRPr="00497678">
        <w:lastRenderedPageBreak/>
        <w:t>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20" w:history="1">
        <w:r w:rsidR="0062516A" w:rsidRPr="0026088C">
          <w:rPr>
            <w:rStyle w:val="a6"/>
            <w:szCs w:val="28"/>
          </w:rPr>
          <w:t>https://www.etp-torgi.ru</w:t>
        </w:r>
      </w:hyperlink>
      <w:r w:rsidR="0062516A" w:rsidRPr="005311D0">
        <w:rPr>
          <w:szCs w:val="28"/>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lastRenderedPageBreak/>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127C9D"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1" w:history="1">
        <w:r w:rsidR="00EA6449" w:rsidRPr="00127C9D">
          <w:rPr>
            <w:rStyle w:val="a6"/>
            <w:b w:val="0"/>
            <w:sz w:val="28"/>
            <w:szCs w:val="28"/>
          </w:rPr>
          <w:t>https://www.etp-torgi.ru</w:t>
        </w:r>
      </w:hyperlink>
      <w:r w:rsidR="00EA6449" w:rsidRPr="00127C9D">
        <w:rPr>
          <w:b w:val="0"/>
          <w:sz w:val="28"/>
          <w:szCs w:val="28"/>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0854D3">
        <w:rPr>
          <w:b/>
          <w:szCs w:val="28"/>
        </w:rPr>
        <w:t>06</w:t>
      </w:r>
      <w:r w:rsidR="00274AD1" w:rsidRPr="00497678">
        <w:rPr>
          <w:b/>
          <w:szCs w:val="28"/>
        </w:rPr>
        <w:t xml:space="preserve">» </w:t>
      </w:r>
      <w:r w:rsidR="000854D3">
        <w:rPr>
          <w:b/>
          <w:szCs w:val="28"/>
        </w:rPr>
        <w:t>октября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lastRenderedPageBreak/>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2" w:history="1">
        <w:r w:rsidR="006C06DE" w:rsidRPr="0026088C">
          <w:rPr>
            <w:rStyle w:val="a6"/>
            <w:szCs w:val="28"/>
          </w:rPr>
          <w:t>https://www.etp-torgi.ru</w:t>
        </w:r>
      </w:hyperlink>
      <w:r w:rsidR="006C06DE">
        <w:rPr>
          <w:b/>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r w:rsidRPr="00497678">
        <w:rPr>
          <w:szCs w:val="28"/>
        </w:rPr>
        <w:lastRenderedPageBreak/>
        <w:t>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w:t>
      </w:r>
      <w:r w:rsidR="002B428F" w:rsidRPr="003A2424">
        <w:rPr>
          <w:szCs w:val="28"/>
        </w:rPr>
        <w:t>Аукцион проводится в электронной форме на ЭТЗП в день и время, указанные в подпункте 2.1.</w:t>
      </w:r>
      <w:r w:rsidR="00021C15">
        <w:rPr>
          <w:szCs w:val="28"/>
        </w:rPr>
        <w:t>1</w:t>
      </w:r>
      <w:r w:rsidR="002B428F" w:rsidRPr="003A2424">
        <w:rPr>
          <w:szCs w:val="28"/>
        </w:rPr>
        <w:t>.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002B428F" w:rsidRPr="003A2424">
        <w:t xml:space="preserve"> </w:t>
      </w:r>
      <w:r w:rsidR="002B428F" w:rsidRPr="003A2424">
        <w:rPr>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w:t>
      </w:r>
      <w:r w:rsidR="00145700">
        <w:rPr>
          <w:rFonts w:eastAsia="Calibri"/>
          <w:iCs/>
          <w:szCs w:val="28"/>
        </w:rPr>
        <w:t>5</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lastRenderedPageBreak/>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1C4574" w:rsidRPr="003A2424" w:rsidRDefault="009362C1" w:rsidP="001C4574">
      <w:pPr>
        <w:widowControl w:val="0"/>
        <w:autoSpaceDE w:val="0"/>
        <w:autoSpaceDN w:val="0"/>
        <w:adjustRightInd w:val="0"/>
        <w:ind w:firstLine="540"/>
        <w:jc w:val="both"/>
        <w:rPr>
          <w:szCs w:val="28"/>
        </w:rPr>
      </w:pPr>
      <w:r w:rsidRPr="00497678">
        <w:t xml:space="preserve">8.9. </w:t>
      </w:r>
      <w:r w:rsidR="001C4574" w:rsidRPr="003A2424">
        <w:rPr>
          <w:szCs w:val="28"/>
        </w:rPr>
        <w:t>Время проведения Аукциона определяется в следующем порядке:</w:t>
      </w:r>
    </w:p>
    <w:p w:rsidR="001C4574" w:rsidRPr="003A2424" w:rsidRDefault="001C4574" w:rsidP="001C4574">
      <w:pPr>
        <w:widowControl w:val="0"/>
        <w:autoSpaceDE w:val="0"/>
        <w:autoSpaceDN w:val="0"/>
        <w:adjustRightInd w:val="0"/>
        <w:ind w:firstLine="540"/>
        <w:jc w:val="both"/>
        <w:rPr>
          <w:szCs w:val="28"/>
        </w:rPr>
      </w:pPr>
      <w:r w:rsidRPr="003A2424">
        <w:rPr>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1C4574" w:rsidRPr="003A2424" w:rsidRDefault="001C4574" w:rsidP="001C4574">
      <w:pPr>
        <w:widowControl w:val="0"/>
        <w:autoSpaceDE w:val="0"/>
        <w:autoSpaceDN w:val="0"/>
        <w:adjustRightInd w:val="0"/>
        <w:ind w:firstLine="540"/>
        <w:jc w:val="both"/>
        <w:rPr>
          <w:szCs w:val="28"/>
        </w:rPr>
      </w:pPr>
      <w:r w:rsidRPr="003A2424">
        <w:rPr>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9362C1" w:rsidRPr="00497678" w:rsidRDefault="001C4574" w:rsidP="001C4574">
      <w:pPr>
        <w:widowControl w:val="0"/>
        <w:autoSpaceDE w:val="0"/>
        <w:autoSpaceDN w:val="0"/>
        <w:adjustRightInd w:val="0"/>
        <w:ind w:firstLine="540"/>
        <w:jc w:val="both"/>
      </w:pPr>
      <w:r w:rsidRPr="003A2424">
        <w:rPr>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6C06DE" w:rsidRPr="0026088C">
          <w:rPr>
            <w:rStyle w:val="a6"/>
            <w:szCs w:val="28"/>
          </w:rPr>
          <w:t>https://www.etp-torgi.ru</w:t>
        </w:r>
      </w:hyperlink>
      <w:r w:rsidR="006C06DE">
        <w:rPr>
          <w:b/>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w:t>
      </w:r>
      <w:r w:rsidR="00BE6216">
        <w:rPr>
          <w:sz w:val="28"/>
          <w:szCs w:val="28"/>
        </w:rPr>
        <w:t>1</w:t>
      </w:r>
      <w:r w:rsidR="00DC3177" w:rsidRPr="00497678">
        <w:rPr>
          <w:sz w:val="28"/>
          <w:szCs w:val="28"/>
        </w:rPr>
        <w:t xml:space="preserve">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w:t>
      </w:r>
      <w:r w:rsidRPr="00497678">
        <w:rPr>
          <w:sz w:val="28"/>
          <w:szCs w:val="28"/>
        </w:rPr>
        <w:lastRenderedPageBreak/>
        <w:t xml:space="preserve">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w:t>
      </w:r>
      <w:r w:rsidR="007C5A36" w:rsidRPr="00497678">
        <w:rPr>
          <w:sz w:val="28"/>
          <w:szCs w:val="28"/>
        </w:rPr>
        <w:lastRenderedPageBreak/>
        <w:t xml:space="preserve">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8F7C51" w:rsidRPr="00497678" w:rsidRDefault="008F7C51" w:rsidP="008F7C51">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объекта(-</w:t>
      </w:r>
      <w:proofErr w:type="spellStart"/>
      <w:r w:rsidRPr="00497678">
        <w:rPr>
          <w:rStyle w:val="FontStyle28"/>
        </w:rPr>
        <w:t>ов</w:t>
      </w:r>
      <w:proofErr w:type="spellEnd"/>
      <w:r w:rsidRPr="00497678">
        <w:rPr>
          <w:rStyle w:val="FontStyle28"/>
        </w:rPr>
        <w:t xml:space="preserve">) недвижимого имущества, находящегося (находящихся) в собственности АО «ЖТК». </w:t>
      </w:r>
      <w:r>
        <w:rPr>
          <w:szCs w:val="28"/>
        </w:rPr>
        <w:t>Запись в ЕГРН</w:t>
      </w:r>
      <w:r w:rsidRPr="00377796">
        <w:rPr>
          <w:szCs w:val="28"/>
        </w:rPr>
        <w:t xml:space="preserve"> </w:t>
      </w:r>
      <w:r w:rsidRPr="00BD0578">
        <w:rPr>
          <w:szCs w:val="28"/>
        </w:rPr>
        <w:t>от 31 октября 2007 г., № 24-24-15/006/2007-462</w:t>
      </w:r>
      <w:r>
        <w:rPr>
          <w:szCs w:val="28"/>
        </w:rPr>
        <w:t>.</w:t>
      </w:r>
    </w:p>
    <w:p w:rsidR="008F7C51" w:rsidRPr="00497678" w:rsidRDefault="008F7C51" w:rsidP="008F7C51">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Pr="00724462">
        <w:rPr>
          <w:sz w:val="28"/>
          <w:szCs w:val="28"/>
        </w:rPr>
        <w:t xml:space="preserve">Россия, Красноярский край, </w:t>
      </w:r>
      <w:proofErr w:type="spellStart"/>
      <w:r w:rsidRPr="00724462">
        <w:rPr>
          <w:sz w:val="28"/>
          <w:szCs w:val="28"/>
        </w:rPr>
        <w:t>Нижнеингашский</w:t>
      </w:r>
      <w:proofErr w:type="spellEnd"/>
      <w:r w:rsidRPr="00724462">
        <w:rPr>
          <w:sz w:val="28"/>
          <w:szCs w:val="28"/>
        </w:rPr>
        <w:t xml:space="preserve"> район, п. Нижняя Пойма, </w:t>
      </w:r>
      <w:proofErr w:type="spellStart"/>
      <w:r w:rsidRPr="00724462">
        <w:rPr>
          <w:sz w:val="28"/>
          <w:szCs w:val="28"/>
        </w:rPr>
        <w:t>мкр</w:t>
      </w:r>
      <w:proofErr w:type="spellEnd"/>
      <w:r w:rsidRPr="00724462">
        <w:rPr>
          <w:sz w:val="28"/>
          <w:szCs w:val="28"/>
        </w:rPr>
        <w:t>. Спутник, 4а.</w:t>
      </w:r>
    </w:p>
    <w:p w:rsidR="00932F26" w:rsidRDefault="008F7C51" w:rsidP="008F7C51">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1"/>
        <w:gridCol w:w="1086"/>
        <w:gridCol w:w="994"/>
        <w:gridCol w:w="5556"/>
      </w:tblGrid>
      <w:tr w:rsidR="009736B0" w:rsidRPr="002F5CE2" w:rsidTr="00501FD6">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7"/>
                <w:sz w:val="18"/>
                <w:szCs w:val="18"/>
              </w:rPr>
            </w:pPr>
            <w:r w:rsidRPr="002F5CE2">
              <w:rPr>
                <w:rStyle w:val="FontStyle27"/>
                <w:sz w:val="18"/>
                <w:szCs w:val="18"/>
              </w:rPr>
              <w:t>Фотографии</w:t>
            </w:r>
          </w:p>
        </w:tc>
      </w:tr>
      <w:tr w:rsidR="0039324A"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39324A" w:rsidRPr="002F5CE2" w:rsidRDefault="0039324A" w:rsidP="0039324A">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39324A" w:rsidRPr="00BD0578" w:rsidRDefault="0039324A" w:rsidP="0039324A">
            <w:pPr>
              <w:jc w:val="center"/>
              <w:rPr>
                <w:sz w:val="26"/>
                <w:szCs w:val="26"/>
              </w:rPr>
            </w:pPr>
            <w:r w:rsidRPr="00BD0578">
              <w:rPr>
                <w:sz w:val="26"/>
                <w:szCs w:val="26"/>
              </w:rPr>
              <w:t>Нежилое здание магазина</w:t>
            </w:r>
          </w:p>
        </w:tc>
        <w:tc>
          <w:tcPr>
            <w:tcW w:w="566" w:type="pct"/>
            <w:tcBorders>
              <w:top w:val="single" w:sz="6" w:space="0" w:color="auto"/>
              <w:left w:val="single" w:sz="6" w:space="0" w:color="auto"/>
              <w:bottom w:val="single" w:sz="6" w:space="0" w:color="auto"/>
              <w:right w:val="single" w:sz="6" w:space="0" w:color="auto"/>
            </w:tcBorders>
            <w:vAlign w:val="center"/>
          </w:tcPr>
          <w:p w:rsidR="0039324A" w:rsidRPr="00BD0578" w:rsidRDefault="0039324A" w:rsidP="0039324A">
            <w:pPr>
              <w:jc w:val="center"/>
              <w:rPr>
                <w:sz w:val="26"/>
                <w:szCs w:val="26"/>
              </w:rPr>
            </w:pPr>
            <w:r w:rsidRPr="00BD0578">
              <w:rPr>
                <w:sz w:val="26"/>
                <w:szCs w:val="26"/>
              </w:rPr>
              <w:t>143,6</w:t>
            </w:r>
          </w:p>
        </w:tc>
        <w:tc>
          <w:tcPr>
            <w:tcW w:w="518" w:type="pct"/>
            <w:tcBorders>
              <w:top w:val="single" w:sz="6" w:space="0" w:color="auto"/>
              <w:left w:val="single" w:sz="6" w:space="0" w:color="auto"/>
              <w:bottom w:val="single" w:sz="6" w:space="0" w:color="auto"/>
              <w:right w:val="single" w:sz="6" w:space="0" w:color="auto"/>
            </w:tcBorders>
            <w:vAlign w:val="center"/>
          </w:tcPr>
          <w:p w:rsidR="0039324A" w:rsidRPr="00BD0578" w:rsidRDefault="0039324A" w:rsidP="0039324A">
            <w:pPr>
              <w:jc w:val="center"/>
              <w:rPr>
                <w:sz w:val="26"/>
                <w:szCs w:val="26"/>
              </w:rPr>
            </w:pPr>
            <w:r w:rsidRPr="00BD0578">
              <w:rPr>
                <w:sz w:val="26"/>
                <w:szCs w:val="26"/>
              </w:rPr>
              <w:t>1994</w:t>
            </w:r>
          </w:p>
        </w:tc>
        <w:tc>
          <w:tcPr>
            <w:tcW w:w="2895" w:type="pct"/>
            <w:tcBorders>
              <w:top w:val="single" w:sz="6" w:space="0" w:color="auto"/>
              <w:left w:val="single" w:sz="6" w:space="0" w:color="auto"/>
              <w:bottom w:val="single" w:sz="6" w:space="0" w:color="auto"/>
              <w:right w:val="single" w:sz="6" w:space="0" w:color="auto"/>
            </w:tcBorders>
          </w:tcPr>
          <w:p w:rsidR="0039324A" w:rsidRPr="002F5CE2" w:rsidRDefault="0039324A" w:rsidP="0039324A">
            <w:pPr>
              <w:pStyle w:val="Style13"/>
              <w:widowControl/>
              <w:rPr>
                <w:rStyle w:val="FontStyle25"/>
                <w:sz w:val="18"/>
              </w:rPr>
            </w:pPr>
            <w:r w:rsidRPr="002F5CE2">
              <w:rPr>
                <w:rStyle w:val="FontStyle25"/>
                <w:sz w:val="18"/>
              </w:rPr>
              <w:t xml:space="preserve">   </w:t>
            </w:r>
            <w:r w:rsidRPr="00BD0578">
              <w:rPr>
                <w:noProof/>
                <w:sz w:val="18"/>
                <w:szCs w:val="16"/>
              </w:rPr>
              <w:drawing>
                <wp:inline distT="0" distB="0" distL="0" distR="0" wp14:anchorId="44ABDEE4" wp14:editId="1092BA1B">
                  <wp:extent cx="1617468" cy="1213101"/>
                  <wp:effectExtent l="0" t="0" r="190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7468" cy="1213101"/>
                          </a:xfrm>
                          <a:prstGeom prst="rect">
                            <a:avLst/>
                          </a:prstGeom>
                        </pic:spPr>
                      </pic:pic>
                    </a:graphicData>
                  </a:graphic>
                </wp:inline>
              </w:drawing>
            </w:r>
            <w:r w:rsidRPr="00BD0578">
              <w:rPr>
                <w:noProof/>
                <w:sz w:val="18"/>
                <w:szCs w:val="16"/>
              </w:rPr>
              <w:drawing>
                <wp:inline distT="0" distB="0" distL="0" distR="0" wp14:anchorId="67FA5926" wp14:editId="0A3B019E">
                  <wp:extent cx="1640980" cy="1230735"/>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40980" cy="1230735"/>
                          </a:xfrm>
                          <a:prstGeom prst="rect">
                            <a:avLst/>
                          </a:prstGeom>
                        </pic:spPr>
                      </pic:pic>
                    </a:graphicData>
                  </a:graphic>
                </wp:inline>
              </w:drawing>
            </w:r>
          </w:p>
          <w:p w:rsidR="0039324A" w:rsidRPr="002F5CE2" w:rsidRDefault="0039324A" w:rsidP="0039324A">
            <w:pPr>
              <w:pStyle w:val="Style13"/>
              <w:widowControl/>
              <w:rPr>
                <w:rStyle w:val="FontStyle25"/>
                <w:sz w:val="18"/>
              </w:rPr>
            </w:pPr>
          </w:p>
        </w:tc>
      </w:tr>
      <w:tr w:rsidR="0039324A"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39324A" w:rsidRPr="002F5CE2" w:rsidRDefault="0039324A" w:rsidP="0039324A">
            <w:pPr>
              <w:jc w:val="center"/>
              <w:rPr>
                <w:sz w:val="26"/>
                <w:szCs w:val="26"/>
              </w:rPr>
            </w:pPr>
            <w:r>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39324A" w:rsidRPr="00BD0578" w:rsidRDefault="0039324A" w:rsidP="0039324A">
            <w:pPr>
              <w:jc w:val="center"/>
              <w:rPr>
                <w:sz w:val="26"/>
                <w:szCs w:val="26"/>
              </w:rPr>
            </w:pPr>
            <w:r w:rsidRPr="00BD0578">
              <w:rPr>
                <w:sz w:val="26"/>
                <w:szCs w:val="26"/>
              </w:rPr>
              <w:t>Земельный участок</w:t>
            </w:r>
          </w:p>
        </w:tc>
        <w:tc>
          <w:tcPr>
            <w:tcW w:w="566" w:type="pct"/>
            <w:tcBorders>
              <w:top w:val="single" w:sz="6" w:space="0" w:color="auto"/>
              <w:left w:val="single" w:sz="6" w:space="0" w:color="auto"/>
              <w:bottom w:val="single" w:sz="6" w:space="0" w:color="auto"/>
              <w:right w:val="single" w:sz="6" w:space="0" w:color="auto"/>
            </w:tcBorders>
            <w:vAlign w:val="center"/>
          </w:tcPr>
          <w:p w:rsidR="0039324A" w:rsidRPr="00BD0578" w:rsidRDefault="0039324A" w:rsidP="0039324A">
            <w:pPr>
              <w:jc w:val="center"/>
              <w:rPr>
                <w:sz w:val="26"/>
                <w:szCs w:val="26"/>
              </w:rPr>
            </w:pPr>
            <w:r w:rsidRPr="00BD0578">
              <w:rPr>
                <w:sz w:val="26"/>
                <w:szCs w:val="26"/>
              </w:rPr>
              <w:t>196</w:t>
            </w:r>
          </w:p>
        </w:tc>
        <w:tc>
          <w:tcPr>
            <w:tcW w:w="518" w:type="pct"/>
            <w:tcBorders>
              <w:top w:val="single" w:sz="6" w:space="0" w:color="auto"/>
              <w:left w:val="single" w:sz="6" w:space="0" w:color="auto"/>
              <w:bottom w:val="single" w:sz="6" w:space="0" w:color="auto"/>
              <w:right w:val="single" w:sz="6" w:space="0" w:color="auto"/>
            </w:tcBorders>
            <w:vAlign w:val="center"/>
          </w:tcPr>
          <w:p w:rsidR="0039324A" w:rsidRPr="00BD0578" w:rsidRDefault="0039324A" w:rsidP="0039324A">
            <w:pPr>
              <w:jc w:val="center"/>
              <w:rPr>
                <w:sz w:val="26"/>
                <w:szCs w:val="26"/>
              </w:rPr>
            </w:pPr>
          </w:p>
        </w:tc>
        <w:tc>
          <w:tcPr>
            <w:tcW w:w="2895" w:type="pct"/>
            <w:tcBorders>
              <w:top w:val="single" w:sz="6" w:space="0" w:color="auto"/>
              <w:left w:val="single" w:sz="6" w:space="0" w:color="auto"/>
              <w:bottom w:val="single" w:sz="6" w:space="0" w:color="auto"/>
              <w:right w:val="single" w:sz="6" w:space="0" w:color="auto"/>
            </w:tcBorders>
          </w:tcPr>
          <w:p w:rsidR="0039324A" w:rsidRPr="002F5CE2" w:rsidRDefault="0039324A" w:rsidP="0039324A">
            <w:pPr>
              <w:pStyle w:val="Style13"/>
              <w:widowControl/>
              <w:rPr>
                <w:rStyle w:val="FontStyle25"/>
                <w:sz w:val="18"/>
              </w:rPr>
            </w:pPr>
            <w:r w:rsidRPr="002F5CE2">
              <w:rPr>
                <w:rStyle w:val="FontStyle25"/>
                <w:sz w:val="18"/>
              </w:rPr>
              <w:t xml:space="preserve">   </w:t>
            </w:r>
            <w:r w:rsidRPr="00BD0578">
              <w:rPr>
                <w:noProof/>
                <w:sz w:val="18"/>
                <w:szCs w:val="16"/>
              </w:rPr>
              <w:drawing>
                <wp:inline distT="0" distB="0" distL="0" distR="0" wp14:anchorId="1E8E7BDA" wp14:editId="5B320F05">
                  <wp:extent cx="1719405" cy="1289553"/>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19405" cy="1289553"/>
                          </a:xfrm>
                          <a:prstGeom prst="rect">
                            <a:avLst/>
                          </a:prstGeom>
                        </pic:spPr>
                      </pic:pic>
                    </a:graphicData>
                  </a:graphic>
                </wp:inline>
              </w:drawing>
            </w:r>
            <w:r w:rsidRPr="00BD0578">
              <w:rPr>
                <w:noProof/>
                <w:sz w:val="18"/>
                <w:szCs w:val="16"/>
              </w:rPr>
              <w:drawing>
                <wp:inline distT="0" distB="0" distL="0" distR="0" wp14:anchorId="2A770ED4" wp14:editId="3480B6F4">
                  <wp:extent cx="1626069" cy="121955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26069" cy="1219552"/>
                          </a:xfrm>
                          <a:prstGeom prst="rect">
                            <a:avLst/>
                          </a:prstGeom>
                        </pic:spPr>
                      </pic:pic>
                    </a:graphicData>
                  </a:graphic>
                </wp:inline>
              </w:drawing>
            </w:r>
          </w:p>
          <w:p w:rsidR="0039324A" w:rsidRPr="002F5CE2" w:rsidRDefault="0039324A" w:rsidP="0039324A">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D510A3" w:rsidRPr="00497678" w:rsidRDefault="00D510A3" w:rsidP="00D510A3">
      <w:pPr>
        <w:spacing w:before="240" w:after="200"/>
        <w:ind w:firstLine="708"/>
        <w:contextualSpacing/>
        <w:jc w:val="both"/>
        <w:rPr>
          <w:rStyle w:val="afd"/>
          <w:b w:val="0"/>
          <w:sz w:val="26"/>
          <w:szCs w:val="26"/>
        </w:rPr>
      </w:pPr>
      <w:r w:rsidRPr="00497678">
        <w:rPr>
          <w:rStyle w:val="FontStyle28"/>
        </w:rPr>
        <w:t xml:space="preserve">4. </w:t>
      </w:r>
      <w:r w:rsidRPr="00D510A3">
        <w:rPr>
          <w:rStyle w:val="FontStyle28"/>
          <w:sz w:val="28"/>
          <w:szCs w:val="28"/>
        </w:rPr>
        <w:t>Обременение: не зарегистрировано.</w:t>
      </w:r>
    </w:p>
    <w:p w:rsidR="00932F26" w:rsidRDefault="00D510A3" w:rsidP="00D510A3">
      <w:pPr>
        <w:ind w:firstLine="709"/>
        <w:contextualSpacing/>
        <w:jc w:val="both"/>
        <w:rPr>
          <w:b/>
        </w:rPr>
      </w:pPr>
      <w:r w:rsidRPr="00497678">
        <w:rPr>
          <w:sz w:val="26"/>
          <w:szCs w:val="26"/>
        </w:rPr>
        <w:t xml:space="preserve">5.  </w:t>
      </w:r>
      <w:r w:rsidRPr="00D510A3">
        <w:rPr>
          <w:rStyle w:val="FontStyle28"/>
          <w:sz w:val="28"/>
          <w:szCs w:val="28"/>
        </w:rPr>
        <w:t>Начальная цена продажи объекта(-</w:t>
      </w:r>
      <w:proofErr w:type="spellStart"/>
      <w:r w:rsidRPr="00D510A3">
        <w:rPr>
          <w:rStyle w:val="FontStyle28"/>
          <w:sz w:val="28"/>
          <w:szCs w:val="28"/>
        </w:rPr>
        <w:t>ов</w:t>
      </w:r>
      <w:proofErr w:type="spellEnd"/>
      <w:r w:rsidRPr="00D510A3">
        <w:rPr>
          <w:rStyle w:val="FontStyle28"/>
          <w:sz w:val="28"/>
          <w:szCs w:val="28"/>
        </w:rPr>
        <w:t>) недвижимого имущества</w:t>
      </w:r>
      <w:r w:rsidRPr="00D510A3">
        <w:rPr>
          <w:szCs w:val="28"/>
        </w:rPr>
        <w:t xml:space="preserve"> (без учета НДС):</w:t>
      </w:r>
      <w:r w:rsidRPr="00497678">
        <w:rPr>
          <w:sz w:val="26"/>
          <w:szCs w:val="26"/>
        </w:rPr>
        <w:t xml:space="preserve"> </w:t>
      </w:r>
      <w:r>
        <w:rPr>
          <w:b/>
        </w:rPr>
        <w:t>938 161</w:t>
      </w:r>
      <w:r w:rsidRPr="002F5CE2">
        <w:rPr>
          <w:b/>
        </w:rPr>
        <w:t xml:space="preserve"> (</w:t>
      </w:r>
      <w:r>
        <w:rPr>
          <w:b/>
        </w:rPr>
        <w:t>Девятьсот тридцать восемь тысяч сто шестьдесят один</w:t>
      </w:r>
      <w:r w:rsidRPr="002F5CE2">
        <w:rPr>
          <w:b/>
        </w:rPr>
        <w:t xml:space="preserve">) руб. </w:t>
      </w:r>
      <w:r>
        <w:rPr>
          <w:b/>
        </w:rPr>
        <w:t>20</w:t>
      </w:r>
      <w:r w:rsidRPr="002F5CE2">
        <w:rPr>
          <w:b/>
        </w:rPr>
        <w:t xml:space="preserve"> коп.</w:t>
      </w:r>
    </w:p>
    <w:p w:rsidR="00ED2B9A" w:rsidRPr="00497678" w:rsidRDefault="00ED2B9A" w:rsidP="00DC30ED">
      <w:pPr>
        <w:ind w:firstLine="709"/>
        <w:contextualSpacing/>
        <w:jc w:val="both"/>
        <w:rPr>
          <w:rStyle w:val="FontStyle28"/>
        </w:rPr>
      </w:pPr>
      <w:r w:rsidRPr="00CC7023">
        <w:rPr>
          <w:szCs w:val="28"/>
        </w:rPr>
        <w:t xml:space="preserve">Цена отсечения </w:t>
      </w:r>
      <w:r w:rsidRPr="00CC7023">
        <w:rPr>
          <w:bCs/>
          <w:szCs w:val="28"/>
        </w:rPr>
        <w:t>объекта(-</w:t>
      </w:r>
      <w:proofErr w:type="spellStart"/>
      <w:r w:rsidRPr="00CC7023">
        <w:rPr>
          <w:bCs/>
          <w:szCs w:val="28"/>
        </w:rPr>
        <w:t>ов</w:t>
      </w:r>
      <w:proofErr w:type="spellEnd"/>
      <w:r w:rsidRPr="00CC7023">
        <w:rPr>
          <w:bCs/>
          <w:szCs w:val="28"/>
        </w:rPr>
        <w:t>) недвижимого имущества</w:t>
      </w:r>
      <w:r w:rsidR="00445362" w:rsidRPr="00CC7023">
        <w:rPr>
          <w:bCs/>
          <w:szCs w:val="28"/>
        </w:rPr>
        <w:t xml:space="preserve"> </w:t>
      </w:r>
      <w:r w:rsidR="00445362" w:rsidRPr="00CC7023">
        <w:rPr>
          <w:szCs w:val="28"/>
        </w:rPr>
        <w:t>(без учета НДС)</w:t>
      </w:r>
      <w:r w:rsidRPr="00CC7023">
        <w:rPr>
          <w:bCs/>
          <w:szCs w:val="28"/>
        </w:rPr>
        <w:t>:</w:t>
      </w:r>
      <w:r>
        <w:rPr>
          <w:bCs/>
          <w:szCs w:val="28"/>
        </w:rPr>
        <w:t xml:space="preserve"> </w:t>
      </w:r>
      <w:r w:rsidR="00A378A9" w:rsidRPr="00AF6913">
        <w:rPr>
          <w:b/>
        </w:rPr>
        <w:t xml:space="preserve">586 350 (Пятьсот восемьдесят шесть тысяч триста пятьдесят) руб. </w:t>
      </w:r>
      <w:r w:rsidR="00840307">
        <w:rPr>
          <w:b/>
        </w:rPr>
        <w:t>47</w:t>
      </w:r>
      <w:bookmarkStart w:id="19" w:name="_GoBack"/>
      <w:bookmarkEnd w:id="19"/>
      <w:r w:rsidR="00A378A9" w:rsidRPr="00AF6913">
        <w:rPr>
          <w:b/>
        </w:rPr>
        <w:t xml:space="preserve"> коп.</w:t>
      </w:r>
    </w:p>
    <w:p w:rsidR="00F473A1" w:rsidRDefault="00497678" w:rsidP="00F81DA1">
      <w:pPr>
        <w:tabs>
          <w:tab w:val="left" w:pos="0"/>
          <w:tab w:val="left" w:pos="709"/>
          <w:tab w:val="left" w:pos="851"/>
        </w:tabs>
        <w:jc w:val="both"/>
        <w:rPr>
          <w:szCs w:val="28"/>
        </w:rPr>
      </w:pPr>
      <w:r w:rsidRPr="00497678">
        <w:rPr>
          <w:szCs w:val="28"/>
        </w:rPr>
        <w:tab/>
      </w:r>
      <w:r w:rsidR="00DD4586" w:rsidRPr="00497678">
        <w:rPr>
          <w:szCs w:val="28"/>
        </w:rPr>
        <w:t xml:space="preserve">6. Сведения о земельном участке, на котором расположен объект(-ы): </w:t>
      </w:r>
      <w:r w:rsidR="00DD4586" w:rsidRPr="00BD0578">
        <w:rPr>
          <w:szCs w:val="28"/>
        </w:rPr>
        <w:t xml:space="preserve">Земельный участок под объектом общей площадью 196,00 </w:t>
      </w:r>
      <w:proofErr w:type="spellStart"/>
      <w:proofErr w:type="gramStart"/>
      <w:r w:rsidR="00DD4586" w:rsidRPr="00BD0578">
        <w:rPr>
          <w:szCs w:val="28"/>
        </w:rPr>
        <w:t>кв.м</w:t>
      </w:r>
      <w:proofErr w:type="spellEnd"/>
      <w:proofErr w:type="gramEnd"/>
      <w:r w:rsidR="00DD4586" w:rsidRPr="00BD0578">
        <w:rPr>
          <w:szCs w:val="28"/>
        </w:rPr>
        <w:t>, кадастровый номер: 24:28:3001026:1 является собственностью АО  «ЖТК», Запись в ЕГРН  от 20 декабря 2011 г., № 24-24-15/010/2011-297.</w:t>
      </w:r>
    </w:p>
    <w:p w:rsidR="00A87F51" w:rsidRDefault="00A87F51" w:rsidP="00F81DA1">
      <w:pPr>
        <w:tabs>
          <w:tab w:val="left" w:pos="0"/>
          <w:tab w:val="left" w:pos="709"/>
          <w:tab w:val="left" w:pos="851"/>
        </w:tabs>
        <w:jc w:val="both"/>
        <w:rPr>
          <w:szCs w:val="28"/>
        </w:rPr>
      </w:pPr>
    </w:p>
    <w:p w:rsidR="00A87F51" w:rsidRPr="00497678" w:rsidRDefault="00A87F5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w:t>
      </w:r>
      <w:r w:rsidRPr="00497678">
        <w:rPr>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5</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A73B7F"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8"/>
          <w:headerReference w:type="default" r:id="rId29"/>
          <w:footerReference w:type="even" r:id="rId30"/>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1"/>
          <w:headerReference w:type="default" r:id="rId32"/>
          <w:footerReference w:type="even" r:id="rId33"/>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4"/>
          <w:headerReference w:type="default" r:id="rId35"/>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6"/>
          <w:headerReference w:type="default" r:id="rId37"/>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8"/>
      <w:headerReference w:type="default" r:id="rId3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FF7" w:rsidRDefault="008B1FF7">
      <w:r>
        <w:separator/>
      </w:r>
    </w:p>
  </w:endnote>
  <w:endnote w:type="continuationSeparator" w:id="0">
    <w:p w:rsidR="008B1FF7" w:rsidRDefault="008B1FF7">
      <w:r>
        <w:continuationSeparator/>
      </w:r>
    </w:p>
  </w:endnote>
  <w:endnote w:type="continuationNotice" w:id="1">
    <w:p w:rsidR="008B1FF7" w:rsidRDefault="008B1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FF7" w:rsidRDefault="008B1FF7">
      <w:r>
        <w:separator/>
      </w:r>
    </w:p>
  </w:footnote>
  <w:footnote w:type="continuationSeparator" w:id="0">
    <w:p w:rsidR="008B1FF7" w:rsidRDefault="008B1FF7">
      <w:r>
        <w:continuationSeparator/>
      </w:r>
    </w:p>
  </w:footnote>
  <w:footnote w:type="continuationNotice" w:id="1">
    <w:p w:rsidR="008B1FF7" w:rsidRDefault="008B1FF7"/>
  </w:footnote>
  <w:footnote w:id="2">
    <w:p w:rsidR="004778FD" w:rsidRDefault="004778F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4778FD" w:rsidRDefault="004778F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4778FD" w:rsidRDefault="004778F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4778FD" w:rsidRDefault="004778FD" w:rsidP="00D956D5">
      <w:pPr>
        <w:pStyle w:val="af4"/>
      </w:pPr>
      <w:r>
        <w:rPr>
          <w:rStyle w:val="af6"/>
        </w:rPr>
        <w:footnoteRef/>
      </w:r>
      <w:r>
        <w:t xml:space="preserve"> Заполняется только Претендентами – физическими лицами.</w:t>
      </w:r>
    </w:p>
  </w:footnote>
  <w:footnote w:id="6">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4778FD" w:rsidRPr="003046D1" w:rsidRDefault="004778F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4778FD" w:rsidRDefault="004778F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4778FD" w:rsidRPr="00B120E2" w:rsidRDefault="004778F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4778FD" w:rsidRDefault="004778FD" w:rsidP="00A73B7F">
      <w:pPr>
        <w:pStyle w:val="af4"/>
      </w:pPr>
    </w:p>
  </w:footnote>
  <w:footnote w:id="12">
    <w:p w:rsidR="004778FD" w:rsidRDefault="004778F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40307">
      <w:rPr>
        <w:rStyle w:val="a9"/>
        <w:noProof/>
      </w:rPr>
      <w:t>18</w:t>
    </w:r>
    <w:r>
      <w:rPr>
        <w:rStyle w:val="a9"/>
      </w:rPr>
      <w:fldChar w:fldCharType="end"/>
    </w:r>
  </w:p>
  <w:p w:rsidR="004778FD" w:rsidRDefault="004778F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4778FD" w:rsidRDefault="004778F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4778FD" w:rsidRDefault="004778F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51</w:t>
    </w:r>
    <w:r>
      <w:rPr>
        <w:noProof/>
      </w:rPr>
      <w:fldChar w:fldCharType="end"/>
    </w:r>
  </w:p>
  <w:p w:rsidR="004778FD" w:rsidRDefault="004778F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BD1"/>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1C15"/>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40C"/>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3D"/>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3F1"/>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4D3"/>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49D7"/>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2F"/>
    <w:rsid w:val="000A56C6"/>
    <w:rsid w:val="000A5823"/>
    <w:rsid w:val="000A6465"/>
    <w:rsid w:val="000A6B82"/>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2A5D"/>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4DBD"/>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27C9D"/>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0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44F"/>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836"/>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167"/>
    <w:rsid w:val="001C3AD7"/>
    <w:rsid w:val="001C3B82"/>
    <w:rsid w:val="001C3E4F"/>
    <w:rsid w:val="001C3ED3"/>
    <w:rsid w:val="001C435D"/>
    <w:rsid w:val="001C44D8"/>
    <w:rsid w:val="001C4574"/>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0A97"/>
    <w:rsid w:val="001F1122"/>
    <w:rsid w:val="001F1C36"/>
    <w:rsid w:val="001F225F"/>
    <w:rsid w:val="001F2305"/>
    <w:rsid w:val="001F275C"/>
    <w:rsid w:val="001F2B81"/>
    <w:rsid w:val="001F364B"/>
    <w:rsid w:val="001F384F"/>
    <w:rsid w:val="001F38B5"/>
    <w:rsid w:val="001F3AAD"/>
    <w:rsid w:val="001F411F"/>
    <w:rsid w:val="001F437E"/>
    <w:rsid w:val="001F49FF"/>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34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8CE"/>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4CE0"/>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1C8"/>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3EB"/>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28F"/>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F64"/>
    <w:rsid w:val="002C7998"/>
    <w:rsid w:val="002D0DDD"/>
    <w:rsid w:val="002D10A2"/>
    <w:rsid w:val="002D10D2"/>
    <w:rsid w:val="002D17D8"/>
    <w:rsid w:val="002D2A02"/>
    <w:rsid w:val="002D2D05"/>
    <w:rsid w:val="002D3626"/>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83D"/>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5EB7"/>
    <w:rsid w:val="003463C5"/>
    <w:rsid w:val="003468A9"/>
    <w:rsid w:val="00346E3B"/>
    <w:rsid w:val="0034705D"/>
    <w:rsid w:val="00347114"/>
    <w:rsid w:val="00347578"/>
    <w:rsid w:val="00347B6B"/>
    <w:rsid w:val="00347C49"/>
    <w:rsid w:val="00347D43"/>
    <w:rsid w:val="0035025A"/>
    <w:rsid w:val="003506C4"/>
    <w:rsid w:val="00350B13"/>
    <w:rsid w:val="00350C49"/>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24A"/>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B78F8"/>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BFC"/>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3EC4"/>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A63"/>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62"/>
    <w:rsid w:val="00445384"/>
    <w:rsid w:val="00446C1F"/>
    <w:rsid w:val="00447112"/>
    <w:rsid w:val="00447A40"/>
    <w:rsid w:val="00450E54"/>
    <w:rsid w:val="00451624"/>
    <w:rsid w:val="0045163F"/>
    <w:rsid w:val="00452027"/>
    <w:rsid w:val="0045244C"/>
    <w:rsid w:val="00452E60"/>
    <w:rsid w:val="004534D9"/>
    <w:rsid w:val="004549DA"/>
    <w:rsid w:val="00455CF0"/>
    <w:rsid w:val="0045662C"/>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490"/>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778F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E14"/>
    <w:rsid w:val="004866DF"/>
    <w:rsid w:val="00486E6F"/>
    <w:rsid w:val="00486F19"/>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5E3A"/>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3D8D"/>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1FD6"/>
    <w:rsid w:val="005022EA"/>
    <w:rsid w:val="00502492"/>
    <w:rsid w:val="00502517"/>
    <w:rsid w:val="005028DC"/>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0E03"/>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64B"/>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3739"/>
    <w:rsid w:val="005B4244"/>
    <w:rsid w:val="005B47A5"/>
    <w:rsid w:val="005B4EAF"/>
    <w:rsid w:val="005B51FA"/>
    <w:rsid w:val="005B55D4"/>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6AF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0DF8"/>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A4D"/>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9B9"/>
    <w:rsid w:val="00604AD4"/>
    <w:rsid w:val="0060542E"/>
    <w:rsid w:val="00605530"/>
    <w:rsid w:val="00605729"/>
    <w:rsid w:val="00605913"/>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16A"/>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6F2"/>
    <w:rsid w:val="00680877"/>
    <w:rsid w:val="00681033"/>
    <w:rsid w:val="0068130F"/>
    <w:rsid w:val="00681395"/>
    <w:rsid w:val="00681495"/>
    <w:rsid w:val="0068164C"/>
    <w:rsid w:val="006820B5"/>
    <w:rsid w:val="00682282"/>
    <w:rsid w:val="00683B9F"/>
    <w:rsid w:val="00683F1E"/>
    <w:rsid w:val="00684675"/>
    <w:rsid w:val="00684C35"/>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1F8F"/>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1EF"/>
    <w:rsid w:val="006B37A8"/>
    <w:rsid w:val="006B3EFB"/>
    <w:rsid w:val="006B40DC"/>
    <w:rsid w:val="006B46C6"/>
    <w:rsid w:val="006B5093"/>
    <w:rsid w:val="006B5172"/>
    <w:rsid w:val="006B5839"/>
    <w:rsid w:val="006B63A8"/>
    <w:rsid w:val="006B64BC"/>
    <w:rsid w:val="006B6FFA"/>
    <w:rsid w:val="006B7273"/>
    <w:rsid w:val="006B740D"/>
    <w:rsid w:val="006C060E"/>
    <w:rsid w:val="006C06D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A6C"/>
    <w:rsid w:val="00723C1F"/>
    <w:rsid w:val="007241A4"/>
    <w:rsid w:val="007243B3"/>
    <w:rsid w:val="00724462"/>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267"/>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705"/>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317"/>
    <w:rsid w:val="00784421"/>
    <w:rsid w:val="00784428"/>
    <w:rsid w:val="00784D36"/>
    <w:rsid w:val="00785376"/>
    <w:rsid w:val="007854C9"/>
    <w:rsid w:val="00785C10"/>
    <w:rsid w:val="00786DFF"/>
    <w:rsid w:val="00786EC9"/>
    <w:rsid w:val="00787C8E"/>
    <w:rsid w:val="007904A7"/>
    <w:rsid w:val="00790728"/>
    <w:rsid w:val="00790D69"/>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5CEA"/>
    <w:rsid w:val="007B6077"/>
    <w:rsid w:val="007B6550"/>
    <w:rsid w:val="007B6DA5"/>
    <w:rsid w:val="007B7552"/>
    <w:rsid w:val="007C039C"/>
    <w:rsid w:val="007C04F4"/>
    <w:rsid w:val="007C0E09"/>
    <w:rsid w:val="007C18CC"/>
    <w:rsid w:val="007C19D0"/>
    <w:rsid w:val="007C1BB9"/>
    <w:rsid w:val="007C237A"/>
    <w:rsid w:val="007C2D03"/>
    <w:rsid w:val="007C2F91"/>
    <w:rsid w:val="007C3755"/>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B49"/>
    <w:rsid w:val="007E2EB4"/>
    <w:rsid w:val="007E3909"/>
    <w:rsid w:val="007E3DB8"/>
    <w:rsid w:val="007E421B"/>
    <w:rsid w:val="007E4298"/>
    <w:rsid w:val="007E4EAE"/>
    <w:rsid w:val="007E50B3"/>
    <w:rsid w:val="007E5B0D"/>
    <w:rsid w:val="007E6199"/>
    <w:rsid w:val="007E6251"/>
    <w:rsid w:val="007E7308"/>
    <w:rsid w:val="007E742F"/>
    <w:rsid w:val="007E7457"/>
    <w:rsid w:val="007E79EB"/>
    <w:rsid w:val="007E7B85"/>
    <w:rsid w:val="007F0247"/>
    <w:rsid w:val="007F0D02"/>
    <w:rsid w:val="007F15FE"/>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07F01"/>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E1B"/>
    <w:rsid w:val="00833484"/>
    <w:rsid w:val="00833C60"/>
    <w:rsid w:val="00833E5D"/>
    <w:rsid w:val="00834706"/>
    <w:rsid w:val="00834AF1"/>
    <w:rsid w:val="008350A4"/>
    <w:rsid w:val="00835DCD"/>
    <w:rsid w:val="0083652B"/>
    <w:rsid w:val="00837801"/>
    <w:rsid w:val="00840307"/>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12"/>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1FF7"/>
    <w:rsid w:val="008B35FE"/>
    <w:rsid w:val="008B3DBE"/>
    <w:rsid w:val="008B4A04"/>
    <w:rsid w:val="008B57A2"/>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205"/>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DD2"/>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8F7C51"/>
    <w:rsid w:val="009001F4"/>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67D"/>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1E0F"/>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2632"/>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2C9D"/>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74D"/>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55"/>
    <w:rsid w:val="00A028EF"/>
    <w:rsid w:val="00A031E2"/>
    <w:rsid w:val="00A03369"/>
    <w:rsid w:val="00A03796"/>
    <w:rsid w:val="00A03A5A"/>
    <w:rsid w:val="00A03E42"/>
    <w:rsid w:val="00A03F3E"/>
    <w:rsid w:val="00A0404D"/>
    <w:rsid w:val="00A04B47"/>
    <w:rsid w:val="00A04BF1"/>
    <w:rsid w:val="00A04DAA"/>
    <w:rsid w:val="00A050EA"/>
    <w:rsid w:val="00A06318"/>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961"/>
    <w:rsid w:val="00A32C34"/>
    <w:rsid w:val="00A32DFA"/>
    <w:rsid w:val="00A338AE"/>
    <w:rsid w:val="00A33945"/>
    <w:rsid w:val="00A34246"/>
    <w:rsid w:val="00A3505C"/>
    <w:rsid w:val="00A35262"/>
    <w:rsid w:val="00A353B5"/>
    <w:rsid w:val="00A36798"/>
    <w:rsid w:val="00A370B6"/>
    <w:rsid w:val="00A37749"/>
    <w:rsid w:val="00A378A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16D"/>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2F0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942"/>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4904"/>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254"/>
    <w:rsid w:val="00AB7EB7"/>
    <w:rsid w:val="00AB7EDE"/>
    <w:rsid w:val="00AC02C7"/>
    <w:rsid w:val="00AC0690"/>
    <w:rsid w:val="00AC084D"/>
    <w:rsid w:val="00AC0903"/>
    <w:rsid w:val="00AC0B7D"/>
    <w:rsid w:val="00AC11D0"/>
    <w:rsid w:val="00AC1489"/>
    <w:rsid w:val="00AC22B3"/>
    <w:rsid w:val="00AC2C5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13B1"/>
    <w:rsid w:val="00AE21C6"/>
    <w:rsid w:val="00AE3C10"/>
    <w:rsid w:val="00AE4190"/>
    <w:rsid w:val="00AE4390"/>
    <w:rsid w:val="00AE536A"/>
    <w:rsid w:val="00AE58CF"/>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6913"/>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6D6"/>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467"/>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4E3B"/>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97D7C"/>
    <w:rsid w:val="00BA048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810"/>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00E"/>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216"/>
    <w:rsid w:val="00BE6415"/>
    <w:rsid w:val="00BE652F"/>
    <w:rsid w:val="00BE666E"/>
    <w:rsid w:val="00BE6E00"/>
    <w:rsid w:val="00BE705A"/>
    <w:rsid w:val="00BE7680"/>
    <w:rsid w:val="00BF0175"/>
    <w:rsid w:val="00BF025D"/>
    <w:rsid w:val="00BF0F6A"/>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4F26"/>
    <w:rsid w:val="00C050D5"/>
    <w:rsid w:val="00C05778"/>
    <w:rsid w:val="00C05E35"/>
    <w:rsid w:val="00C0612F"/>
    <w:rsid w:val="00C06C33"/>
    <w:rsid w:val="00C06C7D"/>
    <w:rsid w:val="00C071B9"/>
    <w:rsid w:val="00C079C0"/>
    <w:rsid w:val="00C07F7A"/>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EA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97B08"/>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023"/>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17F90"/>
    <w:rsid w:val="00D200ED"/>
    <w:rsid w:val="00D215F7"/>
    <w:rsid w:val="00D221F1"/>
    <w:rsid w:val="00D22202"/>
    <w:rsid w:val="00D228A1"/>
    <w:rsid w:val="00D22AC1"/>
    <w:rsid w:val="00D22B06"/>
    <w:rsid w:val="00D23B5D"/>
    <w:rsid w:val="00D23D62"/>
    <w:rsid w:val="00D241C6"/>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0A3"/>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1B"/>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586"/>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3AD"/>
    <w:rsid w:val="00E255E1"/>
    <w:rsid w:val="00E2595E"/>
    <w:rsid w:val="00E264BA"/>
    <w:rsid w:val="00E2663F"/>
    <w:rsid w:val="00E2741C"/>
    <w:rsid w:val="00E27672"/>
    <w:rsid w:val="00E2767F"/>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2B6"/>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3F78"/>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722"/>
    <w:rsid w:val="00E83E2C"/>
    <w:rsid w:val="00E84029"/>
    <w:rsid w:val="00E84700"/>
    <w:rsid w:val="00E849B6"/>
    <w:rsid w:val="00E84DBA"/>
    <w:rsid w:val="00E85DE1"/>
    <w:rsid w:val="00E85E20"/>
    <w:rsid w:val="00E8653E"/>
    <w:rsid w:val="00E86758"/>
    <w:rsid w:val="00E86CE6"/>
    <w:rsid w:val="00E87EFC"/>
    <w:rsid w:val="00E90348"/>
    <w:rsid w:val="00E90413"/>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6449"/>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2B9A"/>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0FB4"/>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43A"/>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3DC"/>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79B"/>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1B7"/>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ADB"/>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86C"/>
    <w:rsid w:val="00FE7917"/>
    <w:rsid w:val="00FE7BBD"/>
    <w:rsid w:val="00FF1428"/>
    <w:rsid w:val="00FF1613"/>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F4F13"/>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image" Target="media/image3.jpe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image" Target="media/image2.jpeg"/><Relationship Id="rId33" Type="http://schemas.openxmlformats.org/officeDocument/2006/relationships/footer" Target="footer2.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a.tutkin@kya.rwtk.ru" TargetMode="External"/><Relationship Id="rId20" Type="http://schemas.openxmlformats.org/officeDocument/2006/relationships/hyperlink" Target="https://www.etp-torgi.ru"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image" Target="media/image1.jpe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s://www.etp-torgi.ru"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https://www.etp-torgi.ru" TargetMode="External"/><Relationship Id="rId19" Type="http://schemas.openxmlformats.org/officeDocument/2006/relationships/hyperlink" Target="callto:30101%20810%207%200000%20000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image" Target="media/image4.jpeg"/><Relationship Id="rId30" Type="http://schemas.openxmlformats.org/officeDocument/2006/relationships/footer" Target="footer1.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EFDF5-34D9-439D-A333-C7873492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10234</Words>
  <Characters>58337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68435</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35</cp:revision>
  <cp:lastPrinted>2019-06-03T04:43:00Z</cp:lastPrinted>
  <dcterms:created xsi:type="dcterms:W3CDTF">2020-05-12T04:20:00Z</dcterms:created>
  <dcterms:modified xsi:type="dcterms:W3CDTF">2020-08-27T08:25:00Z</dcterms:modified>
</cp:coreProperties>
</file>