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4C12B6" w:rsidRPr="00416475">
        <w:rPr>
          <w:b/>
          <w:bCs/>
        </w:rPr>
        <w:t>ЗКТ-</w:t>
      </w:r>
      <w:r w:rsidR="004C12B6">
        <w:rPr>
          <w:b/>
          <w:bCs/>
        </w:rPr>
        <w:t>69</w:t>
      </w:r>
      <w:r w:rsidR="004C12B6" w:rsidRPr="00416475">
        <w:rPr>
          <w:b/>
          <w:bCs/>
        </w:rPr>
        <w:t>/</w:t>
      </w:r>
      <w:r w:rsidR="004C12B6">
        <w:rPr>
          <w:b/>
          <w:bCs/>
        </w:rPr>
        <w:t>20</w:t>
      </w:r>
      <w:r w:rsidR="004C12B6" w:rsidRPr="00416475">
        <w:rPr>
          <w:b/>
          <w:bCs/>
        </w:rPr>
        <w:t xml:space="preserve"> на право заключения договора поставки </w:t>
      </w:r>
      <w:r w:rsidR="004C12B6" w:rsidRPr="00C20C36">
        <w:rPr>
          <w:b/>
          <w:bCs/>
        </w:rPr>
        <w:t>замороженного мяса животных, птицы для предприятий общественного питания,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4C12B6">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915D0C">
              <w:rPr>
                <w:b/>
                <w:bCs/>
              </w:rPr>
              <w:t>6</w:t>
            </w:r>
            <w:r w:rsidR="004C12B6">
              <w:rPr>
                <w:b/>
                <w:bCs/>
              </w:rPr>
              <w:t>9</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4C12B6" w:rsidRPr="00C20C36">
              <w:rPr>
                <w:b/>
                <w:bCs/>
                <w:sz w:val="24"/>
                <w:szCs w:val="24"/>
              </w:rPr>
              <w:t>замороженного мяса животных, птицы для предприятий общественного питания, оказывающих услуги питания работникам ОАО "РЖД"</w:t>
            </w:r>
            <w:r w:rsidR="00D60FE3" w:rsidRPr="00ED79F4">
              <w:rPr>
                <w:b/>
                <w:bCs/>
                <w:sz w:val="24"/>
                <w:szCs w:val="24"/>
              </w:rPr>
              <w:t xml:space="preserve"> </w:t>
            </w:r>
            <w:r w:rsidR="00D60FE3" w:rsidRPr="00C03B3A">
              <w:rPr>
                <w:b/>
                <w:bCs/>
                <w:sz w:val="24"/>
                <w:szCs w:val="24"/>
              </w:rPr>
              <w:t xml:space="preserve"> </w:t>
            </w:r>
            <w:r w:rsidR="00D60FE3" w:rsidRPr="00F231E4">
              <w:rPr>
                <w:b/>
                <w:bCs/>
                <w:sz w:val="24"/>
                <w:szCs w:val="24"/>
              </w:rPr>
              <w:t xml:space="preserve"> </w:t>
            </w:r>
            <w:r w:rsidR="00D60FE3" w:rsidRPr="00EA4632">
              <w:rPr>
                <w:b/>
                <w:bCs/>
                <w:sz w:val="24"/>
                <w:szCs w:val="24"/>
              </w:rPr>
              <w:t xml:space="preserve">  </w:t>
            </w:r>
            <w:r w:rsidR="00D60FE3" w:rsidRPr="00B8550B">
              <w:rPr>
                <w:b/>
                <w:bCs/>
                <w:sz w:val="24"/>
                <w:szCs w:val="24"/>
              </w:rPr>
              <w:t xml:space="preserve">  </w:t>
            </w:r>
          </w:p>
          <w:p w:rsidR="0026103A" w:rsidRPr="008F0789" w:rsidRDefault="0026103A" w:rsidP="004F69FE">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8955EF" w:rsidRDefault="00C077BB" w:rsidP="00616014">
      <w:pPr>
        <w:ind w:firstLine="567"/>
        <w:jc w:val="center"/>
        <w:rPr>
          <w:b/>
          <w:bCs/>
        </w:rPr>
      </w:pPr>
      <w:r w:rsidRPr="008F0789">
        <w:rPr>
          <w:b/>
          <w:bCs/>
        </w:rPr>
        <w:t>Техническое задание</w:t>
      </w:r>
    </w:p>
    <w:p w:rsidR="004C12B6" w:rsidRDefault="004C12B6"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3243"/>
        <w:gridCol w:w="2441"/>
        <w:gridCol w:w="7328"/>
      </w:tblGrid>
      <w:tr w:rsidR="008F0789" w:rsidRPr="008F0789" w:rsidTr="00AF2E3B">
        <w:tc>
          <w:tcPr>
            <w:tcW w:w="5000" w:type="pct"/>
            <w:gridSpan w:val="4"/>
          </w:tcPr>
          <w:p w:rsidR="00D0627F"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4C12B6" w:rsidRDefault="004C12B6" w:rsidP="004C12B6">
            <w:pPr>
              <w:pStyle w:val="a4"/>
              <w:ind w:left="1065"/>
              <w:contextualSpacing/>
              <w:jc w:val="both"/>
              <w:rPr>
                <w:b/>
              </w:rPr>
            </w:pP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2"/>
              <w:gridCol w:w="6657"/>
              <w:gridCol w:w="710"/>
              <w:gridCol w:w="991"/>
              <w:gridCol w:w="1275"/>
              <w:gridCol w:w="988"/>
              <w:gridCol w:w="1556"/>
              <w:gridCol w:w="1553"/>
            </w:tblGrid>
            <w:tr w:rsidR="004C12B6" w:rsidRPr="0069653F" w:rsidTr="004C12B6">
              <w:trPr>
                <w:trHeight w:val="869"/>
              </w:trPr>
              <w:tc>
                <w:tcPr>
                  <w:tcW w:w="747" w:type="pct"/>
                </w:tcPr>
                <w:p w:rsidR="004C12B6" w:rsidRPr="0069653F" w:rsidRDefault="004C12B6" w:rsidP="00C42515">
                  <w:pPr>
                    <w:jc w:val="center"/>
                    <w:rPr>
                      <w:b/>
                      <w:sz w:val="20"/>
                      <w:szCs w:val="20"/>
                    </w:rPr>
                  </w:pPr>
                  <w:r w:rsidRPr="0069653F">
                    <w:rPr>
                      <w:b/>
                      <w:sz w:val="20"/>
                      <w:szCs w:val="20"/>
                    </w:rPr>
                    <w:t>Наименование товара</w:t>
                  </w:r>
                </w:p>
              </w:tc>
              <w:tc>
                <w:tcPr>
                  <w:tcW w:w="2062" w:type="pct"/>
                </w:tcPr>
                <w:p w:rsidR="004C12B6" w:rsidRPr="0069653F" w:rsidRDefault="004C12B6" w:rsidP="00C42515">
                  <w:pPr>
                    <w:jc w:val="center"/>
                    <w:rPr>
                      <w:b/>
                      <w:sz w:val="20"/>
                      <w:szCs w:val="20"/>
                    </w:rPr>
                  </w:pPr>
                  <w:r>
                    <w:rPr>
                      <w:b/>
                      <w:sz w:val="20"/>
                      <w:szCs w:val="20"/>
                    </w:rPr>
                    <w:t>Характеристики товара</w:t>
                  </w:r>
                </w:p>
              </w:tc>
              <w:tc>
                <w:tcPr>
                  <w:tcW w:w="220" w:type="pct"/>
                  <w:vAlign w:val="center"/>
                </w:tcPr>
                <w:p w:rsidR="004C12B6" w:rsidRPr="0069653F" w:rsidRDefault="004C12B6" w:rsidP="004C12B6">
                  <w:pPr>
                    <w:jc w:val="center"/>
                    <w:rPr>
                      <w:b/>
                      <w:sz w:val="20"/>
                      <w:szCs w:val="20"/>
                    </w:rPr>
                  </w:pPr>
                  <w:r w:rsidRPr="0069653F">
                    <w:rPr>
                      <w:b/>
                      <w:sz w:val="20"/>
                      <w:szCs w:val="20"/>
                    </w:rPr>
                    <w:t xml:space="preserve">Ед. </w:t>
                  </w:r>
                  <w:proofErr w:type="spellStart"/>
                  <w:r w:rsidRPr="0069653F">
                    <w:rPr>
                      <w:b/>
                      <w:sz w:val="20"/>
                      <w:szCs w:val="20"/>
                    </w:rPr>
                    <w:t>изм</w:t>
                  </w:r>
                  <w:proofErr w:type="spellEnd"/>
                  <w:r w:rsidRPr="0069653F">
                    <w:rPr>
                      <w:b/>
                      <w:sz w:val="20"/>
                      <w:szCs w:val="20"/>
                    </w:rPr>
                    <w:t>.</w:t>
                  </w:r>
                </w:p>
              </w:tc>
              <w:tc>
                <w:tcPr>
                  <w:tcW w:w="307" w:type="pct"/>
                  <w:vAlign w:val="center"/>
                </w:tcPr>
                <w:p w:rsidR="004C12B6" w:rsidRPr="0069653F" w:rsidRDefault="004C12B6" w:rsidP="004C12B6">
                  <w:pPr>
                    <w:ind w:left="-108"/>
                    <w:jc w:val="center"/>
                    <w:rPr>
                      <w:b/>
                      <w:sz w:val="20"/>
                      <w:szCs w:val="20"/>
                    </w:rPr>
                  </w:pPr>
                  <w:r w:rsidRPr="0069653F">
                    <w:rPr>
                      <w:b/>
                      <w:sz w:val="20"/>
                      <w:szCs w:val="20"/>
                    </w:rPr>
                    <w:t>Количество (объем)</w:t>
                  </w:r>
                </w:p>
              </w:tc>
              <w:tc>
                <w:tcPr>
                  <w:tcW w:w="395" w:type="pct"/>
                  <w:vAlign w:val="center"/>
                </w:tcPr>
                <w:p w:rsidR="004C12B6" w:rsidRPr="0069653F" w:rsidRDefault="004C12B6" w:rsidP="004C12B6">
                  <w:pPr>
                    <w:jc w:val="center"/>
                    <w:rPr>
                      <w:b/>
                      <w:sz w:val="20"/>
                      <w:szCs w:val="20"/>
                    </w:rPr>
                  </w:pPr>
                  <w:r w:rsidRPr="0069653F">
                    <w:rPr>
                      <w:b/>
                      <w:sz w:val="20"/>
                      <w:szCs w:val="20"/>
                    </w:rPr>
                    <w:t>Цена за единицу без учета НДС</w:t>
                  </w:r>
                </w:p>
              </w:tc>
              <w:tc>
                <w:tcPr>
                  <w:tcW w:w="306" w:type="pct"/>
                  <w:vAlign w:val="center"/>
                </w:tcPr>
                <w:p w:rsidR="004C12B6" w:rsidRPr="0069653F" w:rsidRDefault="004C12B6" w:rsidP="004C12B6">
                  <w:pPr>
                    <w:jc w:val="center"/>
                    <w:rPr>
                      <w:b/>
                      <w:sz w:val="20"/>
                      <w:szCs w:val="20"/>
                    </w:rPr>
                  </w:pPr>
                  <w:r w:rsidRPr="0069653F">
                    <w:rPr>
                      <w:b/>
                      <w:sz w:val="20"/>
                      <w:szCs w:val="20"/>
                    </w:rPr>
                    <w:t>Цена за единицу с учетом НДС</w:t>
                  </w:r>
                </w:p>
              </w:tc>
              <w:tc>
                <w:tcPr>
                  <w:tcW w:w="482" w:type="pct"/>
                  <w:vAlign w:val="center"/>
                </w:tcPr>
                <w:p w:rsidR="004C12B6" w:rsidRPr="0069653F" w:rsidRDefault="004C12B6" w:rsidP="004C12B6">
                  <w:pPr>
                    <w:jc w:val="center"/>
                    <w:rPr>
                      <w:b/>
                      <w:sz w:val="20"/>
                      <w:szCs w:val="20"/>
                    </w:rPr>
                  </w:pPr>
                  <w:r w:rsidRPr="0069653F">
                    <w:rPr>
                      <w:b/>
                      <w:sz w:val="20"/>
                      <w:szCs w:val="20"/>
                    </w:rPr>
                    <w:t>Всего без учета НДС</w:t>
                  </w:r>
                </w:p>
              </w:tc>
              <w:tc>
                <w:tcPr>
                  <w:tcW w:w="481" w:type="pct"/>
                  <w:vAlign w:val="center"/>
                </w:tcPr>
                <w:p w:rsidR="004C12B6" w:rsidRPr="0069653F" w:rsidRDefault="004C12B6" w:rsidP="004C12B6">
                  <w:pPr>
                    <w:jc w:val="center"/>
                    <w:rPr>
                      <w:b/>
                      <w:sz w:val="20"/>
                      <w:szCs w:val="20"/>
                    </w:rPr>
                  </w:pPr>
                  <w:r w:rsidRPr="0069653F">
                    <w:rPr>
                      <w:b/>
                      <w:sz w:val="20"/>
                      <w:szCs w:val="20"/>
                    </w:rPr>
                    <w:t>Всего с учетом НДС 10%</w:t>
                  </w:r>
                </w:p>
              </w:tc>
            </w:tr>
            <w:tr w:rsidR="004C12B6" w:rsidRPr="002B237C" w:rsidTr="004C12B6">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t>Окорок свиной</w:t>
                  </w:r>
                </w:p>
              </w:tc>
              <w:tc>
                <w:tcPr>
                  <w:tcW w:w="2062" w:type="pct"/>
                </w:tcPr>
                <w:p w:rsidR="004C12B6" w:rsidRPr="00BA02A4" w:rsidRDefault="004C12B6" w:rsidP="004C12B6">
                  <w:pPr>
                    <w:rPr>
                      <w:bCs/>
                      <w:sz w:val="20"/>
                      <w:szCs w:val="20"/>
                    </w:rPr>
                  </w:pPr>
                  <w:r w:rsidRPr="00BA02A4">
                    <w:rPr>
                      <w:bCs/>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31778 - 2012. Без ГМО, с протоколом лабораторных испытаний об отсутствии ГМО в соответствии с национальным стандартом РФ. </w:t>
                  </w:r>
                </w:p>
                <w:p w:rsidR="004C12B6" w:rsidRPr="00FC29A0" w:rsidRDefault="004C12B6" w:rsidP="004C12B6">
                  <w:pPr>
                    <w:rPr>
                      <w:bCs/>
                      <w:sz w:val="20"/>
                      <w:szCs w:val="20"/>
                    </w:rPr>
                  </w:pPr>
                  <w:r w:rsidRPr="00BA02A4">
                    <w:rPr>
                      <w:bCs/>
                      <w:sz w:val="20"/>
                      <w:szCs w:val="20"/>
                    </w:rPr>
                    <w:t>Упаковано в пищевую полиэтиленовую пленку,  в ящики из гофрированного картона весом до 30 кг</w:t>
                  </w:r>
                </w:p>
              </w:tc>
              <w:tc>
                <w:tcPr>
                  <w:tcW w:w="220" w:type="pct"/>
                  <w:vAlign w:val="center"/>
                </w:tcPr>
                <w:p w:rsidR="004C12B6" w:rsidRPr="0069653F" w:rsidRDefault="004C12B6" w:rsidP="004C12B6">
                  <w:pPr>
                    <w:jc w:val="center"/>
                    <w:rPr>
                      <w:sz w:val="20"/>
                      <w:szCs w:val="20"/>
                    </w:rPr>
                  </w:pPr>
                  <w:r>
                    <w:rPr>
                      <w:sz w:val="20"/>
                      <w:szCs w:val="20"/>
                    </w:rPr>
                    <w:t>кг</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3000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304,55</w:t>
                  </w:r>
                </w:p>
              </w:tc>
              <w:tc>
                <w:tcPr>
                  <w:tcW w:w="306" w:type="pct"/>
                  <w:tcBorders>
                    <w:top w:val="single" w:sz="4" w:space="0" w:color="auto"/>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335,00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913636,36</w:t>
                  </w:r>
                </w:p>
              </w:tc>
              <w:tc>
                <w:tcPr>
                  <w:tcW w:w="481" w:type="pct"/>
                  <w:tcBorders>
                    <w:top w:val="single" w:sz="4" w:space="0" w:color="auto"/>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1 005 000,00</w:t>
                  </w:r>
                </w:p>
              </w:tc>
            </w:tr>
            <w:tr w:rsidR="004C12B6" w:rsidRPr="002B237C" w:rsidTr="004C12B6">
              <w:tc>
                <w:tcPr>
                  <w:tcW w:w="74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t>Печень говяжья</w:t>
                  </w:r>
                </w:p>
              </w:tc>
              <w:tc>
                <w:tcPr>
                  <w:tcW w:w="2062" w:type="pct"/>
                </w:tcPr>
                <w:p w:rsidR="004C12B6" w:rsidRPr="00BA02A4" w:rsidRDefault="004C12B6" w:rsidP="004C12B6">
                  <w:pPr>
                    <w:rPr>
                      <w:bCs/>
                      <w:sz w:val="20"/>
                      <w:szCs w:val="20"/>
                    </w:rPr>
                  </w:pPr>
                  <w:r w:rsidRPr="00BA02A4">
                    <w:rPr>
                      <w:bCs/>
                      <w:sz w:val="20"/>
                      <w:szCs w:val="20"/>
                    </w:rPr>
                    <w:t>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32244 -2013</w:t>
                  </w:r>
                </w:p>
                <w:p w:rsidR="004C12B6" w:rsidRPr="00FC29A0" w:rsidRDefault="004C12B6" w:rsidP="004C12B6">
                  <w:pPr>
                    <w:rPr>
                      <w:bCs/>
                      <w:sz w:val="20"/>
                      <w:szCs w:val="20"/>
                    </w:rPr>
                  </w:pPr>
                  <w:r w:rsidRPr="00BA02A4">
                    <w:rPr>
                      <w:bCs/>
                      <w:sz w:val="20"/>
                      <w:szCs w:val="20"/>
                    </w:rPr>
                    <w:t>Без ГМО, с протоколом лабораторных испытаний об отсутствии ГМО в соответствии с национальным стандартом РФ. Упаковано в пищевую полиэтиленовую пленку,  в ящики из гофрированного картона весом до 30 кг</w:t>
                  </w:r>
                </w:p>
              </w:tc>
              <w:tc>
                <w:tcPr>
                  <w:tcW w:w="220" w:type="pct"/>
                  <w:vAlign w:val="center"/>
                </w:tcPr>
                <w:p w:rsidR="004C12B6" w:rsidRPr="0069653F" w:rsidRDefault="004C12B6" w:rsidP="004C12B6">
                  <w:pPr>
                    <w:jc w:val="center"/>
                    <w:rPr>
                      <w:sz w:val="20"/>
                      <w:szCs w:val="20"/>
                    </w:rPr>
                  </w:pPr>
                  <w:r w:rsidRPr="0069653F">
                    <w:rPr>
                      <w:sz w:val="20"/>
                      <w:szCs w:val="20"/>
                    </w:rPr>
                    <w:t>кг</w:t>
                  </w:r>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2000</w:t>
                  </w:r>
                </w:p>
              </w:tc>
              <w:tc>
                <w:tcPr>
                  <w:tcW w:w="395"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195,45</w:t>
                  </w:r>
                </w:p>
              </w:tc>
              <w:tc>
                <w:tcPr>
                  <w:tcW w:w="306"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215,00</w:t>
                  </w: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390909,09</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430 000,00</w:t>
                  </w:r>
                </w:p>
              </w:tc>
            </w:tr>
            <w:tr w:rsidR="004C12B6" w:rsidRPr="002B237C" w:rsidTr="004C12B6">
              <w:tc>
                <w:tcPr>
                  <w:tcW w:w="74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t>Говядина задняя часть</w:t>
                  </w:r>
                </w:p>
              </w:tc>
              <w:tc>
                <w:tcPr>
                  <w:tcW w:w="2062" w:type="pct"/>
                </w:tcPr>
                <w:p w:rsidR="004C12B6" w:rsidRPr="00BA02A4" w:rsidRDefault="004C12B6" w:rsidP="004C12B6">
                  <w:pPr>
                    <w:rPr>
                      <w:bCs/>
                      <w:sz w:val="20"/>
                      <w:szCs w:val="20"/>
                    </w:rPr>
                  </w:pPr>
                  <w:r w:rsidRPr="00BA02A4">
                    <w:rPr>
                      <w:bCs/>
                      <w:sz w:val="20"/>
                      <w:szCs w:val="20"/>
                    </w:rPr>
                    <w:t xml:space="preserve">Бескостное филе. Высший сорт. Мясо в блоках должно быть монолитным,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7269-79. Без ГМО, с протоколом лабораторных испытаний об отсутствии ГМО в соответствии с национальным стандартом РФ. </w:t>
                  </w:r>
                </w:p>
                <w:p w:rsidR="004C12B6" w:rsidRPr="00FC29A0" w:rsidRDefault="004C12B6" w:rsidP="004C12B6">
                  <w:pPr>
                    <w:rPr>
                      <w:bCs/>
                      <w:sz w:val="20"/>
                      <w:szCs w:val="20"/>
                    </w:rPr>
                  </w:pPr>
                  <w:r w:rsidRPr="00BA02A4">
                    <w:rPr>
                      <w:bCs/>
                      <w:sz w:val="20"/>
                      <w:szCs w:val="20"/>
                    </w:rPr>
                    <w:t>Упаковано в пищевую полиэтиленовую пленку,  в ящики из гофрированного картона весом до 30 кг</w:t>
                  </w:r>
                </w:p>
              </w:tc>
              <w:tc>
                <w:tcPr>
                  <w:tcW w:w="220" w:type="pct"/>
                  <w:vAlign w:val="center"/>
                </w:tcPr>
                <w:p w:rsidR="004C12B6" w:rsidRPr="0069653F" w:rsidRDefault="004C12B6" w:rsidP="004C12B6">
                  <w:pPr>
                    <w:jc w:val="center"/>
                    <w:rPr>
                      <w:sz w:val="20"/>
                      <w:szCs w:val="20"/>
                    </w:rPr>
                  </w:pPr>
                  <w:r w:rsidRPr="0069653F">
                    <w:rPr>
                      <w:sz w:val="20"/>
                      <w:szCs w:val="20"/>
                    </w:rPr>
                    <w:t>кг</w:t>
                  </w:r>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3000</w:t>
                  </w:r>
                </w:p>
              </w:tc>
              <w:tc>
                <w:tcPr>
                  <w:tcW w:w="395"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418,18</w:t>
                  </w:r>
                </w:p>
              </w:tc>
              <w:tc>
                <w:tcPr>
                  <w:tcW w:w="306"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460,00</w:t>
                  </w: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1254545,45</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1 380 000,00</w:t>
                  </w:r>
                </w:p>
              </w:tc>
            </w:tr>
            <w:tr w:rsidR="004C12B6" w:rsidRPr="002B237C" w:rsidTr="004C12B6">
              <w:tc>
                <w:tcPr>
                  <w:tcW w:w="74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t>Сердце говяжье</w:t>
                  </w:r>
                </w:p>
              </w:tc>
              <w:tc>
                <w:tcPr>
                  <w:tcW w:w="2062" w:type="pct"/>
                </w:tcPr>
                <w:p w:rsidR="004C12B6" w:rsidRPr="006F4206" w:rsidRDefault="004C12B6" w:rsidP="004C12B6">
                  <w:pPr>
                    <w:rPr>
                      <w:rFonts w:eastAsia="SimSun"/>
                      <w:sz w:val="20"/>
                      <w:szCs w:val="20"/>
                    </w:rPr>
                  </w:pPr>
                  <w:r w:rsidRPr="006F4206">
                    <w:rPr>
                      <w:rFonts w:eastAsia="SimSun"/>
                      <w:sz w:val="20"/>
                      <w:szCs w:val="20"/>
                    </w:rPr>
                    <w:t xml:space="preserve">Субпродукт замороженный. Высший сорт. Субпродукты в блоках должны быть монолитные, поверхность блоков – твердая, цвет – свойственный данному виду сырья и замороженном состоянии. Не допускается в замороженных блоках и на их поверхности наличие льда и снега. Соответствие ГОСТ </w:t>
                  </w:r>
                  <w:proofErr w:type="gramStart"/>
                  <w:r w:rsidRPr="006F4206">
                    <w:rPr>
                      <w:rFonts w:eastAsia="SimSun"/>
                      <w:sz w:val="20"/>
                      <w:szCs w:val="20"/>
                    </w:rPr>
                    <w:t>Р</w:t>
                  </w:r>
                  <w:proofErr w:type="gramEnd"/>
                  <w:r w:rsidRPr="006F4206">
                    <w:rPr>
                      <w:rFonts w:eastAsia="SimSun"/>
                      <w:sz w:val="20"/>
                      <w:szCs w:val="20"/>
                    </w:rPr>
                    <w:t xml:space="preserve"> 52674-2006</w:t>
                  </w:r>
                </w:p>
                <w:p w:rsidR="004C12B6" w:rsidRPr="00FC29A0" w:rsidRDefault="004C12B6" w:rsidP="004C12B6">
                  <w:pPr>
                    <w:rPr>
                      <w:rFonts w:eastAsia="SimSun"/>
                      <w:sz w:val="20"/>
                      <w:szCs w:val="20"/>
                    </w:rPr>
                  </w:pPr>
                  <w:r w:rsidRPr="006F4206">
                    <w:rPr>
                      <w:rFonts w:eastAsia="SimSun"/>
                      <w:sz w:val="20"/>
                      <w:szCs w:val="20"/>
                    </w:rPr>
                    <w:t xml:space="preserve">Без ГМО, с протоколом лабораторных испытаний об отсутствии ГМО в </w:t>
                  </w:r>
                  <w:r w:rsidRPr="006F4206">
                    <w:rPr>
                      <w:rFonts w:eastAsia="SimSun"/>
                      <w:sz w:val="20"/>
                      <w:szCs w:val="20"/>
                    </w:rPr>
                    <w:lastRenderedPageBreak/>
                    <w:t>соответствии с национальным стандартом РФ. Упаковано в пищевую полиэтиленовую пленку,  в ящики из гофрированного картона весом до 30кг.</w:t>
                  </w:r>
                </w:p>
              </w:tc>
              <w:tc>
                <w:tcPr>
                  <w:tcW w:w="220" w:type="pct"/>
                  <w:vAlign w:val="center"/>
                </w:tcPr>
                <w:p w:rsidR="004C12B6" w:rsidRPr="0069653F" w:rsidRDefault="004C12B6" w:rsidP="004C12B6">
                  <w:pPr>
                    <w:jc w:val="center"/>
                    <w:rPr>
                      <w:sz w:val="20"/>
                      <w:szCs w:val="20"/>
                    </w:rPr>
                  </w:pPr>
                  <w:r w:rsidRPr="0069653F">
                    <w:rPr>
                      <w:sz w:val="20"/>
                      <w:szCs w:val="20"/>
                    </w:rPr>
                    <w:lastRenderedPageBreak/>
                    <w:t>кг</w:t>
                  </w:r>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1500</w:t>
                  </w:r>
                </w:p>
              </w:tc>
              <w:tc>
                <w:tcPr>
                  <w:tcW w:w="395"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195,45</w:t>
                  </w:r>
                </w:p>
              </w:tc>
              <w:tc>
                <w:tcPr>
                  <w:tcW w:w="306"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215,00</w:t>
                  </w: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293181,82</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322 500,00</w:t>
                  </w:r>
                </w:p>
              </w:tc>
            </w:tr>
            <w:tr w:rsidR="004C12B6" w:rsidRPr="002B237C" w:rsidTr="004C12B6">
              <w:tc>
                <w:tcPr>
                  <w:tcW w:w="74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lastRenderedPageBreak/>
                    <w:t>Грудка куриная</w:t>
                  </w:r>
                </w:p>
              </w:tc>
              <w:tc>
                <w:tcPr>
                  <w:tcW w:w="2062" w:type="pct"/>
                  <w:vAlign w:val="center"/>
                </w:tcPr>
                <w:p w:rsidR="004C12B6" w:rsidRPr="006F4206" w:rsidRDefault="004C12B6" w:rsidP="004C12B6">
                  <w:pPr>
                    <w:rPr>
                      <w:sz w:val="20"/>
                      <w:szCs w:val="20"/>
                    </w:rPr>
                  </w:pPr>
                  <w:r w:rsidRPr="006F4206">
                    <w:rPr>
                      <w:sz w:val="20"/>
                      <w:szCs w:val="20"/>
                    </w:rPr>
                    <w:t xml:space="preserve">ГОСТ 31962 - 2013. Упаковано в пищевую полиэтиленовую пленку,  в ящики из гофрированного картона весом до 15 кг </w:t>
                  </w:r>
                </w:p>
                <w:p w:rsidR="004C12B6" w:rsidRPr="00FC29A0" w:rsidRDefault="004C12B6" w:rsidP="004C12B6">
                  <w:pPr>
                    <w:rPr>
                      <w:sz w:val="20"/>
                      <w:szCs w:val="20"/>
                    </w:rPr>
                  </w:pPr>
                  <w:r w:rsidRPr="006F4206">
                    <w:rPr>
                      <w:sz w:val="20"/>
                      <w:szCs w:val="20"/>
                    </w:rPr>
                    <w:t>Не допускается в замороженных блоках и на их поверхности наличие льда и снега</w:t>
                  </w:r>
                </w:p>
              </w:tc>
              <w:tc>
                <w:tcPr>
                  <w:tcW w:w="220" w:type="pct"/>
                  <w:vAlign w:val="center"/>
                </w:tcPr>
                <w:p w:rsidR="004C12B6" w:rsidRPr="0069653F" w:rsidRDefault="004C12B6" w:rsidP="004C12B6">
                  <w:pPr>
                    <w:jc w:val="center"/>
                    <w:rPr>
                      <w:sz w:val="20"/>
                      <w:szCs w:val="20"/>
                    </w:rPr>
                  </w:pPr>
                  <w:r w:rsidRPr="0069653F">
                    <w:rPr>
                      <w:sz w:val="20"/>
                      <w:szCs w:val="20"/>
                    </w:rPr>
                    <w:t>кг</w:t>
                  </w:r>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1000</w:t>
                  </w:r>
                </w:p>
              </w:tc>
              <w:tc>
                <w:tcPr>
                  <w:tcW w:w="395"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183,64</w:t>
                  </w:r>
                </w:p>
              </w:tc>
              <w:tc>
                <w:tcPr>
                  <w:tcW w:w="306"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202,00</w:t>
                  </w: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183636,36</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202 000,00</w:t>
                  </w:r>
                </w:p>
              </w:tc>
            </w:tr>
            <w:tr w:rsidR="004C12B6" w:rsidRPr="002B237C" w:rsidTr="004C12B6">
              <w:tc>
                <w:tcPr>
                  <w:tcW w:w="74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t>Бедро куриное</w:t>
                  </w:r>
                </w:p>
              </w:tc>
              <w:tc>
                <w:tcPr>
                  <w:tcW w:w="2062" w:type="pct"/>
                </w:tcPr>
                <w:p w:rsidR="004C12B6" w:rsidRPr="006F4206" w:rsidRDefault="004C12B6" w:rsidP="004C12B6">
                  <w:pPr>
                    <w:rPr>
                      <w:bCs/>
                      <w:sz w:val="20"/>
                      <w:szCs w:val="20"/>
                    </w:rPr>
                  </w:pPr>
                  <w:r w:rsidRPr="006F4206">
                    <w:rPr>
                      <w:bCs/>
                      <w:sz w:val="20"/>
                      <w:szCs w:val="20"/>
                    </w:rPr>
                    <w:t xml:space="preserve">ГОСТ 31962 - 2013. Упаковано в пищевую полиэтиленовую пленку,  в ящики из гофрированного картона весом до 15 кг </w:t>
                  </w:r>
                </w:p>
                <w:p w:rsidR="004C12B6" w:rsidRPr="00FC29A0" w:rsidRDefault="004C12B6" w:rsidP="004C12B6">
                  <w:pPr>
                    <w:rPr>
                      <w:bCs/>
                      <w:sz w:val="20"/>
                      <w:szCs w:val="20"/>
                    </w:rPr>
                  </w:pPr>
                  <w:r w:rsidRPr="006F4206">
                    <w:rPr>
                      <w:bCs/>
                      <w:sz w:val="20"/>
                      <w:szCs w:val="20"/>
                    </w:rPr>
                    <w:t>Не допускается в замороженных блоках и на их поверхности наличие льда и снега</w:t>
                  </w:r>
                </w:p>
              </w:tc>
              <w:tc>
                <w:tcPr>
                  <w:tcW w:w="220" w:type="pct"/>
                  <w:vAlign w:val="center"/>
                </w:tcPr>
                <w:p w:rsidR="004C12B6" w:rsidRPr="0069653F" w:rsidRDefault="004C12B6" w:rsidP="004C12B6">
                  <w:pPr>
                    <w:jc w:val="center"/>
                    <w:rPr>
                      <w:sz w:val="20"/>
                      <w:szCs w:val="20"/>
                    </w:rPr>
                  </w:pPr>
                  <w:r w:rsidRPr="0069653F">
                    <w:rPr>
                      <w:sz w:val="20"/>
                      <w:szCs w:val="20"/>
                    </w:rPr>
                    <w:t>кг</w:t>
                  </w:r>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1000</w:t>
                  </w:r>
                </w:p>
              </w:tc>
              <w:tc>
                <w:tcPr>
                  <w:tcW w:w="395"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160,91</w:t>
                  </w:r>
                </w:p>
              </w:tc>
              <w:tc>
                <w:tcPr>
                  <w:tcW w:w="306"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177,00</w:t>
                  </w: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160909,09</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177 000,00</w:t>
                  </w:r>
                </w:p>
              </w:tc>
            </w:tr>
            <w:tr w:rsidR="004C12B6" w:rsidRPr="002B237C" w:rsidTr="004C12B6">
              <w:tc>
                <w:tcPr>
                  <w:tcW w:w="74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t>Голень куриная</w:t>
                  </w:r>
                </w:p>
              </w:tc>
              <w:tc>
                <w:tcPr>
                  <w:tcW w:w="2062" w:type="pct"/>
                </w:tcPr>
                <w:p w:rsidR="004C12B6" w:rsidRPr="006F4206" w:rsidRDefault="004C12B6" w:rsidP="004C12B6">
                  <w:pPr>
                    <w:rPr>
                      <w:bCs/>
                      <w:sz w:val="20"/>
                      <w:szCs w:val="20"/>
                    </w:rPr>
                  </w:pPr>
                  <w:r w:rsidRPr="006F4206">
                    <w:rPr>
                      <w:bCs/>
                      <w:sz w:val="20"/>
                      <w:szCs w:val="20"/>
                    </w:rPr>
                    <w:t xml:space="preserve">ГОСТ </w:t>
                  </w:r>
                  <w:proofErr w:type="gramStart"/>
                  <w:r w:rsidRPr="006F4206">
                    <w:rPr>
                      <w:bCs/>
                      <w:sz w:val="20"/>
                      <w:szCs w:val="20"/>
                    </w:rPr>
                    <w:t>Р</w:t>
                  </w:r>
                  <w:proofErr w:type="gramEnd"/>
                  <w:r w:rsidRPr="006F4206">
                    <w:rPr>
                      <w:bCs/>
                      <w:sz w:val="20"/>
                      <w:szCs w:val="20"/>
                    </w:rPr>
                    <w:t xml:space="preserve"> 52703— 2006. Упаковано в пищевую полиэтиленовую пленку,  в ящики из гофрированного картона весом до 15кг. </w:t>
                  </w:r>
                </w:p>
                <w:p w:rsidR="004C12B6" w:rsidRPr="00FC29A0" w:rsidRDefault="004C12B6" w:rsidP="004C12B6">
                  <w:pPr>
                    <w:rPr>
                      <w:bCs/>
                      <w:sz w:val="20"/>
                      <w:szCs w:val="20"/>
                    </w:rPr>
                  </w:pPr>
                  <w:r w:rsidRPr="006F4206">
                    <w:rPr>
                      <w:bCs/>
                      <w:sz w:val="20"/>
                      <w:szCs w:val="20"/>
                    </w:rPr>
                    <w:t>Не допускается в замороженных блоках и на их поверхности наличие льда и снега.</w:t>
                  </w:r>
                </w:p>
              </w:tc>
              <w:tc>
                <w:tcPr>
                  <w:tcW w:w="220" w:type="pct"/>
                  <w:vAlign w:val="center"/>
                </w:tcPr>
                <w:p w:rsidR="004C12B6" w:rsidRPr="0069653F" w:rsidRDefault="004C12B6" w:rsidP="004C12B6">
                  <w:pPr>
                    <w:jc w:val="center"/>
                    <w:rPr>
                      <w:sz w:val="20"/>
                      <w:szCs w:val="20"/>
                    </w:rPr>
                  </w:pPr>
                  <w:r w:rsidRPr="0069653F">
                    <w:rPr>
                      <w:sz w:val="20"/>
                      <w:szCs w:val="20"/>
                    </w:rPr>
                    <w:t>кг</w:t>
                  </w:r>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1000</w:t>
                  </w:r>
                </w:p>
              </w:tc>
              <w:tc>
                <w:tcPr>
                  <w:tcW w:w="395"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190,00</w:t>
                  </w:r>
                </w:p>
              </w:tc>
              <w:tc>
                <w:tcPr>
                  <w:tcW w:w="306"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209,00</w:t>
                  </w: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190000,00</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209 000,00</w:t>
                  </w:r>
                </w:p>
              </w:tc>
            </w:tr>
            <w:tr w:rsidR="004C12B6" w:rsidRPr="002B237C" w:rsidTr="004C12B6">
              <w:tc>
                <w:tcPr>
                  <w:tcW w:w="74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t>Окорока куриные</w:t>
                  </w:r>
                </w:p>
              </w:tc>
              <w:tc>
                <w:tcPr>
                  <w:tcW w:w="2062" w:type="pct"/>
                </w:tcPr>
                <w:p w:rsidR="004C12B6" w:rsidRPr="006F4206" w:rsidRDefault="004C12B6" w:rsidP="004C12B6">
                  <w:pPr>
                    <w:rPr>
                      <w:bCs/>
                      <w:sz w:val="20"/>
                      <w:szCs w:val="20"/>
                    </w:rPr>
                  </w:pPr>
                  <w:r w:rsidRPr="006F4206">
                    <w:rPr>
                      <w:bCs/>
                      <w:sz w:val="20"/>
                      <w:szCs w:val="20"/>
                    </w:rPr>
                    <w:t xml:space="preserve">ГОСТ </w:t>
                  </w:r>
                  <w:proofErr w:type="gramStart"/>
                  <w:r w:rsidRPr="006F4206">
                    <w:rPr>
                      <w:bCs/>
                      <w:sz w:val="20"/>
                      <w:szCs w:val="20"/>
                    </w:rPr>
                    <w:t>Р</w:t>
                  </w:r>
                  <w:proofErr w:type="gramEnd"/>
                  <w:r w:rsidRPr="006F4206">
                    <w:rPr>
                      <w:bCs/>
                      <w:sz w:val="20"/>
                      <w:szCs w:val="20"/>
                    </w:rPr>
                    <w:t xml:space="preserve"> 52703— 2006. Упаковано в пищевую полиэтиленовую пленку,  в ящики из гофрированного картона весом до 15кг. </w:t>
                  </w:r>
                </w:p>
                <w:p w:rsidR="004C12B6" w:rsidRPr="00FC29A0" w:rsidRDefault="004C12B6" w:rsidP="004C12B6">
                  <w:pPr>
                    <w:rPr>
                      <w:bCs/>
                      <w:sz w:val="20"/>
                      <w:szCs w:val="20"/>
                    </w:rPr>
                  </w:pPr>
                  <w:r w:rsidRPr="006F4206">
                    <w:rPr>
                      <w:bCs/>
                      <w:sz w:val="20"/>
                      <w:szCs w:val="20"/>
                    </w:rPr>
                    <w:t>Не допускается в замороженных блоках и на их поверхности наличие льда и снега.</w:t>
                  </w:r>
                </w:p>
              </w:tc>
              <w:tc>
                <w:tcPr>
                  <w:tcW w:w="220" w:type="pct"/>
                  <w:vAlign w:val="center"/>
                </w:tcPr>
                <w:p w:rsidR="004C12B6" w:rsidRPr="0069653F" w:rsidRDefault="004C12B6" w:rsidP="004C12B6">
                  <w:pPr>
                    <w:jc w:val="center"/>
                    <w:rPr>
                      <w:sz w:val="20"/>
                      <w:szCs w:val="20"/>
                    </w:rPr>
                  </w:pPr>
                  <w:r w:rsidRPr="0069653F">
                    <w:rPr>
                      <w:sz w:val="20"/>
                      <w:szCs w:val="20"/>
                    </w:rPr>
                    <w:t>кг</w:t>
                  </w:r>
                  <w:bookmarkStart w:id="2" w:name="_GoBack"/>
                  <w:bookmarkEnd w:id="2"/>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2500</w:t>
                  </w:r>
                </w:p>
              </w:tc>
              <w:tc>
                <w:tcPr>
                  <w:tcW w:w="395"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149,55</w:t>
                  </w:r>
                </w:p>
              </w:tc>
              <w:tc>
                <w:tcPr>
                  <w:tcW w:w="306"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164,50</w:t>
                  </w: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373863,64</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411 250,00</w:t>
                  </w:r>
                </w:p>
              </w:tc>
            </w:tr>
            <w:tr w:rsidR="004C12B6" w:rsidRPr="002B237C" w:rsidTr="004C12B6">
              <w:tc>
                <w:tcPr>
                  <w:tcW w:w="74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C42515">
                  <w:pPr>
                    <w:rPr>
                      <w:color w:val="000000"/>
                      <w:sz w:val="20"/>
                      <w:szCs w:val="20"/>
                    </w:rPr>
                  </w:pPr>
                  <w:r w:rsidRPr="002B237C">
                    <w:rPr>
                      <w:color w:val="000000"/>
                      <w:sz w:val="20"/>
                      <w:szCs w:val="20"/>
                    </w:rPr>
                    <w:t>Курица (тушка ЦБ)</w:t>
                  </w:r>
                </w:p>
              </w:tc>
              <w:tc>
                <w:tcPr>
                  <w:tcW w:w="2062" w:type="pct"/>
                  <w:vAlign w:val="center"/>
                </w:tcPr>
                <w:p w:rsidR="004C12B6" w:rsidRPr="00FC29A0" w:rsidRDefault="004C12B6" w:rsidP="004C12B6">
                  <w:pPr>
                    <w:rPr>
                      <w:bCs/>
                      <w:sz w:val="20"/>
                      <w:szCs w:val="20"/>
                    </w:rPr>
                  </w:pPr>
                  <w:r w:rsidRPr="006F4206">
                    <w:rPr>
                      <w:bCs/>
                      <w:sz w:val="20"/>
                      <w:szCs w:val="20"/>
                    </w:rPr>
                    <w:t>Соответствие ГОСТ Р52702-2006 1сорт Фасовк</w:t>
                  </w:r>
                  <w:proofErr w:type="gramStart"/>
                  <w:r w:rsidRPr="006F4206">
                    <w:rPr>
                      <w:bCs/>
                      <w:sz w:val="20"/>
                      <w:szCs w:val="20"/>
                    </w:rPr>
                    <w:t>а-</w:t>
                  </w:r>
                  <w:proofErr w:type="gramEnd"/>
                  <w:r w:rsidRPr="006F4206">
                    <w:rPr>
                      <w:bCs/>
                      <w:sz w:val="20"/>
                      <w:szCs w:val="20"/>
                    </w:rPr>
                    <w:t xml:space="preserve"> полиэтиленовый пакет. Пакеты упакованы в коробки, количество пакетов в коробке-13</w:t>
                  </w:r>
                </w:p>
              </w:tc>
              <w:tc>
                <w:tcPr>
                  <w:tcW w:w="220" w:type="pct"/>
                  <w:vAlign w:val="center"/>
                </w:tcPr>
                <w:p w:rsidR="004C12B6" w:rsidRPr="0069653F" w:rsidRDefault="004C12B6" w:rsidP="004C12B6">
                  <w:pPr>
                    <w:jc w:val="center"/>
                    <w:rPr>
                      <w:sz w:val="20"/>
                      <w:szCs w:val="20"/>
                    </w:rPr>
                  </w:pPr>
                  <w:r w:rsidRPr="0069653F">
                    <w:rPr>
                      <w:sz w:val="20"/>
                      <w:szCs w:val="20"/>
                    </w:rPr>
                    <w:t>кг</w:t>
                  </w:r>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2000</w:t>
                  </w:r>
                </w:p>
              </w:tc>
              <w:tc>
                <w:tcPr>
                  <w:tcW w:w="395"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160,91</w:t>
                  </w:r>
                </w:p>
              </w:tc>
              <w:tc>
                <w:tcPr>
                  <w:tcW w:w="306"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177,00</w:t>
                  </w: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321818,18</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color w:val="000000"/>
                      <w:sz w:val="20"/>
                      <w:szCs w:val="20"/>
                    </w:rPr>
                  </w:pPr>
                  <w:r w:rsidRPr="002B237C">
                    <w:rPr>
                      <w:color w:val="000000"/>
                      <w:sz w:val="20"/>
                      <w:szCs w:val="20"/>
                    </w:rPr>
                    <w:t>354 000,00</w:t>
                  </w:r>
                </w:p>
              </w:tc>
            </w:tr>
            <w:tr w:rsidR="004C12B6" w:rsidRPr="002B237C" w:rsidTr="004C12B6">
              <w:tc>
                <w:tcPr>
                  <w:tcW w:w="747" w:type="pct"/>
                </w:tcPr>
                <w:p w:rsidR="004C12B6" w:rsidRPr="0069653F" w:rsidRDefault="004C12B6" w:rsidP="00C42515">
                  <w:pPr>
                    <w:ind w:left="-108"/>
                    <w:rPr>
                      <w:b/>
                      <w:sz w:val="20"/>
                      <w:szCs w:val="20"/>
                    </w:rPr>
                  </w:pPr>
                  <w:r w:rsidRPr="0069653F">
                    <w:rPr>
                      <w:b/>
                      <w:sz w:val="20"/>
                      <w:szCs w:val="20"/>
                    </w:rPr>
                    <w:t>ИТОГО начальная (максимальная) цена</w:t>
                  </w:r>
                </w:p>
              </w:tc>
              <w:tc>
                <w:tcPr>
                  <w:tcW w:w="2062" w:type="pct"/>
                </w:tcPr>
                <w:p w:rsidR="004C12B6" w:rsidRDefault="004C12B6" w:rsidP="00C42515">
                  <w:pPr>
                    <w:jc w:val="center"/>
                    <w:rPr>
                      <w:b/>
                      <w:sz w:val="20"/>
                      <w:szCs w:val="20"/>
                    </w:rPr>
                  </w:pPr>
                </w:p>
              </w:tc>
              <w:tc>
                <w:tcPr>
                  <w:tcW w:w="220" w:type="pct"/>
                  <w:vAlign w:val="center"/>
                </w:tcPr>
                <w:p w:rsidR="004C12B6" w:rsidRPr="0069653F" w:rsidRDefault="004C12B6" w:rsidP="004C12B6">
                  <w:pPr>
                    <w:jc w:val="center"/>
                    <w:rPr>
                      <w:b/>
                      <w:sz w:val="20"/>
                      <w:szCs w:val="20"/>
                    </w:rPr>
                  </w:pPr>
                  <w:r>
                    <w:rPr>
                      <w:b/>
                      <w:sz w:val="20"/>
                      <w:szCs w:val="20"/>
                    </w:rPr>
                    <w:t>кг</w:t>
                  </w:r>
                </w:p>
              </w:tc>
              <w:tc>
                <w:tcPr>
                  <w:tcW w:w="307"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b/>
                      <w:bCs/>
                      <w:color w:val="000000"/>
                      <w:sz w:val="20"/>
                      <w:szCs w:val="20"/>
                    </w:rPr>
                  </w:pPr>
                  <w:r w:rsidRPr="002B237C">
                    <w:rPr>
                      <w:b/>
                      <w:bCs/>
                      <w:color w:val="000000"/>
                      <w:sz w:val="20"/>
                      <w:szCs w:val="20"/>
                    </w:rPr>
                    <w:t>17000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4C12B6" w:rsidRPr="00D47DFD" w:rsidRDefault="004C12B6" w:rsidP="004C12B6">
                  <w:pPr>
                    <w:jc w:val="center"/>
                    <w:rPr>
                      <w:color w:val="000000"/>
                      <w:sz w:val="20"/>
                      <w:szCs w:val="20"/>
                    </w:rPr>
                  </w:pPr>
                </w:p>
              </w:tc>
              <w:tc>
                <w:tcPr>
                  <w:tcW w:w="306" w:type="pct"/>
                  <w:tcBorders>
                    <w:top w:val="single" w:sz="4" w:space="0" w:color="auto"/>
                    <w:left w:val="nil"/>
                    <w:bottom w:val="single" w:sz="4" w:space="0" w:color="auto"/>
                    <w:right w:val="single" w:sz="4" w:space="0" w:color="auto"/>
                  </w:tcBorders>
                  <w:shd w:val="clear" w:color="auto" w:fill="auto"/>
                  <w:vAlign w:val="center"/>
                </w:tcPr>
                <w:p w:rsidR="004C12B6" w:rsidRPr="00D47DFD" w:rsidRDefault="004C12B6" w:rsidP="004C12B6">
                  <w:pPr>
                    <w:jc w:val="center"/>
                    <w:rPr>
                      <w:color w:val="000000"/>
                      <w:sz w:val="20"/>
                      <w:szCs w:val="20"/>
                    </w:rPr>
                  </w:pPr>
                </w:p>
              </w:tc>
              <w:tc>
                <w:tcPr>
                  <w:tcW w:w="482" w:type="pct"/>
                  <w:tcBorders>
                    <w:top w:val="nil"/>
                    <w:left w:val="single" w:sz="4" w:space="0" w:color="auto"/>
                    <w:bottom w:val="single" w:sz="4" w:space="0" w:color="auto"/>
                    <w:right w:val="single" w:sz="4" w:space="0" w:color="auto"/>
                  </w:tcBorders>
                  <w:shd w:val="clear" w:color="auto" w:fill="auto"/>
                  <w:vAlign w:val="center"/>
                </w:tcPr>
                <w:p w:rsidR="004C12B6" w:rsidRPr="002B237C" w:rsidRDefault="004C12B6" w:rsidP="004C12B6">
                  <w:pPr>
                    <w:jc w:val="center"/>
                    <w:rPr>
                      <w:b/>
                      <w:bCs/>
                      <w:color w:val="000000"/>
                      <w:sz w:val="20"/>
                      <w:szCs w:val="20"/>
                    </w:rPr>
                  </w:pPr>
                  <w:r w:rsidRPr="002B237C">
                    <w:rPr>
                      <w:b/>
                      <w:bCs/>
                      <w:color w:val="000000"/>
                      <w:sz w:val="20"/>
                      <w:szCs w:val="20"/>
                    </w:rPr>
                    <w:t>4</w:t>
                  </w:r>
                  <w:r>
                    <w:rPr>
                      <w:b/>
                      <w:bCs/>
                      <w:color w:val="000000"/>
                      <w:sz w:val="20"/>
                      <w:szCs w:val="20"/>
                    </w:rPr>
                    <w:t> </w:t>
                  </w:r>
                  <w:r w:rsidRPr="002B237C">
                    <w:rPr>
                      <w:b/>
                      <w:bCs/>
                      <w:color w:val="000000"/>
                      <w:sz w:val="20"/>
                      <w:szCs w:val="20"/>
                    </w:rPr>
                    <w:t>082</w:t>
                  </w:r>
                  <w:r>
                    <w:rPr>
                      <w:b/>
                      <w:bCs/>
                      <w:color w:val="000000"/>
                      <w:sz w:val="20"/>
                      <w:szCs w:val="20"/>
                    </w:rPr>
                    <w:t xml:space="preserve"> </w:t>
                  </w:r>
                  <w:r w:rsidRPr="002B237C">
                    <w:rPr>
                      <w:b/>
                      <w:bCs/>
                      <w:color w:val="000000"/>
                      <w:sz w:val="20"/>
                      <w:szCs w:val="20"/>
                    </w:rPr>
                    <w:t>500,00</w:t>
                  </w:r>
                </w:p>
              </w:tc>
              <w:tc>
                <w:tcPr>
                  <w:tcW w:w="481" w:type="pct"/>
                  <w:tcBorders>
                    <w:top w:val="nil"/>
                    <w:left w:val="nil"/>
                    <w:bottom w:val="single" w:sz="4" w:space="0" w:color="auto"/>
                    <w:right w:val="single" w:sz="4" w:space="0" w:color="auto"/>
                  </w:tcBorders>
                  <w:shd w:val="clear" w:color="auto" w:fill="auto"/>
                  <w:vAlign w:val="center"/>
                </w:tcPr>
                <w:p w:rsidR="004C12B6" w:rsidRPr="002B237C" w:rsidRDefault="004C12B6" w:rsidP="004C12B6">
                  <w:pPr>
                    <w:jc w:val="center"/>
                    <w:rPr>
                      <w:b/>
                      <w:bCs/>
                      <w:color w:val="000000"/>
                      <w:sz w:val="20"/>
                      <w:szCs w:val="20"/>
                    </w:rPr>
                  </w:pPr>
                  <w:r w:rsidRPr="002B237C">
                    <w:rPr>
                      <w:b/>
                      <w:bCs/>
                      <w:color w:val="000000"/>
                      <w:sz w:val="20"/>
                      <w:szCs w:val="20"/>
                    </w:rPr>
                    <w:t>4 490 750,00</w:t>
                  </w:r>
                </w:p>
              </w:tc>
            </w:tr>
          </w:tbl>
          <w:p w:rsidR="00FB3F07" w:rsidRPr="008F0789" w:rsidRDefault="00FB3F07"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4C12B6" w:rsidRPr="00C20C36" w:rsidRDefault="004C12B6" w:rsidP="004C12B6">
            <w:pPr>
              <w:contextualSpacing/>
              <w:rPr>
                <w:b/>
                <w:bCs/>
              </w:rPr>
            </w:pPr>
            <w:r w:rsidRPr="00C20C36">
              <w:rPr>
                <w:b/>
                <w:bCs/>
              </w:rPr>
              <w:t xml:space="preserve">- 4 082 500,00 </w:t>
            </w:r>
            <w:r w:rsidRPr="00C20C36">
              <w:rPr>
                <w:bCs/>
              </w:rPr>
              <w:t>(четыре миллиона восемьдесят две тысячи пятьсот) рублей 00 копеек без учета НДС,</w:t>
            </w:r>
            <w:r w:rsidRPr="00C20C36">
              <w:rPr>
                <w:b/>
                <w:bCs/>
              </w:rPr>
              <w:t xml:space="preserve"> </w:t>
            </w:r>
          </w:p>
          <w:p w:rsidR="00D0627F" w:rsidRPr="00CC517B" w:rsidRDefault="004C12B6" w:rsidP="004C12B6">
            <w:pPr>
              <w:contextualSpacing/>
            </w:pPr>
            <w:r w:rsidRPr="00C20C36">
              <w:rPr>
                <w:b/>
                <w:bCs/>
              </w:rPr>
              <w:t>- 4 490</w:t>
            </w:r>
            <w:r>
              <w:rPr>
                <w:b/>
                <w:bCs/>
              </w:rPr>
              <w:t> </w:t>
            </w:r>
            <w:r w:rsidRPr="00C20C36">
              <w:rPr>
                <w:b/>
                <w:bCs/>
              </w:rPr>
              <w:t>750</w:t>
            </w:r>
            <w:r>
              <w:rPr>
                <w:b/>
                <w:bCs/>
              </w:rPr>
              <w:t>,00</w:t>
            </w:r>
            <w:r w:rsidRPr="00C20C36">
              <w:rPr>
                <w:b/>
                <w:bCs/>
              </w:rPr>
              <w:t xml:space="preserve"> </w:t>
            </w:r>
            <w:r w:rsidRPr="00C20C36">
              <w:rPr>
                <w:bCs/>
              </w:rPr>
              <w:t>(четыре миллиона четыреста девяносто тысяч семьсот пятьдесят) рублей 00 копеек с учетом НДС 10 %</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B3F07" w:rsidP="00FB3F07">
            <w:pPr>
              <w:contextualSpacing/>
              <w:jc w:val="both"/>
              <w:rPr>
                <w:bCs/>
              </w:rPr>
            </w:pPr>
            <w:r>
              <w:rPr>
                <w:bCs/>
              </w:rPr>
              <w:t>1</w:t>
            </w:r>
            <w:r w:rsidR="002C6CAF">
              <w:rPr>
                <w:bCs/>
              </w:rPr>
              <w:t>0</w:t>
            </w:r>
            <w:r w:rsidR="00A01A54" w:rsidRPr="008F0789">
              <w:rPr>
                <w:bCs/>
              </w:rPr>
              <w:t xml:space="preserve"> (</w:t>
            </w:r>
            <w:r w:rsidR="002C6CAF">
              <w:rPr>
                <w:bCs/>
              </w:rPr>
              <w:t>д</w:t>
            </w:r>
            <w:r>
              <w:rPr>
                <w:bCs/>
              </w:rPr>
              <w:t>еся</w:t>
            </w:r>
            <w:r w:rsidR="002C6CAF">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4C12B6" w:rsidRDefault="004C12B6" w:rsidP="00D60FE3">
            <w:pPr>
              <w:contextualSpacing/>
              <w:rPr>
                <w:b/>
                <w:bCs/>
              </w:rPr>
            </w:pPr>
          </w:p>
          <w:p w:rsidR="00E729E7" w:rsidRPr="008F0789" w:rsidRDefault="004C12B6" w:rsidP="004C12B6">
            <w:pPr>
              <w:contextualSpacing/>
            </w:pPr>
            <w:r>
              <w:rPr>
                <w:b/>
                <w:bCs/>
              </w:rPr>
              <w:t>З</w:t>
            </w:r>
            <w:r w:rsidRPr="00C20C36">
              <w:rPr>
                <w:b/>
                <w:bCs/>
              </w:rPr>
              <w:t>амороженно</w:t>
            </w:r>
            <w:r>
              <w:rPr>
                <w:b/>
                <w:bCs/>
              </w:rPr>
              <w:t>е</w:t>
            </w:r>
            <w:r w:rsidRPr="00C20C36">
              <w:rPr>
                <w:b/>
                <w:bCs/>
              </w:rPr>
              <w:t xml:space="preserve"> мяс</w:t>
            </w:r>
            <w:r>
              <w:rPr>
                <w:b/>
                <w:bCs/>
              </w:rPr>
              <w:t>о</w:t>
            </w:r>
            <w:r w:rsidRPr="00C20C36">
              <w:rPr>
                <w:b/>
                <w:bCs/>
              </w:rPr>
              <w:t xml:space="preserve"> животных, птицы </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8F0789">
              <w:rPr>
                <w:bCs/>
              </w:rPr>
              <w:t>ТР</w:t>
            </w:r>
            <w:proofErr w:type="gramEnd"/>
            <w:r w:rsidRPr="008F0789">
              <w:rPr>
                <w:bCs/>
              </w:rPr>
              <w:t xml:space="preserve"> ТС 021/2011 «О </w:t>
            </w:r>
            <w:r w:rsidRPr="008F0789">
              <w:rPr>
                <w:bCs/>
              </w:rPr>
              <w:lastRenderedPageBreak/>
              <w:t>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spellStart"/>
            <w:r w:rsidRPr="008F0789">
              <w:rPr>
                <w:rFonts w:eastAsia="Calibri Light"/>
              </w:rPr>
              <w:t>СанПиН</w:t>
            </w:r>
            <w:proofErr w:type="spellEnd"/>
            <w:r w:rsidRPr="008F0789">
              <w:rPr>
                <w:rFonts w:eastAsia="Calibri Light"/>
              </w:rPr>
              <w:t xml:space="preserve">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w:t>
            </w:r>
            <w:proofErr w:type="gramStart"/>
            <w:r w:rsidRPr="008F0789">
              <w:rPr>
                <w:rFonts w:eastAsia="Calibri Light"/>
              </w:rPr>
              <w:t>были применены качественные материалы и было</w:t>
            </w:r>
            <w:proofErr w:type="gramEnd"/>
            <w:r w:rsidRPr="008F0789">
              <w:rPr>
                <w:rFonts w:eastAsia="Calibri Light"/>
              </w:rPr>
              <w:t xml:space="preserve">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E729E7" w:rsidRPr="008F0789" w:rsidRDefault="00E729E7" w:rsidP="00E729E7">
            <w:pPr>
              <w:contextualSpacing/>
              <w:rPr>
                <w:bCs/>
              </w:rPr>
            </w:pPr>
            <w:proofErr w:type="gramStart"/>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w:t>
            </w:r>
            <w:r w:rsidRPr="008F0789">
              <w:rPr>
                <w:bCs/>
              </w:rPr>
              <w:lastRenderedPageBreak/>
              <w:t>быть разрешены в установленном порядке для контакта с аналогичными пищевыми продуктами.</w:t>
            </w:r>
            <w:proofErr w:type="gramEnd"/>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443586" w:rsidRDefault="00FB3F07" w:rsidP="004C12B6">
            <w:r>
              <w:t>Производственно - складская база Читинского ТПО Читинского филиала АО «ЖТК»  г. Чита ул. Газимурская 5, стр. 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proofErr w:type="gramStart"/>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w:t>
            </w:r>
            <w:r w:rsidRPr="008F0789">
              <w:lastRenderedPageBreak/>
              <w:t>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915D0C">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w:t>
            </w:r>
            <w:r w:rsidR="00915D0C">
              <w:t xml:space="preserve"> </w:t>
            </w:r>
            <w:r w:rsidRPr="008F0789">
              <w:t>(включительно)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proofErr w:type="gramStart"/>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roofErr w:type="gramEnd"/>
          </w:p>
        </w:tc>
      </w:tr>
    </w:tbl>
    <w:p w:rsidR="00C077BB" w:rsidRPr="008F0789" w:rsidRDefault="00C077BB" w:rsidP="00616014">
      <w:pPr>
        <w:ind w:firstLine="567"/>
        <w:jc w:val="center"/>
        <w:rPr>
          <w:bCs/>
        </w:rPr>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C2767F" w:rsidRDefault="003C7F2F" w:rsidP="00C2767F">
      <w:pPr>
        <w:tabs>
          <w:tab w:val="center" w:pos="5219"/>
        </w:tabs>
        <w:ind w:firstLine="737"/>
        <w:jc w:val="both"/>
      </w:pPr>
      <w:r w:rsidRPr="008F0789">
        <w:t>г. Чита                                                                                                 «   » _________  20</w:t>
      </w:r>
      <w:r w:rsidR="00C2767F">
        <w:t>20</w:t>
      </w:r>
      <w:r w:rsidRPr="008F0789">
        <w:t xml:space="preserve"> г.</w:t>
      </w:r>
    </w:p>
    <w:p w:rsidR="00C2767F" w:rsidRDefault="00C2767F" w:rsidP="00C2767F">
      <w:pPr>
        <w:tabs>
          <w:tab w:val="center" w:pos="5219"/>
        </w:tabs>
        <w:ind w:firstLine="737"/>
        <w:jc w:val="both"/>
      </w:pPr>
    </w:p>
    <w:p w:rsidR="003C7F2F" w:rsidRPr="008F0789" w:rsidRDefault="003C7F2F" w:rsidP="00C2767F">
      <w:pPr>
        <w:tabs>
          <w:tab w:val="center" w:pos="5219"/>
        </w:tabs>
        <w:ind w:firstLine="737"/>
        <w:jc w:val="both"/>
      </w:pPr>
      <w:proofErr w:type="gramStart"/>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00915D0C">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4C12B6" w:rsidRPr="00C20C36">
        <w:rPr>
          <w:b/>
          <w:bCs/>
        </w:rPr>
        <w:t>замороженно</w:t>
      </w:r>
      <w:r w:rsidR="004C12B6">
        <w:rPr>
          <w:b/>
          <w:bCs/>
        </w:rPr>
        <w:t>е</w:t>
      </w:r>
      <w:r w:rsidR="004C12B6" w:rsidRPr="00C20C36">
        <w:rPr>
          <w:b/>
          <w:bCs/>
        </w:rPr>
        <w:t xml:space="preserve"> мяс</w:t>
      </w:r>
      <w:r w:rsidR="004C12B6">
        <w:rPr>
          <w:b/>
          <w:bCs/>
        </w:rPr>
        <w:t>о</w:t>
      </w:r>
      <w:r w:rsidR="004C12B6" w:rsidRPr="00C20C36">
        <w:rPr>
          <w:b/>
          <w:bCs/>
        </w:rPr>
        <w:t xml:space="preserve"> животных, птицы для предприятий общественного питания, оказывающих услуги питания работникам ОАО "РЖД"</w:t>
      </w:r>
      <w:r w:rsidR="00FB3F07"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FB3F07" w:rsidRDefault="003C7F2F" w:rsidP="00FB3F07">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FB3F07">
        <w:t>Производственно - складская база Читинского ТПО Читинского филиала АО «ЖТК»  г. Чита ул. Газимурская 5, стр. 1</w:t>
      </w:r>
      <w:r w:rsidR="004C12B6">
        <w:t>.</w:t>
      </w:r>
    </w:p>
    <w:p w:rsidR="003C7F2F" w:rsidRPr="008F0789" w:rsidRDefault="00FB3F07" w:rsidP="00FB3F07">
      <w:pPr>
        <w:jc w:val="both"/>
      </w:pPr>
      <w:r>
        <w:t xml:space="preserve">          </w:t>
      </w:r>
      <w:r w:rsidR="003C7F2F" w:rsidRPr="008F0789">
        <w:t xml:space="preserve">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FB3F07"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w:t>
      </w:r>
      <w:r w:rsidR="00915D0C">
        <w:rPr>
          <w:rFonts w:eastAsia="Arial Unicode MS"/>
        </w:rPr>
        <w:t>,</w:t>
      </w:r>
      <w:r w:rsidR="003C7F2F" w:rsidRPr="008F0789">
        <w:rPr>
          <w:rFonts w:eastAsia="Arial Unicode MS"/>
        </w:rPr>
        <w:t xml:space="preserve"> не </w:t>
      </w:r>
      <w:proofErr w:type="gramStart"/>
      <w:r w:rsidR="003C7F2F" w:rsidRPr="008F0789">
        <w:rPr>
          <w:rFonts w:eastAsia="Arial Unicode MS"/>
        </w:rPr>
        <w:t>превышающим</w:t>
      </w:r>
      <w:proofErr w:type="gramEnd"/>
      <w:r w:rsidR="003C7F2F" w:rsidRPr="008F0789">
        <w:rPr>
          <w:rFonts w:eastAsia="Arial Unicode MS"/>
        </w:rPr>
        <w:t xml:space="preserve">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915D0C">
        <w:t>6</w:t>
      </w:r>
      <w:r w:rsidR="004C12B6">
        <w:t>9</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B3F07">
        <w:t>1</w:t>
      </w:r>
      <w:r w:rsidR="002C6CAF">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w:t>
      </w:r>
      <w:r w:rsidRPr="008F0789">
        <w:lastRenderedPageBreak/>
        <w:t>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proofErr w:type="gramStart"/>
      <w:r w:rsidRPr="008F0789">
        <w:t xml:space="preserve"> Т</w:t>
      </w:r>
      <w:proofErr w:type="gramEnd"/>
      <w:r w:rsidRPr="008F0789">
        <w:t>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8F0789">
        <w:lastRenderedPageBreak/>
        <w:t xml:space="preserve">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685710" w:rsidRPr="008F0789" w:rsidRDefault="00685710"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685710" w:rsidRPr="008F0789" w:rsidRDefault="00685710"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 xml:space="preserve">11.4. </w:t>
      </w:r>
      <w:proofErr w:type="gramStart"/>
      <w:r w:rsidRPr="008F0789">
        <w:rPr>
          <w:rFonts w:eastAsia="Calibri"/>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8F0789">
        <w:rPr>
          <w:rFonts w:eastAsia="Calibri"/>
          <w:lang w:eastAsia="en-US"/>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w:t>
      </w:r>
      <w:proofErr w:type="gramStart"/>
      <w:r w:rsidRPr="008F0789">
        <w:rPr>
          <w:rFonts w:eastAsia="Calibri"/>
          <w:lang w:eastAsia="en-US"/>
        </w:rPr>
        <w:t>ств тр</w:t>
      </w:r>
      <w:proofErr w:type="gramEnd"/>
      <w:r w:rsidRPr="008F0789">
        <w:rPr>
          <w:rFonts w:eastAsia="Calibri"/>
          <w:lang w:eastAsia="en-US"/>
        </w:rPr>
        <w:t>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w:t>
      </w:r>
      <w:proofErr w:type="gramStart"/>
      <w:r w:rsidRPr="008F0789">
        <w:rPr>
          <w:rFonts w:eastAsia="Calibri"/>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A40B4E" w:rsidRPr="008F0789" w:rsidRDefault="003C7F2F" w:rsidP="00A40B4E">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31.1</w:t>
      </w:r>
      <w:r w:rsidR="006E76BD">
        <w:t>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00A40B4E" w:rsidRPr="00A40B4E">
        <w:t xml:space="preserve"> </w:t>
      </w:r>
      <w:r w:rsidR="00A40B4E">
        <w:t>В</w:t>
      </w:r>
      <w:r w:rsidR="00A40B4E" w:rsidRPr="004B6DB5">
        <w:rPr>
          <w:rFonts w:eastAsia="Calibri"/>
        </w:rPr>
        <w:t xml:space="preserve"> части неисполненных обязательств договор действует до момента их надлежащего исполнения.</w:t>
      </w:r>
      <w:r w:rsidR="00A40B4E">
        <w:rPr>
          <w:rFonts w:eastAsia="Calibri"/>
        </w:rPr>
        <w:t xml:space="preserve"> Договор считается исполненным после подписания сторонами Акта </w:t>
      </w:r>
      <w:r w:rsidR="00A40B4E" w:rsidRPr="004B6DB5">
        <w:t>исполнения обязательств по договору</w:t>
      </w:r>
      <w:r w:rsidR="00A40B4E">
        <w:t xml:space="preserve"> по форме приложения № 3.</w:t>
      </w:r>
    </w:p>
    <w:p w:rsidR="003C7F2F" w:rsidRPr="008F0789" w:rsidRDefault="003C7F2F" w:rsidP="003C7F2F">
      <w:pPr>
        <w:ind w:firstLine="737"/>
        <w:jc w:val="both"/>
        <w:rPr>
          <w:rFonts w:eastAsia="Calibri"/>
          <w:lang w:eastAsia="en-US"/>
        </w:rPr>
      </w:pPr>
      <w:r w:rsidRPr="008F0789">
        <w:rPr>
          <w:rFonts w:eastAsia="Calibri"/>
          <w:lang w:eastAsia="en-US"/>
        </w:rPr>
        <w:lastRenderedPageBreak/>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Default="003C7F2F"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Default="00FB3F07" w:rsidP="003C7F2F">
      <w:pPr>
        <w:jc w:val="right"/>
      </w:pPr>
    </w:p>
    <w:p w:rsidR="00FB3F07" w:rsidRPr="008F0789" w:rsidRDefault="00FB3F07" w:rsidP="003C7F2F">
      <w:pPr>
        <w:jc w:val="right"/>
      </w:pPr>
    </w:p>
    <w:p w:rsidR="00692804" w:rsidRPr="008F0789" w:rsidRDefault="00692804" w:rsidP="003C7F2F">
      <w:pPr>
        <w:jc w:val="right"/>
      </w:pPr>
    </w:p>
    <w:p w:rsidR="00692804" w:rsidRDefault="00692804" w:rsidP="003C7F2F">
      <w:pPr>
        <w:jc w:val="right"/>
      </w:pPr>
    </w:p>
    <w:p w:rsidR="004C12B6" w:rsidRDefault="004C12B6" w:rsidP="003C7F2F">
      <w:pPr>
        <w:jc w:val="right"/>
      </w:pPr>
    </w:p>
    <w:p w:rsidR="004C12B6" w:rsidRDefault="004C12B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w:t>
      </w:r>
      <w:proofErr w:type="gramStart"/>
      <w:r w:rsidRPr="008F0789">
        <w:rPr>
          <w:b/>
        </w:rPr>
        <w:t>от</w:t>
      </w:r>
      <w:proofErr w:type="gramEnd"/>
      <w:r w:rsidRPr="008F0789">
        <w:rPr>
          <w:b/>
        </w:rPr>
        <w:t xml:space="preserve">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proofErr w:type="gramStart"/>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roofErr w:type="gramEnd"/>
    </w:p>
    <w:p w:rsidR="003C7F2F" w:rsidRPr="008F0789" w:rsidRDefault="003C7F2F" w:rsidP="003C7F2F">
      <w:pPr>
        <w:spacing w:line="276" w:lineRule="auto"/>
        <w:jc w:val="both"/>
      </w:pPr>
      <w:r w:rsidRPr="008F0789">
        <w:tab/>
        <w:t xml:space="preserve">1. В соответствии с договором №___   </w:t>
      </w:r>
      <w:proofErr w:type="gramStart"/>
      <w:r w:rsidRPr="008F0789">
        <w:t>от</w:t>
      </w:r>
      <w:proofErr w:type="gramEnd"/>
      <w:r w:rsidRPr="008F0789">
        <w:t xml:space="preserve"> _________ </w:t>
      </w:r>
      <w:proofErr w:type="gramStart"/>
      <w:r w:rsidRPr="008F0789">
        <w:t>Поставщик</w:t>
      </w:r>
      <w:proofErr w:type="gramEnd"/>
      <w:r w:rsidRPr="008F0789">
        <w:t xml:space="preserve">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 xml:space="preserve">2. Фактическое качество товара соответствует требованиям договором №___   </w:t>
      </w:r>
      <w:proofErr w:type="gramStart"/>
      <w:r w:rsidRPr="008F0789">
        <w:t>от</w:t>
      </w:r>
      <w:proofErr w:type="gramEnd"/>
      <w:r w:rsidRPr="008F0789">
        <w:t xml:space="preserve">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915D0C">
        <w:rPr>
          <w:rFonts w:ascii="Times New Roman" w:hAnsi="Times New Roman" w:cs="Times New Roman"/>
          <w:i w:val="0"/>
          <w:sz w:val="24"/>
          <w:szCs w:val="24"/>
        </w:rPr>
        <w:t>6</w:t>
      </w:r>
      <w:r w:rsidR="004C12B6">
        <w:rPr>
          <w:rFonts w:ascii="Times New Roman" w:hAnsi="Times New Roman" w:cs="Times New Roman"/>
          <w:i w:val="0"/>
          <w:sz w:val="24"/>
          <w:szCs w:val="24"/>
        </w:rPr>
        <w:t>9</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 xml:space="preserve">(далее – участник) полностью </w:t>
      </w:r>
      <w:proofErr w:type="gramStart"/>
      <w:r w:rsidRPr="008F0789">
        <w:rPr>
          <w:sz w:val="24"/>
          <w:szCs w:val="24"/>
        </w:rPr>
        <w:t>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proofErr w:type="gramEnd"/>
      <w:r w:rsidRPr="008F0789">
        <w:rPr>
          <w:sz w:val="24"/>
          <w:szCs w:val="24"/>
        </w:rPr>
        <w:t xml:space="preserve"> заявку на участие в запросе котировок</w:t>
      </w:r>
      <w:r w:rsidR="004C12B6">
        <w:rPr>
          <w:sz w:val="24"/>
          <w:szCs w:val="24"/>
        </w:rPr>
        <w:t xml:space="preserve"> </w:t>
      </w:r>
      <w:r w:rsidRPr="008F0789">
        <w:rPr>
          <w:b/>
          <w:sz w:val="24"/>
          <w:szCs w:val="24"/>
        </w:rPr>
        <w:t xml:space="preserve">№ </w:t>
      </w:r>
      <w:r w:rsidR="004C12B6" w:rsidRPr="00416475">
        <w:rPr>
          <w:b/>
          <w:bCs/>
          <w:sz w:val="24"/>
          <w:szCs w:val="24"/>
        </w:rPr>
        <w:t>ЗКТ-</w:t>
      </w:r>
      <w:r w:rsidR="004C12B6">
        <w:rPr>
          <w:b/>
          <w:bCs/>
          <w:sz w:val="24"/>
          <w:szCs w:val="24"/>
        </w:rPr>
        <w:t>69</w:t>
      </w:r>
      <w:r w:rsidR="004C12B6" w:rsidRPr="00416475">
        <w:rPr>
          <w:b/>
          <w:bCs/>
          <w:sz w:val="24"/>
          <w:szCs w:val="24"/>
        </w:rPr>
        <w:t>/</w:t>
      </w:r>
      <w:r w:rsidR="004C12B6">
        <w:rPr>
          <w:b/>
          <w:bCs/>
          <w:sz w:val="24"/>
          <w:szCs w:val="24"/>
        </w:rPr>
        <w:t>20</w:t>
      </w:r>
      <w:r w:rsidR="004C12B6" w:rsidRPr="00416475">
        <w:rPr>
          <w:b/>
          <w:bCs/>
          <w:sz w:val="24"/>
          <w:szCs w:val="24"/>
        </w:rPr>
        <w:t xml:space="preserve"> на право заключения договора поставки </w:t>
      </w:r>
      <w:r w:rsidR="004C12B6" w:rsidRPr="00C20C36">
        <w:rPr>
          <w:b/>
          <w:bCs/>
          <w:sz w:val="24"/>
          <w:szCs w:val="24"/>
        </w:rPr>
        <w:t>замороженного мяса животных, птицы для предприятий общественного питания, оказывающих услуги питания работникам ОАО "РЖД"</w:t>
      </w:r>
      <w:r w:rsidR="001D7F97">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w:t>
      </w:r>
      <w:proofErr w:type="gramStart"/>
      <w:r w:rsidRPr="008F0789">
        <w:rPr>
          <w:sz w:val="24"/>
          <w:szCs w:val="24"/>
        </w:rPr>
        <w:t>ь(</w:t>
      </w:r>
      <w:proofErr w:type="spellStart"/>
      <w:proofErr w:type="gramEnd"/>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w:t>
      </w:r>
      <w:proofErr w:type="gramStart"/>
      <w:r w:rsidRPr="008F0789">
        <w:t>р(</w:t>
      </w:r>
      <w:proofErr w:type="spellStart"/>
      <w:proofErr w:type="gramEnd"/>
      <w:r w:rsidRPr="008F0789">
        <w:t>ы</w:t>
      </w:r>
      <w:proofErr w:type="spellEnd"/>
      <w:r w:rsidRPr="008F0789">
        <w:t>)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00915D0C">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w:t>
      </w:r>
      <w:proofErr w:type="gramStart"/>
      <w:r w:rsidRPr="008F0789">
        <w:rPr>
          <w:sz w:val="24"/>
        </w:rPr>
        <w:t>применимо</w:t>
      </w:r>
      <w:proofErr w:type="gramEnd"/>
      <w:r w:rsidRPr="008F0789">
        <w:rPr>
          <w:sz w:val="24"/>
        </w:rPr>
        <w:t xml:space="preserve">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xml:space="preserve">- поставляемый товар является новым (не был в употреблении, в ремонте, в том </w:t>
      </w:r>
      <w:proofErr w:type="gramStart"/>
      <w:r w:rsidRPr="008F0789">
        <w:rPr>
          <w:sz w:val="24"/>
          <w:szCs w:val="24"/>
        </w:rPr>
        <w:t>числе</w:t>
      </w:r>
      <w:proofErr w:type="gramEnd"/>
      <w:r w:rsidRPr="008F0789">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00915D0C">
        <w:rPr>
          <w:rFonts w:eastAsia="Times New Roman"/>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proofErr w:type="gramStart"/>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915D0C">
        <w:rPr>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 xml:space="preserve">извещен </w:t>
      </w:r>
      <w:proofErr w:type="gramStart"/>
      <w:r w:rsidRPr="008F0789">
        <w:rPr>
          <w:rFonts w:eastAsia="Times New Roman"/>
          <w:sz w:val="24"/>
        </w:rPr>
        <w:t>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915D0C">
        <w:rPr>
          <w:rFonts w:eastAsia="Times New Roman"/>
          <w:sz w:val="24"/>
        </w:rPr>
        <w:t xml:space="preserve"> </w:t>
      </w:r>
      <w:r w:rsidRPr="008F0789">
        <w:rPr>
          <w:rFonts w:eastAsia="Times New Roman"/>
          <w:sz w:val="24"/>
        </w:rPr>
        <w:t>от заключения</w:t>
      </w:r>
      <w:proofErr w:type="gramEnd"/>
      <w:r w:rsidRPr="008F0789">
        <w:rPr>
          <w:rFonts w:eastAsia="Times New Roman"/>
          <w:sz w:val="24"/>
        </w:rPr>
        <w:t xml:space="preserve"> договора.</w:t>
      </w:r>
    </w:p>
    <w:p w:rsidR="003369BB" w:rsidRPr="008F0789" w:rsidRDefault="009A3E89" w:rsidP="00616014">
      <w:pPr>
        <w:pStyle w:val="a6"/>
        <w:ind w:firstLine="567"/>
        <w:rPr>
          <w:rFonts w:eastAsia="Times New Roman"/>
          <w:sz w:val="24"/>
        </w:rPr>
      </w:pPr>
      <w:proofErr w:type="gramStart"/>
      <w:r w:rsidRPr="008F0789">
        <w:rPr>
          <w:rFonts w:eastAsia="Times New Roman"/>
          <w:sz w:val="24"/>
        </w:rPr>
        <w:t>Участник</w:t>
      </w:r>
      <w:r w:rsidR="00915D0C">
        <w:rPr>
          <w:rFonts w:eastAsia="Times New Roman"/>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xml:space="preserve">№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972D22"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4"/>
            <w:r w:rsidR="00451262" w:rsidRPr="008F0789">
              <w:rPr>
                <w:sz w:val="24"/>
              </w:rPr>
              <w:t xml:space="preserve"> Да</w:t>
            </w:r>
            <w:proofErr w:type="gramStart"/>
            <w:r w:rsidR="00451262" w:rsidRPr="008F0789">
              <w:rPr>
                <w:sz w:val="24"/>
              </w:rPr>
              <w:t xml:space="preserve">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5"/>
            <w:r w:rsidR="00451262" w:rsidRPr="008F0789">
              <w:rPr>
                <w:sz w:val="24"/>
              </w:rPr>
              <w:t xml:space="preserve"> Н</w:t>
            </w:r>
            <w:proofErr w:type="gramEnd"/>
            <w:r w:rsidR="00451262" w:rsidRPr="008F0789">
              <w:rPr>
                <w:sz w:val="24"/>
              </w:rPr>
              <w:t>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972D22"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6"/>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972D22"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972D22"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972D22"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 xml:space="preserve">указать наименование каждого юридического лица, выступающего на стороне участника, не </w:t>
            </w:r>
            <w:proofErr w:type="gramStart"/>
            <w:r w:rsidRPr="008F0789">
              <w:rPr>
                <w:sz w:val="24"/>
              </w:rPr>
              <w:t>являющихся</w:t>
            </w:r>
            <w:proofErr w:type="gramEnd"/>
            <w:r w:rsidRPr="008F0789">
              <w:rPr>
                <w:sz w:val="24"/>
              </w:rPr>
              <w:t xml:space="preserve">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proofErr w:type="gramStart"/>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proofErr w:type="spellStart"/>
            <w:r w:rsidRPr="008F0789">
              <w:rPr>
                <w:lang w:eastAsia="en-US"/>
              </w:rPr>
              <w:lastRenderedPageBreak/>
              <w:t>эл</w:t>
            </w:r>
            <w:proofErr w:type="spellEnd"/>
            <w:r w:rsidRPr="008F0789">
              <w:rPr>
                <w:lang w:eastAsia="en-US"/>
              </w:rPr>
              <w:t>.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произведенных в Российской Федерации,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по которым участник является производителем,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4C12B6" w:rsidRPr="00416475">
        <w:rPr>
          <w:b/>
          <w:bCs/>
          <w:sz w:val="24"/>
          <w:szCs w:val="24"/>
        </w:rPr>
        <w:t>ЗКТ-</w:t>
      </w:r>
      <w:r w:rsidR="004C12B6">
        <w:rPr>
          <w:b/>
          <w:bCs/>
          <w:sz w:val="24"/>
          <w:szCs w:val="24"/>
        </w:rPr>
        <w:t>69</w:t>
      </w:r>
      <w:r w:rsidR="004C12B6" w:rsidRPr="00416475">
        <w:rPr>
          <w:b/>
          <w:bCs/>
          <w:sz w:val="24"/>
          <w:szCs w:val="24"/>
        </w:rPr>
        <w:t>/</w:t>
      </w:r>
      <w:r w:rsidR="004C12B6">
        <w:rPr>
          <w:b/>
          <w:bCs/>
          <w:sz w:val="24"/>
          <w:szCs w:val="24"/>
        </w:rPr>
        <w:t>20</w:t>
      </w:r>
      <w:r w:rsidR="004C12B6" w:rsidRPr="00416475">
        <w:rPr>
          <w:b/>
          <w:bCs/>
          <w:sz w:val="24"/>
          <w:szCs w:val="24"/>
        </w:rPr>
        <w:t xml:space="preserve"> на право заключения договора поставки </w:t>
      </w:r>
      <w:r w:rsidR="004C12B6" w:rsidRPr="00C20C36">
        <w:rPr>
          <w:b/>
          <w:bCs/>
          <w:sz w:val="24"/>
          <w:szCs w:val="24"/>
        </w:rPr>
        <w:t>замороженного мяса животных, птицы для предприятий общественного питания, оказывающих услуги питания работникам ОАО "РЖД"</w:t>
      </w:r>
      <w:r w:rsidR="00D60FE3" w:rsidRPr="00ED79F4">
        <w:rPr>
          <w:b/>
          <w:bCs/>
          <w:sz w:val="24"/>
          <w:szCs w:val="24"/>
        </w:rPr>
        <w:t xml:space="preserve"> </w:t>
      </w:r>
      <w:r w:rsidR="00D60FE3" w:rsidRPr="00C03B3A">
        <w:rPr>
          <w:b/>
          <w:bCs/>
          <w:sz w:val="24"/>
          <w:szCs w:val="24"/>
        </w:rPr>
        <w:t xml:space="preserve"> </w:t>
      </w:r>
      <w:r w:rsidR="00D60FE3" w:rsidRPr="00F231E4">
        <w:rPr>
          <w:b/>
          <w:bCs/>
          <w:sz w:val="24"/>
          <w:szCs w:val="24"/>
        </w:rPr>
        <w:t xml:space="preserve"> </w:t>
      </w:r>
      <w:r w:rsidR="00D60FE3" w:rsidRPr="00EA4632">
        <w:rPr>
          <w:b/>
          <w:bCs/>
          <w:sz w:val="24"/>
          <w:szCs w:val="24"/>
        </w:rPr>
        <w:t xml:space="preserve">  </w:t>
      </w:r>
      <w:r w:rsidR="00D60FE3" w:rsidRPr="00B8550B">
        <w:rPr>
          <w:b/>
          <w:bCs/>
          <w:sz w:val="24"/>
          <w:szCs w:val="24"/>
        </w:rPr>
        <w:t xml:space="preserve">  </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 xml:space="preserve">а) поставить товары, предусмотренные настоящим техническим предложением, в полном соответствии </w:t>
      </w:r>
      <w:proofErr w:type="gramStart"/>
      <w:r w:rsidRPr="008F0789">
        <w:t>с</w:t>
      </w:r>
      <w:proofErr w:type="gramEnd"/>
      <w:r w:rsidRPr="008F0789">
        <w:t>:</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proofErr w:type="spellStart"/>
            <w:r w:rsidRPr="008F0789">
              <w:rPr>
                <w:b/>
              </w:rPr>
              <w:t>изм</w:t>
            </w:r>
            <w:proofErr w:type="spellEnd"/>
            <w:r w:rsidRPr="008F0789">
              <w:rPr>
                <w:b/>
              </w:rPr>
              <w:t>.</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 xml:space="preserve">Указать ед. </w:t>
            </w:r>
            <w:proofErr w:type="spellStart"/>
            <w:r w:rsidRPr="008F0789">
              <w:t>изм</w:t>
            </w:r>
            <w:proofErr w:type="spellEnd"/>
            <w:r w:rsidRPr="008F0789">
              <w:t>.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Указать применяемую участником ставку Н</w:t>
            </w:r>
            <w:proofErr w:type="gramStart"/>
            <w:r w:rsidRPr="008F0789">
              <w:rPr>
                <w:bCs/>
              </w:rPr>
              <w:t>ДС в пр</w:t>
            </w:r>
            <w:proofErr w:type="gramEnd"/>
            <w:r w:rsidRPr="008F0789">
              <w:rPr>
                <w:bCs/>
              </w:rPr>
              <w:t xml:space="preserve">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Default="005D3D30" w:rsidP="00616014">
            <w:pPr>
              <w:ind w:firstLine="567"/>
              <w:jc w:val="both"/>
              <w:rPr>
                <w:bCs/>
                <w:i/>
              </w:rPr>
            </w:pPr>
            <w:r w:rsidRPr="008F0789">
              <w:rPr>
                <w:bCs/>
                <w:i/>
              </w:rPr>
              <w:t xml:space="preserve">«длина товара: составляет ___ </w:t>
            </w:r>
            <w:proofErr w:type="gramStart"/>
            <w:r w:rsidRPr="008F0789">
              <w:rPr>
                <w:bCs/>
                <w:i/>
              </w:rPr>
              <w:t>см</w:t>
            </w:r>
            <w:proofErr w:type="gramEnd"/>
            <w:r w:rsidRPr="008F0789">
              <w:rPr>
                <w:bCs/>
                <w:i/>
              </w:rPr>
              <w:t>».</w:t>
            </w:r>
          </w:p>
          <w:p w:rsidR="00915D0C" w:rsidRDefault="00915D0C" w:rsidP="00616014">
            <w:pPr>
              <w:ind w:firstLine="567"/>
              <w:jc w:val="both"/>
              <w:rPr>
                <w:bCs/>
                <w:i/>
              </w:rPr>
            </w:pPr>
          </w:p>
          <w:p w:rsidR="00915D0C" w:rsidRPr="008F0789" w:rsidRDefault="00915D0C" w:rsidP="00616014">
            <w:pPr>
              <w:ind w:firstLine="567"/>
              <w:jc w:val="both"/>
              <w:rPr>
                <w:bCs/>
                <w:i/>
              </w:rPr>
            </w:pPr>
          </w:p>
          <w:p w:rsidR="005D3D30" w:rsidRPr="00915D0C" w:rsidRDefault="00915D0C" w:rsidP="00616014">
            <w:pPr>
              <w:ind w:firstLine="567"/>
              <w:jc w:val="both"/>
              <w:rPr>
                <w:b/>
                <w:i/>
              </w:rPr>
            </w:pPr>
            <w:r w:rsidRPr="00915D0C">
              <w:rPr>
                <w:b/>
                <w:bCs/>
              </w:rPr>
              <w:t>Участник должен указать страну происхождения товара</w:t>
            </w: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2. ИНН/КПП</w:t>
      </w:r>
      <w:proofErr w:type="gramStart"/>
      <w:r w:rsidRPr="008F0789">
        <w:rPr>
          <w:sz w:val="24"/>
        </w:rPr>
        <w:t xml:space="preserve">: ______________________________ </w:t>
      </w:r>
      <w:r w:rsidRPr="008F0789">
        <w:rPr>
          <w:i/>
          <w:sz w:val="24"/>
        </w:rPr>
        <w:t xml:space="preserve">(№, </w:t>
      </w:r>
      <w:proofErr w:type="gramEnd"/>
      <w:r w:rsidRPr="008F0789">
        <w:rPr>
          <w:i/>
          <w:sz w:val="24"/>
        </w:rPr>
        <w:t xml:space="preserve">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 xml:space="preserve">N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F0789">
              <w:rPr>
                <w:sz w:val="24"/>
              </w:rPr>
              <w:t>2</w:t>
            </w:r>
            <w:proofErr w:type="gramEnd"/>
            <w:r w:rsidRPr="008F0789">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w:t>
              </w:r>
              <w:proofErr w:type="gramStart"/>
              <w:r w:rsidRPr="008F0789">
                <w:rPr>
                  <w:rStyle w:val="af"/>
                  <w:color w:val="auto"/>
                  <w:sz w:val="24"/>
                </w:rPr>
                <w:t>2</w:t>
              </w:r>
              <w:proofErr w:type="gramEnd"/>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w:t>
            </w:r>
            <w:proofErr w:type="gramEnd"/>
            <w:r w:rsidRPr="008F0789">
              <w:rPr>
                <w:sz w:val="24"/>
              </w:rPr>
              <w:t xml:space="preserve"> </w:t>
            </w:r>
            <w:proofErr w:type="gramStart"/>
            <w:r w:rsidRPr="008F0789">
              <w:rPr>
                <w:sz w:val="24"/>
              </w:rPr>
              <w:t>виде</w:t>
            </w:r>
            <w:proofErr w:type="gramEnd"/>
            <w:r w:rsidRPr="008F0789">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proofErr w:type="gramStart"/>
            <w:r w:rsidRPr="008F0789">
              <w:t>Российская Федерация, 672040, Забайкальский край, г. Чита, ул. Газимурская, д. 5, стр.1.</w:t>
            </w:r>
            <w:proofErr w:type="gramEnd"/>
          </w:p>
          <w:p w:rsidR="003379C7" w:rsidRPr="008F0789" w:rsidRDefault="003379C7" w:rsidP="003379C7">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w:t>
              </w:r>
              <w:proofErr w:type="spellStart"/>
              <w:r w:rsidR="005D3D30" w:rsidRPr="008F0789">
                <w:rPr>
                  <w:rStyle w:val="af"/>
                  <w:color w:val="auto"/>
                </w:rPr>
                <w:t>ru</w:t>
              </w:r>
              <w:proofErr w:type="spellEnd"/>
            </w:hyperlink>
            <w:r w:rsidR="004973DA">
              <w:t xml:space="preserve"> </w:t>
            </w:r>
            <w:r w:rsidRPr="008F0789">
              <w:rPr>
                <w:bCs/>
              </w:rPr>
              <w:t>(далее – электронная площадка, ЭТЗП, сайт ЭТЗП).</w:t>
            </w:r>
          </w:p>
          <w:p w:rsidR="001A782D" w:rsidRPr="00E239F7" w:rsidRDefault="001A782D" w:rsidP="00E239F7">
            <w:pPr>
              <w:contextualSpacing/>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w:t>
              </w:r>
              <w:proofErr w:type="spellStart"/>
              <w:r w:rsidRPr="008F0789">
                <w:rPr>
                  <w:rStyle w:val="af"/>
                  <w:bCs/>
                  <w:color w:val="auto"/>
                </w:rPr>
                <w:t>ru</w:t>
              </w:r>
              <w:proofErr w:type="spellEnd"/>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E239F7" w:rsidRPr="008D79A5">
              <w:rPr>
                <w:b/>
              </w:rPr>
              <w:t>«</w:t>
            </w:r>
            <w:r w:rsidR="00E239F7">
              <w:rPr>
                <w:b/>
              </w:rPr>
              <w:t>3</w:t>
            </w:r>
            <w:r w:rsidR="00915D0C">
              <w:rPr>
                <w:b/>
              </w:rPr>
              <w:t>0</w:t>
            </w:r>
            <w:r w:rsidR="00E239F7" w:rsidRPr="008D79A5">
              <w:rPr>
                <w:b/>
              </w:rPr>
              <w:t xml:space="preserve">» </w:t>
            </w:r>
            <w:r w:rsidR="00915D0C">
              <w:rPr>
                <w:b/>
              </w:rPr>
              <w:t>апреля</w:t>
            </w:r>
            <w:r w:rsidR="00E239F7">
              <w:rPr>
                <w:b/>
              </w:rPr>
              <w:t xml:space="preserve"> </w:t>
            </w:r>
            <w:r w:rsidR="00E239F7" w:rsidRPr="00416475">
              <w:rPr>
                <w:b/>
              </w:rPr>
              <w:t>20</w:t>
            </w:r>
            <w:r w:rsidR="00E239F7">
              <w:rPr>
                <w:b/>
              </w:rPr>
              <w:t>20</w:t>
            </w:r>
            <w:r w:rsidR="00E239F7" w:rsidRPr="00416475">
              <w:rPr>
                <w:b/>
              </w:rPr>
              <w:t xml:space="preserve"> г.</w:t>
            </w:r>
          </w:p>
          <w:p w:rsidR="00D63907" w:rsidRPr="008F0789" w:rsidRDefault="001A782D" w:rsidP="00FB3F07">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E239F7" w:rsidRPr="00416475">
              <w:rPr>
                <w:b/>
              </w:rPr>
              <w:t>«</w:t>
            </w:r>
            <w:r w:rsidR="00FB3F07">
              <w:rPr>
                <w:b/>
              </w:rPr>
              <w:t>20</w:t>
            </w:r>
            <w:r w:rsidR="00E239F7" w:rsidRPr="00416475">
              <w:rPr>
                <w:b/>
              </w:rPr>
              <w:t xml:space="preserve">» </w:t>
            </w:r>
            <w:r w:rsidR="00915D0C">
              <w:rPr>
                <w:b/>
              </w:rPr>
              <w:t>м</w:t>
            </w:r>
            <w:r w:rsidR="00E239F7">
              <w:rPr>
                <w:b/>
              </w:rPr>
              <w:t>ая</w:t>
            </w:r>
            <w:r w:rsidR="00E239F7" w:rsidRPr="00416475">
              <w:rPr>
                <w:b/>
              </w:rPr>
              <w:t xml:space="preserve"> 20</w:t>
            </w:r>
            <w:r w:rsidR="00E239F7">
              <w:rPr>
                <w:b/>
              </w:rPr>
              <w:t>20</w:t>
            </w:r>
            <w:r w:rsidR="00E239F7"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w:t>
            </w:r>
            <w:proofErr w:type="gramStart"/>
            <w:r w:rsidR="00D4715C" w:rsidRPr="008F0789">
              <w:rPr>
                <w:bCs/>
              </w:rPr>
              <w:t xml:space="preserve">рассмотрения </w:t>
            </w:r>
            <w:r w:rsidR="008D07BF" w:rsidRPr="008F0789">
              <w:rPr>
                <w:bCs/>
              </w:rPr>
              <w:t xml:space="preserve">предложений </w:t>
            </w:r>
            <w:r w:rsidR="00D4715C" w:rsidRPr="008F0789">
              <w:rPr>
                <w:bCs/>
              </w:rPr>
              <w:t>участников запроса котировок</w:t>
            </w:r>
            <w:proofErr w:type="gramEnd"/>
            <w:r w:rsidR="00D4715C" w:rsidRPr="008F0789">
              <w:rPr>
                <w:bCs/>
              </w:rPr>
              <w:t xml:space="preserve"> и подведения итогов запроса котировок</w:t>
            </w:r>
          </w:p>
        </w:tc>
        <w:tc>
          <w:tcPr>
            <w:tcW w:w="11241" w:type="dxa"/>
          </w:tcPr>
          <w:p w:rsidR="00D63907" w:rsidRPr="008F0789" w:rsidRDefault="00D4715C" w:rsidP="00E239F7">
            <w:pPr>
              <w:jc w:val="both"/>
              <w:rPr>
                <w:bCs/>
              </w:rPr>
            </w:pPr>
            <w:r w:rsidRPr="008F0789">
              <w:rPr>
                <w:bCs/>
              </w:rPr>
              <w:t>Рассмотрение заявок осуществляется</w:t>
            </w:r>
            <w:r w:rsidR="00A36C6E">
              <w:rPr>
                <w:bCs/>
              </w:rPr>
              <w:t xml:space="preserve"> в</w:t>
            </w:r>
            <w:r w:rsidRPr="008F0789">
              <w:rPr>
                <w:bCs/>
              </w:rPr>
              <w:t xml:space="preserve">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915D0C" w:rsidRPr="00416475">
              <w:rPr>
                <w:b/>
              </w:rPr>
              <w:t>«</w:t>
            </w:r>
            <w:r w:rsidR="00FB3F07">
              <w:rPr>
                <w:b/>
              </w:rPr>
              <w:t>20</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r w:rsidR="00E239F7" w:rsidRPr="00416475">
              <w:t xml:space="preserve"> </w:t>
            </w: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A36C6E">
              <w:rPr>
                <w:bCs/>
              </w:rPr>
              <w:t xml:space="preserve">в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915D0C" w:rsidRPr="00416475">
              <w:rPr>
                <w:b/>
              </w:rPr>
              <w:t>«</w:t>
            </w:r>
            <w:r w:rsidR="00FB3F07">
              <w:rPr>
                <w:b/>
              </w:rPr>
              <w:t>2</w:t>
            </w:r>
            <w:r w:rsidR="00915D0C">
              <w:rPr>
                <w:b/>
              </w:rPr>
              <w:t>1</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E239F7" w:rsidRPr="00E239F7" w:rsidRDefault="00D4715C" w:rsidP="00E239F7">
            <w:pPr>
              <w:contextualSpacing/>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915D0C" w:rsidRPr="008D79A5">
              <w:rPr>
                <w:b/>
              </w:rPr>
              <w:t>«</w:t>
            </w:r>
            <w:r w:rsidR="00915D0C">
              <w:rPr>
                <w:b/>
              </w:rPr>
              <w:t>30</w:t>
            </w:r>
            <w:r w:rsidR="00915D0C" w:rsidRPr="008D79A5">
              <w:rPr>
                <w:b/>
              </w:rPr>
              <w:t xml:space="preserve">» </w:t>
            </w:r>
            <w:r w:rsidR="00915D0C">
              <w:rPr>
                <w:b/>
              </w:rPr>
              <w:t xml:space="preserve">апреля </w:t>
            </w:r>
            <w:r w:rsidR="00E239F7" w:rsidRPr="00416475">
              <w:rPr>
                <w:b/>
              </w:rPr>
              <w:t>20</w:t>
            </w:r>
            <w:r w:rsidR="00E239F7">
              <w:rPr>
                <w:b/>
              </w:rPr>
              <w:t>20</w:t>
            </w:r>
            <w:r w:rsidR="00E239F7" w:rsidRPr="00416475">
              <w:rPr>
                <w:b/>
              </w:rPr>
              <w:t xml:space="preserve"> г.</w:t>
            </w:r>
          </w:p>
          <w:p w:rsidR="00D63907" w:rsidRPr="00104066" w:rsidRDefault="00D4715C" w:rsidP="007B6A10">
            <w:pPr>
              <w:jc w:val="both"/>
              <w:rPr>
                <w:bCs/>
                <w:i/>
              </w:rPr>
            </w:pPr>
            <w:r w:rsidRPr="008F0789">
              <w:rPr>
                <w:bCs/>
              </w:rPr>
              <w:t xml:space="preserve"> по </w:t>
            </w:r>
            <w:r w:rsidR="00915D0C" w:rsidRPr="00416475">
              <w:rPr>
                <w:b/>
              </w:rPr>
              <w:t>«</w:t>
            </w:r>
            <w:r w:rsidR="00915D0C">
              <w:rPr>
                <w:b/>
              </w:rPr>
              <w:t>1</w:t>
            </w:r>
            <w:r w:rsidR="00FB3F07">
              <w:rPr>
                <w:b/>
              </w:rPr>
              <w:t>5</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E239F7" w:rsidRDefault="00D4715C" w:rsidP="00E239F7">
            <w:pPr>
              <w:contextualSpacing/>
            </w:pPr>
            <w:r w:rsidRPr="008F0789">
              <w:rPr>
                <w:bCs/>
              </w:rPr>
              <w:t xml:space="preserve">Дата начала срока предоставления участникам разъяснений положений извещения: </w:t>
            </w:r>
            <w:r w:rsidR="00915D0C" w:rsidRPr="008D79A5">
              <w:rPr>
                <w:b/>
              </w:rPr>
              <w:t>«</w:t>
            </w:r>
            <w:r w:rsidR="00915D0C">
              <w:rPr>
                <w:b/>
              </w:rPr>
              <w:t>30</w:t>
            </w:r>
            <w:r w:rsidR="00915D0C" w:rsidRPr="008D79A5">
              <w:rPr>
                <w:b/>
              </w:rPr>
              <w:t xml:space="preserve">» </w:t>
            </w:r>
            <w:r w:rsidR="00915D0C">
              <w:rPr>
                <w:b/>
              </w:rPr>
              <w:t xml:space="preserve">апреля </w:t>
            </w:r>
            <w:r w:rsidR="00E239F7" w:rsidRPr="00416475">
              <w:rPr>
                <w:b/>
              </w:rPr>
              <w:t>20</w:t>
            </w:r>
            <w:r w:rsidR="00E239F7">
              <w:rPr>
                <w:b/>
              </w:rPr>
              <w:t>20</w:t>
            </w:r>
            <w:r w:rsidR="00E239F7"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915D0C" w:rsidRPr="00416475">
              <w:rPr>
                <w:b/>
              </w:rPr>
              <w:t>«</w:t>
            </w:r>
            <w:r w:rsidR="00915D0C">
              <w:rPr>
                <w:b/>
              </w:rPr>
              <w:t>1</w:t>
            </w:r>
            <w:r w:rsidR="00FB3F07">
              <w:rPr>
                <w:b/>
              </w:rPr>
              <w:t>9</w:t>
            </w:r>
            <w:r w:rsidR="00915D0C" w:rsidRPr="00416475">
              <w:rPr>
                <w:b/>
              </w:rPr>
              <w:t xml:space="preserve">» </w:t>
            </w:r>
            <w:r w:rsidR="00915D0C">
              <w:rPr>
                <w:b/>
              </w:rPr>
              <w:t>мая</w:t>
            </w:r>
            <w:r w:rsidR="00915D0C" w:rsidRPr="00416475">
              <w:rPr>
                <w:b/>
              </w:rPr>
              <w:t xml:space="preserve"> </w:t>
            </w:r>
            <w:r w:rsidR="00E239F7" w:rsidRPr="00416475">
              <w:rPr>
                <w:b/>
              </w:rPr>
              <w:t>20</w:t>
            </w:r>
            <w:r w:rsidR="00E239F7">
              <w:rPr>
                <w:b/>
              </w:rPr>
              <w:t>20</w:t>
            </w:r>
            <w:r w:rsidR="00E239F7"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proofErr w:type="gramStart"/>
      <w:r w:rsidRPr="008F0789">
        <w:rPr>
          <w:rFonts w:ascii="Times New Roman" w:hAnsi="Times New Roman" w:cs="Times New Roman"/>
          <w:b w:val="0"/>
          <w:bCs w:val="0"/>
          <w:kern w:val="0"/>
          <w:sz w:val="24"/>
          <w:szCs w:val="24"/>
        </w:rPr>
        <w:t>проведении</w:t>
      </w:r>
      <w:proofErr w:type="gramEnd"/>
      <w:r w:rsidRPr="008F0789">
        <w:rPr>
          <w:rFonts w:ascii="Times New Roman" w:hAnsi="Times New Roman" w:cs="Times New Roman"/>
          <w:b w:val="0"/>
          <w:bCs w:val="0"/>
          <w:kern w:val="0"/>
          <w:sz w:val="24"/>
          <w:szCs w:val="24"/>
        </w:rPr>
        <w:t xml:space="preserve">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proofErr w:type="gramStart"/>
      <w:r w:rsidRPr="008F0789">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8F0789">
        <w:rPr>
          <w:sz w:val="24"/>
          <w:szCs w:val="24"/>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8F0789">
        <w:rPr>
          <w:sz w:val="24"/>
          <w:szCs w:val="24"/>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8F0789">
        <w:rPr>
          <w:sz w:val="24"/>
          <w:szCs w:val="24"/>
        </w:rPr>
        <w:t xml:space="preserve"> </w:t>
      </w:r>
      <w:proofErr w:type="gramStart"/>
      <w:r w:rsidRPr="008F0789">
        <w:rPr>
          <w:sz w:val="24"/>
          <w:szCs w:val="24"/>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8F0789">
        <w:rPr>
          <w:sz w:val="24"/>
          <w:szCs w:val="24"/>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w:t>
      </w:r>
      <w:proofErr w:type="gramEnd"/>
      <w:r w:rsidRPr="008F0789">
        <w:rPr>
          <w:bCs/>
          <w:sz w:val="24"/>
          <w:szCs w:val="24"/>
        </w:rPr>
        <w:t xml:space="preserve">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8F0789">
        <w:rPr>
          <w:sz w:val="24"/>
          <w:szCs w:val="24"/>
        </w:rPr>
        <w:t xml:space="preserve">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00915D0C">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00915D0C">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proofErr w:type="gramStart"/>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8F0789">
        <w:rPr>
          <w:rFonts w:eastAsia="Times New Roman"/>
          <w:bCs/>
          <w:sz w:val="24"/>
        </w:rPr>
        <w:t xml:space="preserve">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w:t>
      </w:r>
      <w:proofErr w:type="spellStart"/>
      <w:r w:rsidRPr="008F0789">
        <w:rPr>
          <w:sz w:val="24"/>
          <w:szCs w:val="24"/>
        </w:rPr>
        <w:t>ru</w:t>
      </w:r>
      <w:proofErr w:type="spellEnd"/>
      <w:r w:rsidRPr="008F0789">
        <w:rPr>
          <w:sz w:val="24"/>
          <w:szCs w:val="24"/>
        </w:rPr>
        <w:t>,</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8F0789">
        <w:rPr>
          <w:sz w:val="24"/>
          <w:szCs w:val="24"/>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8F0789">
        <w:rPr>
          <w:rFonts w:eastAsia="MS Mincho"/>
        </w:rPr>
        <w:t>запрос</w:t>
      </w:r>
      <w:proofErr w:type="gramEnd"/>
      <w:r w:rsidRPr="008F0789">
        <w:rPr>
          <w:rFonts w:eastAsia="MS Mincho"/>
        </w:rPr>
        <w:t xml:space="preserve">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proofErr w:type="gramStart"/>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8F0789">
        <w:t xml:space="preserve">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proofErr w:type="gramStart"/>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8F0789">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w:t>
      </w:r>
      <w:proofErr w:type="gramStart"/>
      <w:r w:rsidRPr="008F0789">
        <w:t>запросах</w:t>
      </w:r>
      <w:proofErr w:type="gramEnd"/>
      <w:r w:rsidRPr="008F0789">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8F0789">
        <w:rPr>
          <w:rFonts w:eastAsia="MS Mincho"/>
        </w:rPr>
        <w:t>с даты принятия</w:t>
      </w:r>
      <w:proofErr w:type="gramEnd"/>
      <w:r w:rsidRPr="008F0789">
        <w:rPr>
          <w:rFonts w:eastAsia="MS Mincho"/>
        </w:rPr>
        <w:t xml:space="preserve">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00915D0C">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proofErr w:type="gramStart"/>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00915D0C">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F0789">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00915D0C">
        <w:t xml:space="preserve"> </w:t>
      </w:r>
      <w:r w:rsidRPr="008F0789">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8F0789">
        <w:t>и(</w:t>
      </w:r>
      <w:proofErr w:type="gramEnd"/>
      <w:r w:rsidRPr="008F0789">
        <w:t>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00915D0C">
        <w:t xml:space="preserve"> </w:t>
      </w:r>
      <w:r w:rsidRPr="008F0789">
        <w:t>извещения</w:t>
      </w:r>
      <w:r w:rsidR="00915D0C">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proofErr w:type="gramStart"/>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00915D0C">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roofErr w:type="gramEnd"/>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8F0789">
        <w:t>с</w:t>
      </w:r>
      <w:proofErr w:type="gramEnd"/>
      <w:r w:rsidRPr="008F0789">
        <w:t xml:space="preserve"> </w:t>
      </w:r>
      <w:proofErr w:type="gramStart"/>
      <w:r w:rsidRPr="008F0789">
        <w:t>его</w:t>
      </w:r>
      <w:proofErr w:type="gramEnd"/>
      <w:r w:rsidRPr="008F0789">
        <w:t xml:space="preserve"> котировочной заявкой.</w:t>
      </w:r>
    </w:p>
    <w:p w:rsidR="009C12D3" w:rsidRPr="008F0789" w:rsidRDefault="009C12D3" w:rsidP="006F24F6">
      <w:pPr>
        <w:pStyle w:val="a4"/>
        <w:numPr>
          <w:ilvl w:val="2"/>
          <w:numId w:val="12"/>
        </w:numPr>
        <w:ind w:left="0" w:firstLine="567"/>
        <w:jc w:val="both"/>
      </w:pPr>
      <w:proofErr w:type="gramStart"/>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roofErr w:type="gramEnd"/>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w:t>
      </w:r>
      <w:proofErr w:type="gramStart"/>
      <w:r w:rsidRPr="008F0789">
        <w:t>запроса котировок разъяснения положений котировочных заявок</w:t>
      </w:r>
      <w:proofErr w:type="gramEnd"/>
      <w:r w:rsidRPr="008F0789">
        <w:t xml:space="preserve">.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lastRenderedPageBreak/>
        <w:t xml:space="preserve">Протокол рассмотрения и оценки котировочных заявок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F24F6">
      <w:pPr>
        <w:pStyle w:val="a6"/>
        <w:numPr>
          <w:ilvl w:val="2"/>
          <w:numId w:val="12"/>
        </w:numPr>
        <w:suppressAutoHyphens/>
        <w:ind w:left="0" w:firstLine="567"/>
        <w:rPr>
          <w:sz w:val="24"/>
        </w:rPr>
      </w:pPr>
      <w:r w:rsidRPr="008F0789">
        <w:rPr>
          <w:sz w:val="24"/>
        </w:rPr>
        <w:t>В случае</w:t>
      </w:r>
      <w:proofErr w:type="gramStart"/>
      <w:r w:rsidRPr="008F0789">
        <w:rPr>
          <w:sz w:val="24"/>
        </w:rPr>
        <w:t>,</w:t>
      </w:r>
      <w:proofErr w:type="gramEnd"/>
      <w:r w:rsidRPr="008F0789">
        <w:rPr>
          <w:sz w:val="24"/>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proofErr w:type="gramStart"/>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8F0789">
        <w:t xml:space="preserve"> </w:t>
      </w:r>
      <w:proofErr w:type="gramStart"/>
      <w:r w:rsidRPr="008F0789">
        <w:t>отношении</w:t>
      </w:r>
      <w:proofErr w:type="gramEnd"/>
      <w:r w:rsidRPr="008F0789">
        <w:t xml:space="preserve">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8F0789">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8F0789">
        <w:rPr>
          <w:bCs/>
        </w:rPr>
        <w:t xml:space="preserve"> В случае</w:t>
      </w:r>
      <w:proofErr w:type="gramStart"/>
      <w:r w:rsidRPr="008F0789">
        <w:rPr>
          <w:bCs/>
        </w:rPr>
        <w:t>,</w:t>
      </w:r>
      <w:proofErr w:type="gramEnd"/>
      <w:r w:rsidRPr="008F0789">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w:t>
      </w:r>
      <w:r w:rsidRPr="008F0789">
        <w:rPr>
          <w:sz w:val="24"/>
        </w:rPr>
        <w:lastRenderedPageBreak/>
        <w:t>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оценки котировочных заявок </w:t>
      </w:r>
      <w:proofErr w:type="gramStart"/>
      <w:r w:rsidRPr="008F0789">
        <w:rPr>
          <w:sz w:val="24"/>
        </w:rPr>
        <w:t>на участие в закупке с указанием решения комиссии по осуществлению закупок о присвоении</w:t>
      </w:r>
      <w:proofErr w:type="gramEnd"/>
      <w:r w:rsidRPr="008F0789">
        <w:rPr>
          <w:sz w:val="24"/>
        </w:rPr>
        <w:t xml:space="preserve">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 xml:space="preserve">Итоговый протокол комиссии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 xml:space="preserve">Признание запроса котировок </w:t>
      </w:r>
      <w:proofErr w:type="gramStart"/>
      <w:r w:rsidRPr="008F0789">
        <w:rPr>
          <w:rFonts w:ascii="Times New Roman" w:hAnsi="Times New Roman" w:cs="Times New Roman"/>
          <w:sz w:val="24"/>
          <w:szCs w:val="24"/>
        </w:rPr>
        <w:t>несостоявшимся</w:t>
      </w:r>
      <w:proofErr w:type="gramEnd"/>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8F0789">
        <w:rPr>
          <w:sz w:val="24"/>
        </w:rPr>
        <w:t xml:space="preserve"> договора.</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 xml:space="preserve">Запрос котировок может быть признан несостоявшимся после окончания срока подачи </w:t>
      </w:r>
      <w:proofErr w:type="gramStart"/>
      <w:r w:rsidRPr="008F0789">
        <w:rPr>
          <w:sz w:val="24"/>
        </w:rPr>
        <w:t>заявок</w:t>
      </w:r>
      <w:proofErr w:type="gramEnd"/>
      <w:r w:rsidRPr="008F0789">
        <w:rPr>
          <w:sz w:val="24"/>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proofErr w:type="gramStart"/>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C12D3" w:rsidRPr="008F0789" w:rsidRDefault="009C12D3" w:rsidP="006F24F6">
      <w:pPr>
        <w:pStyle w:val="a6"/>
        <w:numPr>
          <w:ilvl w:val="2"/>
          <w:numId w:val="12"/>
        </w:numPr>
        <w:suppressAutoHyphens/>
        <w:ind w:left="0" w:firstLine="567"/>
        <w:rPr>
          <w:sz w:val="24"/>
        </w:rPr>
      </w:pPr>
      <w:proofErr w:type="gramStart"/>
      <w:r w:rsidRPr="008F0789">
        <w:rPr>
          <w:sz w:val="24"/>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F0789">
        <w:rPr>
          <w:sz w:val="24"/>
        </w:rPr>
        <w:t xml:space="preserve">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8F0789">
        <w:rPr>
          <w:sz w:val="24"/>
        </w:rPr>
        <w:t xml:space="preserve"> договора, </w:t>
      </w:r>
      <w:proofErr w:type="gramStart"/>
      <w:r w:rsidRPr="008F0789">
        <w:rPr>
          <w:sz w:val="24"/>
        </w:rPr>
        <w:t>сниженной</w:t>
      </w:r>
      <w:proofErr w:type="gramEnd"/>
      <w:r w:rsidRPr="008F0789">
        <w:rPr>
          <w:sz w:val="24"/>
        </w:rPr>
        <w:t xml:space="preserve">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 xml:space="preserve">закупка признана </w:t>
      </w:r>
      <w:proofErr w:type="gramStart"/>
      <w:r w:rsidRPr="008F0789">
        <w:rPr>
          <w:sz w:val="24"/>
        </w:rPr>
        <w:t>несостоявшейся</w:t>
      </w:r>
      <w:proofErr w:type="gramEnd"/>
      <w:r w:rsidRPr="008F0789">
        <w:rPr>
          <w:sz w:val="24"/>
        </w:rPr>
        <w:t xml:space="preserve">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9C12D3" w:rsidRPr="008F0789" w:rsidRDefault="009C12D3" w:rsidP="00616014">
      <w:pPr>
        <w:autoSpaceDE w:val="0"/>
        <w:autoSpaceDN w:val="0"/>
        <w:adjustRightInd w:val="0"/>
        <w:ind w:firstLine="567"/>
        <w:jc w:val="both"/>
      </w:pPr>
      <w:proofErr w:type="gramStart"/>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8F0789">
        <w:t xml:space="preserve">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sidR="00915D0C">
        <w:rPr>
          <w:sz w:val="24"/>
        </w:rPr>
        <w:t xml:space="preserve"> </w:t>
      </w:r>
      <w:r w:rsidRPr="008F0789">
        <w:rPr>
          <w:sz w:val="24"/>
        </w:rPr>
        <w:t>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8F0789">
        <w:rPr>
          <w:sz w:val="24"/>
        </w:rPr>
        <w:t xml:space="preserve"> </w:t>
      </w:r>
      <w:proofErr w:type="gramStart"/>
      <w:r w:rsidRPr="008F0789">
        <w:rPr>
          <w:bCs/>
          <w:sz w:val="24"/>
        </w:rPr>
        <w:t>приложении</w:t>
      </w:r>
      <w:proofErr w:type="gramEnd"/>
      <w:r w:rsidRPr="008F0789">
        <w:rPr>
          <w:bCs/>
          <w:sz w:val="24"/>
        </w:rPr>
        <w:t xml:space="preserve">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proofErr w:type="gramStart"/>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8F0789">
        <w:rPr>
          <w:sz w:val="24"/>
        </w:rPr>
        <w:t xml:space="preserve"> </w:t>
      </w:r>
      <w:proofErr w:type="gramStart"/>
      <w:r w:rsidRPr="008F0789">
        <w:rPr>
          <w:sz w:val="24"/>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8F0789">
        <w:rPr>
          <w:sz w:val="24"/>
        </w:rPr>
        <w:t xml:space="preserve">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00915D0C">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8F0789">
        <w:rPr>
          <w:sz w:val="24"/>
        </w:rPr>
        <w:t>дств в р</w:t>
      </w:r>
      <w:proofErr w:type="gramEnd"/>
      <w:r w:rsidRPr="008F0789">
        <w:rPr>
          <w:sz w:val="24"/>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8F0789">
        <w:rPr>
          <w:sz w:val="24"/>
        </w:rPr>
        <w:t>дств в р</w:t>
      </w:r>
      <w:proofErr w:type="gramEnd"/>
      <w:r w:rsidRPr="008F0789">
        <w:rPr>
          <w:sz w:val="24"/>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8F0789">
        <w:rPr>
          <w:sz w:val="24"/>
        </w:rPr>
        <w:t>,</w:t>
      </w:r>
      <w:proofErr w:type="gramEnd"/>
      <w:r w:rsidRPr="008F0789">
        <w:rPr>
          <w:sz w:val="24"/>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w:t>
      </w:r>
      <w:proofErr w:type="gramEnd"/>
      <w:r w:rsidRPr="008F0789">
        <w:rPr>
          <w:sz w:val="24"/>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proofErr w:type="gramStart"/>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8F0789">
        <w:rPr>
          <w:sz w:val="24"/>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8F0789">
        <w:rPr>
          <w:sz w:val="24"/>
        </w:rPr>
        <w:t>с даты получения</w:t>
      </w:r>
      <w:proofErr w:type="gramEnd"/>
      <w:r w:rsidRPr="008F0789">
        <w:rPr>
          <w:sz w:val="24"/>
        </w:rPr>
        <w:t xml:space="preserve">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w:t>
      </w:r>
      <w:proofErr w:type="gramStart"/>
      <w:r w:rsidRPr="008F0789">
        <w:rPr>
          <w:sz w:val="24"/>
        </w:rPr>
        <w:t>я(</w:t>
      </w:r>
      <w:proofErr w:type="gramEnd"/>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proofErr w:type="gramStart"/>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00915D0C">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proofErr w:type="gramStart"/>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proofErr w:type="gramStart"/>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roofErr w:type="gramEnd"/>
    </w:p>
    <w:p w:rsidR="009C12D3" w:rsidRPr="008F0789" w:rsidRDefault="009C12D3" w:rsidP="006F24F6">
      <w:pPr>
        <w:pStyle w:val="a4"/>
        <w:numPr>
          <w:ilvl w:val="2"/>
          <w:numId w:val="10"/>
        </w:numPr>
        <w:ind w:left="0" w:firstLine="567"/>
        <w:jc w:val="both"/>
      </w:pPr>
      <w:proofErr w:type="gramStart"/>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8F0789">
        <w:t xml:space="preserve">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w:t>
      </w:r>
      <w:proofErr w:type="gramStart"/>
      <w:r w:rsidRPr="008F0789">
        <w:t>дств в к</w:t>
      </w:r>
      <w:proofErr w:type="gramEnd"/>
      <w:r w:rsidRPr="008F0789">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proofErr w:type="gramStart"/>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w:t>
      </w:r>
      <w:proofErr w:type="gramEnd"/>
      <w:r w:rsidRPr="008F0789">
        <w:t xml:space="preserve">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proofErr w:type="gramStart"/>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w:t>
      </w:r>
      <w:proofErr w:type="gramEnd"/>
      <w:r w:rsidRPr="008F0789">
        <w:t xml:space="preserve">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8F0789">
        <w:t>с даты размещения</w:t>
      </w:r>
      <w:proofErr w:type="gramEnd"/>
      <w:r w:rsidRPr="008F0789">
        <w:t xml:space="preserve">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w:t>
      </w:r>
      <w:proofErr w:type="gramStart"/>
      <w:r w:rsidRPr="008F0789">
        <w:t>В случае непредставления банковской гарантии в соответствии с требованиями настоящего приложения к извещению в срок</w:t>
      </w:r>
      <w:proofErr w:type="gramEnd"/>
      <w:r w:rsidRPr="008F0789">
        <w:t xml:space="preserve">,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proofErr w:type="gramStart"/>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proofErr w:type="gramStart"/>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w:t>
      </w:r>
      <w:proofErr w:type="gramEnd"/>
      <w:r w:rsidRPr="008F0789">
        <w:t xml:space="preserve">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8F0789">
        <w:t>замены способа обеспечения исполнения договора</w:t>
      </w:r>
      <w:proofErr w:type="gramEnd"/>
      <w:r w:rsidRPr="008F0789">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3D5FB5">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 xml:space="preserve">рабочих дней </w:t>
      </w:r>
      <w:proofErr w:type="gramStart"/>
      <w:r w:rsidRPr="008F0789">
        <w:rPr>
          <w:sz w:val="24"/>
        </w:rPr>
        <w:t>с даты представления</w:t>
      </w:r>
      <w:proofErr w:type="gramEnd"/>
      <w:r w:rsidRPr="008F0789">
        <w:rPr>
          <w:sz w:val="24"/>
        </w:rPr>
        <w:t xml:space="preserve"> оригинала банковской гарантии.</w:t>
      </w:r>
    </w:p>
    <w:p w:rsidR="003D5FB5" w:rsidRPr="000847FD" w:rsidRDefault="003D5FB5" w:rsidP="003D5FB5">
      <w:pPr>
        <w:ind w:firstLine="709"/>
        <w:contextualSpacing/>
        <w:jc w:val="both"/>
        <w:rPr>
          <w:rFonts w:eastAsia="MS Mincho"/>
        </w:rPr>
      </w:pPr>
      <w:r w:rsidRPr="00E05B5B">
        <w:rPr>
          <w:rFonts w:eastAsia="MS Mincho"/>
          <w:b/>
        </w:rPr>
        <w:t>3.1</w:t>
      </w:r>
      <w:r>
        <w:rPr>
          <w:rFonts w:eastAsia="MS Mincho"/>
          <w:b/>
        </w:rPr>
        <w:t>6</w:t>
      </w:r>
      <w:r w:rsidRPr="00E05B5B">
        <w:rPr>
          <w:rFonts w:eastAsia="MS Mincho"/>
          <w:b/>
        </w:rPr>
        <w:t>.1</w:t>
      </w:r>
      <w:r>
        <w:rPr>
          <w:rFonts w:eastAsia="MS Mincho"/>
          <w:b/>
        </w:rPr>
        <w:t>6</w:t>
      </w:r>
      <w:r w:rsidRPr="00E05B5B">
        <w:rPr>
          <w:rFonts w:eastAsia="MS Mincho"/>
          <w:b/>
        </w:rPr>
        <w:t>.</w:t>
      </w:r>
      <w:r>
        <w:rPr>
          <w:rFonts w:eastAsia="MS Mincho"/>
        </w:rPr>
        <w:t xml:space="preserve"> Если в отношении участника закупки, с которым заключается договор, либо в отношении его </w:t>
      </w:r>
      <w:proofErr w:type="spellStart"/>
      <w:r>
        <w:rPr>
          <w:rFonts w:eastAsia="MS Mincho"/>
        </w:rPr>
        <w:t>бенефициарных</w:t>
      </w:r>
      <w:proofErr w:type="spellEnd"/>
      <w:r>
        <w:rPr>
          <w:rFonts w:eastAsia="MS Mincho"/>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 </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не ранее чем через десять дней и не позднее чем через двадцать дней </w:t>
      </w:r>
      <w:proofErr w:type="gramStart"/>
      <w:r w:rsidRPr="008F0789">
        <w:t>с даты размещения</w:t>
      </w:r>
      <w:proofErr w:type="gramEnd"/>
      <w:r w:rsidRPr="008F0789">
        <w:t xml:space="preserve"> на сайтах итогового протокола. </w:t>
      </w:r>
      <w:proofErr w:type="gramStart"/>
      <w:r w:rsidRPr="008F078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F0789">
        <w:t>,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 xml:space="preserve">Заказчик в течение 7 (семи) рабочих дней </w:t>
      </w:r>
      <w:proofErr w:type="gramStart"/>
      <w:r w:rsidRPr="008F0789">
        <w:t>с даты размещения</w:t>
      </w:r>
      <w:proofErr w:type="gramEnd"/>
      <w:r w:rsidRPr="008F0789">
        <w:t xml:space="preserve">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proofErr w:type="gramStart"/>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w:t>
      </w:r>
      <w:proofErr w:type="gramEnd"/>
      <w:r w:rsidRPr="008F0789">
        <w:t xml:space="preserve">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8F0789">
        <w:t>указана</w:t>
      </w:r>
      <w:proofErr w:type="gramEnd"/>
      <w:r w:rsidRPr="008F0789">
        <w:t xml:space="preserve">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w:t>
      </w:r>
      <w:proofErr w:type="gramStart"/>
      <w:r w:rsidRPr="008F0789">
        <w:rPr>
          <w:sz w:val="24"/>
          <w:szCs w:val="24"/>
        </w:rPr>
        <w:t>)к</w:t>
      </w:r>
      <w:proofErr w:type="gramEnd"/>
      <w:r w:rsidRPr="008F0789">
        <w:rPr>
          <w:sz w:val="24"/>
          <w:szCs w:val="24"/>
        </w:rPr>
        <w:t>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proofErr w:type="gramStart"/>
      <w:r w:rsidRPr="008F0789">
        <w:t>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w:t>
      </w:r>
      <w:proofErr w:type="gramEnd"/>
      <w:r w:rsidRPr="008F0789">
        <w:t xml:space="preserve">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8F0789">
        <w:t>договор</w:t>
      </w:r>
      <w:proofErr w:type="gramEnd"/>
      <w:r w:rsidRPr="008F0789">
        <w:t xml:space="preserve">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proofErr w:type="gramStart"/>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w:t>
      </w:r>
      <w:proofErr w:type="gramEnd"/>
      <w:r w:rsidRPr="008F0789">
        <w:t xml:space="preserve">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proofErr w:type="gramStart"/>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F0789">
        <w:t xml:space="preserve"> </w:t>
      </w:r>
      <w:proofErr w:type="gramStart"/>
      <w:r w:rsidRPr="008F0789">
        <w:t>порядке</w:t>
      </w:r>
      <w:proofErr w:type="gramEnd"/>
      <w:r w:rsidRPr="008F0789">
        <w:t xml:space="preserve">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D8" w:rsidRDefault="00FE61D8" w:rsidP="00D63907">
      <w:r>
        <w:separator/>
      </w:r>
    </w:p>
  </w:endnote>
  <w:endnote w:type="continuationSeparator" w:id="0">
    <w:p w:rsidR="00FE61D8" w:rsidRDefault="00FE61D8"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3E69EF" w:rsidRDefault="00972D22">
    <w:pPr>
      <w:pStyle w:val="af9"/>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4C12B6">
      <w:rPr>
        <w:noProof/>
        <w:sz w:val="18"/>
        <w:szCs w:val="18"/>
      </w:rPr>
      <w:t>31</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3E69EF" w:rsidRDefault="00972D22">
    <w:pPr>
      <w:pStyle w:val="af9"/>
      <w:jc w:val="center"/>
      <w:rPr>
        <w:sz w:val="18"/>
        <w:szCs w:val="18"/>
      </w:rPr>
    </w:pPr>
    <w:r w:rsidRPr="003E69EF">
      <w:rPr>
        <w:sz w:val="18"/>
        <w:szCs w:val="18"/>
      </w:rPr>
      <w:fldChar w:fldCharType="begin"/>
    </w:r>
    <w:r w:rsidR="00276D49" w:rsidRPr="003E69EF">
      <w:rPr>
        <w:sz w:val="18"/>
        <w:szCs w:val="18"/>
      </w:rPr>
      <w:instrText>PAGE   \* MERGEFORMAT</w:instrText>
    </w:r>
    <w:r w:rsidRPr="003E69EF">
      <w:rPr>
        <w:sz w:val="18"/>
        <w:szCs w:val="18"/>
      </w:rPr>
      <w:fldChar w:fldCharType="separate"/>
    </w:r>
    <w:r w:rsidR="004C12B6">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D8" w:rsidRDefault="00FE61D8" w:rsidP="00D63907">
      <w:r>
        <w:separator/>
      </w:r>
    </w:p>
  </w:footnote>
  <w:footnote w:type="continuationSeparator" w:id="0">
    <w:p w:rsidR="00FE61D8" w:rsidRDefault="00FE61D8" w:rsidP="00D63907">
      <w:r>
        <w:continuationSeparator/>
      </w:r>
    </w:p>
  </w:footnote>
  <w:footnote w:id="1">
    <w:p w:rsidR="00276D49" w:rsidRDefault="00276D4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2">
    <w:p w:rsidR="00276D49" w:rsidRDefault="00276D4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76D49" w:rsidRDefault="00276D4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276D49" w:rsidRDefault="00276D4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276D49" w:rsidRDefault="00276D4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276D49" w:rsidRPr="004320AB" w:rsidRDefault="00276D4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276D49" w:rsidRDefault="00276D49" w:rsidP="005D3D30">
      <w:pPr>
        <w:pStyle w:val="a9"/>
      </w:pPr>
    </w:p>
  </w:footnote>
  <w:footnote w:id="6">
    <w:p w:rsidR="00276D49" w:rsidRPr="002001EA" w:rsidRDefault="00276D49" w:rsidP="005D3D30">
      <w:pPr>
        <w:pStyle w:val="a9"/>
        <w:jc w:val="both"/>
      </w:pPr>
      <w:r>
        <w:rPr>
          <w:rStyle w:val="a8"/>
        </w:rPr>
        <w:footnoteRef/>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276D49" w:rsidRDefault="00276D49" w:rsidP="005D3D30">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Pr="00EF5C71" w:rsidRDefault="00276D49">
    <w:pPr>
      <w:pStyle w:val="ab"/>
      <w:jc w:val="center"/>
    </w:pPr>
  </w:p>
  <w:p w:rsidR="00276D49" w:rsidRDefault="00276D4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49" w:rsidRDefault="00276D4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20087"/>
    <w:rsid w:val="000225BC"/>
    <w:rsid w:val="000237E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0235"/>
    <w:rsid w:val="000B2C5C"/>
    <w:rsid w:val="000B6CF7"/>
    <w:rsid w:val="000C0E30"/>
    <w:rsid w:val="000C1E1E"/>
    <w:rsid w:val="000C6A98"/>
    <w:rsid w:val="000D2B74"/>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472BE"/>
    <w:rsid w:val="00151B4C"/>
    <w:rsid w:val="001613D9"/>
    <w:rsid w:val="00163A1C"/>
    <w:rsid w:val="0016520A"/>
    <w:rsid w:val="00170542"/>
    <w:rsid w:val="00171DD2"/>
    <w:rsid w:val="00172EBF"/>
    <w:rsid w:val="001866FD"/>
    <w:rsid w:val="00193F3B"/>
    <w:rsid w:val="00197528"/>
    <w:rsid w:val="001978C4"/>
    <w:rsid w:val="001A782D"/>
    <w:rsid w:val="001B0C13"/>
    <w:rsid w:val="001B4080"/>
    <w:rsid w:val="001B485D"/>
    <w:rsid w:val="001B5869"/>
    <w:rsid w:val="001D2A5F"/>
    <w:rsid w:val="001D4F76"/>
    <w:rsid w:val="001D7F97"/>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1E76"/>
    <w:rsid w:val="00257005"/>
    <w:rsid w:val="0026081B"/>
    <w:rsid w:val="0026103A"/>
    <w:rsid w:val="0026111B"/>
    <w:rsid w:val="00271C5F"/>
    <w:rsid w:val="002743F6"/>
    <w:rsid w:val="0027528E"/>
    <w:rsid w:val="00276D49"/>
    <w:rsid w:val="0028000A"/>
    <w:rsid w:val="002822FC"/>
    <w:rsid w:val="00291305"/>
    <w:rsid w:val="00292DAE"/>
    <w:rsid w:val="00296EA8"/>
    <w:rsid w:val="002B36A7"/>
    <w:rsid w:val="002B53A3"/>
    <w:rsid w:val="002B6D90"/>
    <w:rsid w:val="002C3E11"/>
    <w:rsid w:val="002C4296"/>
    <w:rsid w:val="002C471B"/>
    <w:rsid w:val="002C6CAF"/>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5FB5"/>
    <w:rsid w:val="003D6DAA"/>
    <w:rsid w:val="003E38F4"/>
    <w:rsid w:val="003F1C87"/>
    <w:rsid w:val="003F3DDD"/>
    <w:rsid w:val="003F5BC5"/>
    <w:rsid w:val="004020C9"/>
    <w:rsid w:val="004143BA"/>
    <w:rsid w:val="004156E2"/>
    <w:rsid w:val="0041593F"/>
    <w:rsid w:val="0041731A"/>
    <w:rsid w:val="00424FDE"/>
    <w:rsid w:val="0042714B"/>
    <w:rsid w:val="00433380"/>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2B6"/>
    <w:rsid w:val="004C1EC1"/>
    <w:rsid w:val="004C5B9C"/>
    <w:rsid w:val="004D016F"/>
    <w:rsid w:val="004D352D"/>
    <w:rsid w:val="004E2F01"/>
    <w:rsid w:val="004E3FE7"/>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61BC"/>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0AB6"/>
    <w:rsid w:val="005C283C"/>
    <w:rsid w:val="005C29D3"/>
    <w:rsid w:val="005D2497"/>
    <w:rsid w:val="005D26CA"/>
    <w:rsid w:val="005D3D30"/>
    <w:rsid w:val="005E778D"/>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5710"/>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E76BD"/>
    <w:rsid w:val="006F1358"/>
    <w:rsid w:val="006F24F6"/>
    <w:rsid w:val="006F4B43"/>
    <w:rsid w:val="006F6260"/>
    <w:rsid w:val="006F6A65"/>
    <w:rsid w:val="006F78CE"/>
    <w:rsid w:val="00700914"/>
    <w:rsid w:val="00705FBC"/>
    <w:rsid w:val="00706724"/>
    <w:rsid w:val="00711731"/>
    <w:rsid w:val="0071373A"/>
    <w:rsid w:val="0074183B"/>
    <w:rsid w:val="00743963"/>
    <w:rsid w:val="00743A7E"/>
    <w:rsid w:val="00743BFF"/>
    <w:rsid w:val="00746B2C"/>
    <w:rsid w:val="0075292F"/>
    <w:rsid w:val="00752FEA"/>
    <w:rsid w:val="007575D1"/>
    <w:rsid w:val="007672E5"/>
    <w:rsid w:val="00773FFC"/>
    <w:rsid w:val="00774B51"/>
    <w:rsid w:val="00777B6E"/>
    <w:rsid w:val="0078390A"/>
    <w:rsid w:val="0078534B"/>
    <w:rsid w:val="0078737B"/>
    <w:rsid w:val="007A1B72"/>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55EB"/>
    <w:rsid w:val="008B779F"/>
    <w:rsid w:val="008B7DFE"/>
    <w:rsid w:val="008C27D6"/>
    <w:rsid w:val="008C3673"/>
    <w:rsid w:val="008D07BF"/>
    <w:rsid w:val="008D1792"/>
    <w:rsid w:val="008D1D91"/>
    <w:rsid w:val="008E151E"/>
    <w:rsid w:val="008F0789"/>
    <w:rsid w:val="008F0D7A"/>
    <w:rsid w:val="008F6F46"/>
    <w:rsid w:val="00903C95"/>
    <w:rsid w:val="00904DF6"/>
    <w:rsid w:val="00915D0C"/>
    <w:rsid w:val="00922DB7"/>
    <w:rsid w:val="00925CFA"/>
    <w:rsid w:val="00927666"/>
    <w:rsid w:val="00933EB2"/>
    <w:rsid w:val="009364AB"/>
    <w:rsid w:val="009372AC"/>
    <w:rsid w:val="00943FCB"/>
    <w:rsid w:val="0094617A"/>
    <w:rsid w:val="00953892"/>
    <w:rsid w:val="0096448F"/>
    <w:rsid w:val="00972D22"/>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C6E"/>
    <w:rsid w:val="00A373B6"/>
    <w:rsid w:val="00A37489"/>
    <w:rsid w:val="00A40B4E"/>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14E15"/>
    <w:rsid w:val="00B20615"/>
    <w:rsid w:val="00B2181A"/>
    <w:rsid w:val="00B21962"/>
    <w:rsid w:val="00B24B91"/>
    <w:rsid w:val="00B25541"/>
    <w:rsid w:val="00B37434"/>
    <w:rsid w:val="00B42DBC"/>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2767F"/>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D17D0"/>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0FE3"/>
    <w:rsid w:val="00D63907"/>
    <w:rsid w:val="00D6543B"/>
    <w:rsid w:val="00D7768A"/>
    <w:rsid w:val="00D8418F"/>
    <w:rsid w:val="00D84F50"/>
    <w:rsid w:val="00D87BD5"/>
    <w:rsid w:val="00D91709"/>
    <w:rsid w:val="00D9755D"/>
    <w:rsid w:val="00DA19AC"/>
    <w:rsid w:val="00DB1B99"/>
    <w:rsid w:val="00DB42D5"/>
    <w:rsid w:val="00DB4CBA"/>
    <w:rsid w:val="00DC1738"/>
    <w:rsid w:val="00DD210B"/>
    <w:rsid w:val="00DD40EA"/>
    <w:rsid w:val="00DD7C48"/>
    <w:rsid w:val="00DE104C"/>
    <w:rsid w:val="00DE121D"/>
    <w:rsid w:val="00DE70CA"/>
    <w:rsid w:val="00DF584A"/>
    <w:rsid w:val="00E00A47"/>
    <w:rsid w:val="00E00A91"/>
    <w:rsid w:val="00E06564"/>
    <w:rsid w:val="00E10D36"/>
    <w:rsid w:val="00E10E2F"/>
    <w:rsid w:val="00E16F62"/>
    <w:rsid w:val="00E20D99"/>
    <w:rsid w:val="00E22CAD"/>
    <w:rsid w:val="00E239F7"/>
    <w:rsid w:val="00E263E5"/>
    <w:rsid w:val="00E27A15"/>
    <w:rsid w:val="00E3011B"/>
    <w:rsid w:val="00E366B2"/>
    <w:rsid w:val="00E375D1"/>
    <w:rsid w:val="00E37A56"/>
    <w:rsid w:val="00E41DE4"/>
    <w:rsid w:val="00E4325D"/>
    <w:rsid w:val="00E47B6C"/>
    <w:rsid w:val="00E53FD3"/>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D30"/>
    <w:rsid w:val="00F77671"/>
    <w:rsid w:val="00F81F97"/>
    <w:rsid w:val="00F83D5A"/>
    <w:rsid w:val="00F8707F"/>
    <w:rsid w:val="00F92C84"/>
    <w:rsid w:val="00F94040"/>
    <w:rsid w:val="00F94FAC"/>
    <w:rsid w:val="00F9611C"/>
    <w:rsid w:val="00FA1E91"/>
    <w:rsid w:val="00FB0AD5"/>
    <w:rsid w:val="00FB3C0D"/>
    <w:rsid w:val="00FB3F07"/>
    <w:rsid w:val="00FB6CFB"/>
    <w:rsid w:val="00FB7286"/>
    <w:rsid w:val="00FC1CF9"/>
    <w:rsid w:val="00FC1D28"/>
    <w:rsid w:val="00FC3D9A"/>
    <w:rsid w:val="00FC3E92"/>
    <w:rsid w:val="00FC4619"/>
    <w:rsid w:val="00FC7685"/>
    <w:rsid w:val="00FD3B7B"/>
    <w:rsid w:val="00FE0502"/>
    <w:rsid w:val="00FE333E"/>
    <w:rsid w:val="00FE61D8"/>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BA41F8-2EFC-4803-A432-5EB3B33F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58</Pages>
  <Words>23313</Words>
  <Characters>132890</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Пользователь Windows</cp:lastModifiedBy>
  <cp:revision>124</cp:revision>
  <cp:lastPrinted>2019-11-06T09:14:00Z</cp:lastPrinted>
  <dcterms:created xsi:type="dcterms:W3CDTF">2019-09-26T05:55:00Z</dcterms:created>
  <dcterms:modified xsi:type="dcterms:W3CDTF">2020-04-30T05:03:00Z</dcterms:modified>
</cp:coreProperties>
</file>